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D4BB" w14:textId="77777777" w:rsidR="00CD6142" w:rsidRPr="00F40BD5" w:rsidRDefault="00CD6142" w:rsidP="00CD6142">
      <w:pPr>
        <w:ind w:left="0" w:right="-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40BD5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945038F" wp14:editId="67A67ABC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0BD5">
        <w:rPr>
          <w:rFonts w:ascii="Times New Roman" w:hAnsi="Times New Roman" w:cs="Times New Roman"/>
          <w:b/>
          <w:bCs/>
          <w:noProof/>
          <w:sz w:val="24"/>
          <w:szCs w:val="24"/>
        </w:rPr>
        <w:t>MINISTERUL EDUCAȚIEI ȘI CERCETĂRII AL REPUBLICII MOLDOVA</w:t>
      </w:r>
    </w:p>
    <w:p w14:paraId="0A04D3E4" w14:textId="77777777" w:rsidR="00CD6142" w:rsidRPr="00F40BD5" w:rsidRDefault="00CD6142" w:rsidP="00CD6142">
      <w:pPr>
        <w:ind w:left="0" w:right="-180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  <w:r w:rsidRPr="00F40BD5">
        <w:rPr>
          <w:rFonts w:ascii="Times New Roman" w:hAnsi="Times New Roman" w:cs="Times New Roman"/>
          <w:b/>
          <w:bCs/>
          <w:noProof/>
          <w:sz w:val="28"/>
          <w:szCs w:val="28"/>
        </w:rPr>
        <w:t>Universitatea Tehnică a Moldovei</w:t>
      </w:r>
    </w:p>
    <w:p w14:paraId="76419004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4C3EE084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2337F38F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348772FE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F40BD5">
        <w:rPr>
          <w:rFonts w:ascii="Times New Roman" w:hAnsi="Times New Roman" w:cs="Times New Roman"/>
          <w:b/>
          <w:bCs/>
          <w:noProof/>
          <w:sz w:val="40"/>
          <w:szCs w:val="40"/>
        </w:rPr>
        <w:t>RAPORT</w:t>
      </w:r>
    </w:p>
    <w:p w14:paraId="4B533D09" w14:textId="7620FDF9" w:rsidR="00CD6142" w:rsidRPr="00F40BD5" w:rsidRDefault="6BA987D7" w:rsidP="6BA987D7">
      <w:pPr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6BA987D7">
        <w:rPr>
          <w:rFonts w:ascii="Times New Roman" w:hAnsi="Times New Roman" w:cs="Times New Roman"/>
          <w:noProof/>
          <w:sz w:val="28"/>
          <w:szCs w:val="28"/>
        </w:rPr>
        <w:t xml:space="preserve">Lucrare de laborator nr. </w:t>
      </w:r>
      <w:r w:rsidR="00823B55">
        <w:rPr>
          <w:rFonts w:ascii="Times New Roman" w:hAnsi="Times New Roman" w:cs="Times New Roman"/>
          <w:noProof/>
          <w:sz w:val="28"/>
          <w:szCs w:val="28"/>
        </w:rPr>
        <w:t>2</w:t>
      </w:r>
    </w:p>
    <w:p w14:paraId="60624C61" w14:textId="77777777" w:rsidR="00823B55" w:rsidRDefault="6BA987D7" w:rsidP="00823B5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6BA987D7">
        <w:rPr>
          <w:rFonts w:ascii="Times New Roman" w:hAnsi="Times New Roman" w:cs="Times New Roman"/>
          <w:noProof/>
          <w:sz w:val="28"/>
          <w:szCs w:val="28"/>
        </w:rPr>
        <w:t xml:space="preserve">la cursul </w:t>
      </w:r>
      <w:r w:rsidRPr="6BA987D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„Programarea orientat</w:t>
      </w:r>
      <w:r w:rsidR="00D7547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o-RO"/>
        </w:rPr>
        <w:t>ă</w:t>
      </w:r>
      <w:r w:rsidRPr="6BA987D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 pe obiecte”</w:t>
      </w:r>
    </w:p>
    <w:p w14:paraId="455774DE" w14:textId="0A90643E" w:rsidR="00FB6083" w:rsidRPr="00F40BD5" w:rsidRDefault="00FB6083" w:rsidP="00823B5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Tema: </w:t>
      </w:r>
      <w:r w:rsidR="00823B55" w:rsidRPr="00823B55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Supraîncărcarea operatorilor</w:t>
      </w:r>
    </w:p>
    <w:p w14:paraId="76D087B8" w14:textId="5A52D963" w:rsidR="00CD6142" w:rsidRDefault="6BA987D7" w:rsidP="00CD6142">
      <w:pPr>
        <w:ind w:left="0"/>
        <w:jc w:val="center"/>
        <w:rPr>
          <w:noProof/>
        </w:rPr>
      </w:pP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Varianta 21</w:t>
      </w:r>
    </w:p>
    <w:p w14:paraId="264A51C0" w14:textId="77777777" w:rsidR="000667F7" w:rsidRPr="00F40BD5" w:rsidRDefault="000667F7" w:rsidP="00CD6142">
      <w:pPr>
        <w:ind w:left="0"/>
        <w:jc w:val="center"/>
        <w:rPr>
          <w:noProof/>
        </w:rPr>
      </w:pPr>
    </w:p>
    <w:p w14:paraId="38F3A0AB" w14:textId="77777777" w:rsidR="00CD6142" w:rsidRPr="00F40BD5" w:rsidRDefault="00CD6142" w:rsidP="00CD6142">
      <w:pPr>
        <w:ind w:left="0"/>
        <w:jc w:val="center"/>
        <w:rPr>
          <w:noProof/>
        </w:rPr>
      </w:pPr>
    </w:p>
    <w:p w14:paraId="75679FA7" w14:textId="77777777" w:rsidR="00CD6142" w:rsidRPr="00F40BD5" w:rsidRDefault="00CD6142" w:rsidP="00CD6142">
      <w:pPr>
        <w:ind w:left="0"/>
        <w:jc w:val="center"/>
        <w:rPr>
          <w:noProof/>
        </w:rPr>
      </w:pPr>
    </w:p>
    <w:p w14:paraId="2364BA36" w14:textId="2F7244C3" w:rsidR="00CD6142" w:rsidRPr="00F40BD5" w:rsidRDefault="6BA987D7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efectuat :  </w:t>
      </w:r>
      <w:r w:rsidRPr="6BA987D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                              </w:t>
      </w:r>
      <w:r w:rsidR="00CD6142">
        <w:tab/>
      </w:r>
      <w:r w:rsidR="00CD6142">
        <w:tab/>
      </w: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    St. gr. CR-221FR Serba Cristina</w:t>
      </w:r>
    </w:p>
    <w:p w14:paraId="79EAFC8E" w14:textId="2C29138E" w:rsidR="00CD6142" w:rsidRPr="00F40BD5" w:rsidRDefault="6BA987D7" w:rsidP="6BA987D7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verificat:                                                              asist. </w:t>
      </w:r>
      <w:r w:rsidR="00D7547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u</w:t>
      </w: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niv. Mantalu</w:t>
      </w:r>
      <w:r w:rsidR="00FB608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ț</w:t>
      </w: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a Marius</w:t>
      </w:r>
    </w:p>
    <w:p w14:paraId="46E7BE5C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437EA31E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C448B9D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CACFE73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3AA315C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3345703" w14:textId="77777777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9FAD799" w14:textId="77777777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1AB3093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F73670C" w14:textId="5364A3A6" w:rsidR="00CD6142" w:rsidRDefault="6BA987D7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6BA987D7">
        <w:rPr>
          <w:rFonts w:ascii="Times New Roman" w:hAnsi="Times New Roman" w:cs="Times New Roman"/>
          <w:b/>
          <w:bCs/>
          <w:noProof/>
          <w:sz w:val="28"/>
          <w:szCs w:val="28"/>
        </w:rPr>
        <w:t>Chișinău 2024</w:t>
      </w:r>
    </w:p>
    <w:p w14:paraId="283DD645" w14:textId="548B2A81" w:rsidR="6BA987D7" w:rsidRDefault="6BA987D7" w:rsidP="6BA987D7">
      <w:pPr>
        <w:pStyle w:val="Heading1"/>
        <w:rPr>
          <w:noProof/>
        </w:rPr>
      </w:pPr>
    </w:p>
    <w:p w14:paraId="317F3991" w14:textId="77777777" w:rsidR="00D75471" w:rsidRDefault="00D75471" w:rsidP="00D75471"/>
    <w:p w14:paraId="76692AB7" w14:textId="4899C02D" w:rsidR="00D75471" w:rsidRPr="00D75471" w:rsidRDefault="00D75471" w:rsidP="00D75471">
      <w:pPr>
        <w:pStyle w:val="Heading1"/>
      </w:pPr>
      <w:proofErr w:type="spellStart"/>
      <w:r w:rsidRPr="00D75471">
        <w:t>Sarcina</w:t>
      </w:r>
      <w:proofErr w:type="spellEnd"/>
      <w:r w:rsidRPr="00D75471">
        <w:t xml:space="preserve"> </w:t>
      </w:r>
      <w:proofErr w:type="spellStart"/>
      <w:r w:rsidRPr="00D75471">
        <w:t>lucrării</w:t>
      </w:r>
      <w:proofErr w:type="spellEnd"/>
      <w:r w:rsidRPr="00D75471">
        <w:t>:</w:t>
      </w:r>
    </w:p>
    <w:p w14:paraId="713F288D" w14:textId="77777777" w:rsidR="00823B55" w:rsidRPr="00823B55" w:rsidRDefault="00823B55" w:rsidP="00823B55">
      <w:pPr>
        <w:ind w:left="0"/>
        <w:rPr>
          <w:lang w:val="ro-RO"/>
        </w:rPr>
      </w:pPr>
      <w:r w:rsidRPr="00823B55">
        <w:rPr>
          <w:lang w:val="ro-RO"/>
        </w:rPr>
        <w:t>Să se creeze clasa 2-D de coordonate de tip double în plan. Să se definească operatorii "+" şi "-</w:t>
      </w:r>
    </w:p>
    <w:p w14:paraId="1F038E61" w14:textId="77777777" w:rsidR="00823B55" w:rsidRPr="00823B55" w:rsidRDefault="00823B55" w:rsidP="00823B55">
      <w:pPr>
        <w:ind w:left="0"/>
        <w:rPr>
          <w:lang w:val="ro-RO"/>
        </w:rPr>
      </w:pPr>
      <w:r w:rsidRPr="00823B55">
        <w:rPr>
          <w:lang w:val="ro-RO"/>
        </w:rPr>
        <w:t>" ca funcţii prietene, iar operatorii de atribuire şi de comparare – ca metode ale clasei. De</w:t>
      </w:r>
    </w:p>
    <w:p w14:paraId="6679DB1B" w14:textId="77777777" w:rsidR="00823B55" w:rsidRPr="00823B55" w:rsidRDefault="00823B55" w:rsidP="00823B55">
      <w:pPr>
        <w:ind w:left="0"/>
        <w:rPr>
          <w:lang w:val="ro-RO"/>
        </w:rPr>
      </w:pPr>
      <w:r w:rsidRPr="00823B55">
        <w:rPr>
          <w:lang w:val="ro-RO"/>
        </w:rPr>
        <w:t>prevăzut posibilitatea efectuării operaţiilor atît între coordonate, cît şi între coordonate şi</w:t>
      </w:r>
    </w:p>
    <w:p w14:paraId="3DE359D5" w14:textId="6BD779AA" w:rsidR="00D75471" w:rsidRDefault="00823B55" w:rsidP="00823B55">
      <w:pPr>
        <w:ind w:left="0"/>
        <w:rPr>
          <w:lang w:val="ro-RO"/>
        </w:rPr>
      </w:pPr>
      <w:r w:rsidRPr="00823B55">
        <w:rPr>
          <w:lang w:val="ro-RO"/>
        </w:rPr>
        <w:t>numere obişnuite. Să se definească operatorii "&lt;&lt;" şi "&gt;&gt;"</w:t>
      </w:r>
    </w:p>
    <w:p w14:paraId="788D13D6" w14:textId="74576222" w:rsidR="00D75471" w:rsidRDefault="00D75471" w:rsidP="00D75471">
      <w:pPr>
        <w:pStyle w:val="Heading1"/>
        <w:rPr>
          <w:lang w:val="ro-RO"/>
        </w:rPr>
      </w:pPr>
      <w:r>
        <w:rPr>
          <w:lang w:val="ro-RO"/>
        </w:rPr>
        <w:t>Mersul programului:</w:t>
      </w:r>
    </w:p>
    <w:p w14:paraId="31AC0048" w14:textId="77777777" w:rsidR="00D75471" w:rsidRDefault="00D75471" w:rsidP="00D75471">
      <w:pPr>
        <w:pStyle w:val="NoSpacing"/>
        <w:ind w:left="284"/>
        <w:rPr>
          <w:lang w:val="ro-RO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D75471" w14:paraId="429BD069" w14:textId="77777777" w:rsidTr="00D75471">
        <w:tc>
          <w:tcPr>
            <w:tcW w:w="9350" w:type="dxa"/>
          </w:tcPr>
          <w:p w14:paraId="3649AF44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>#include &lt;iostream&gt;</w:t>
            </w:r>
          </w:p>
          <w:p w14:paraId="68157206" w14:textId="41BC4793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>using namespace std;</w:t>
            </w:r>
          </w:p>
          <w:p w14:paraId="39C59F70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19C450AF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>class Coordonate2D</w:t>
            </w:r>
          </w:p>
          <w:p w14:paraId="1B5810C2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>{</w:t>
            </w:r>
          </w:p>
          <w:p w14:paraId="1C87AB62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>public:</w:t>
            </w:r>
          </w:p>
          <w:p w14:paraId="1BC69E54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double x;</w:t>
            </w:r>
          </w:p>
          <w:p w14:paraId="2DB4BA2F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double y;</w:t>
            </w:r>
          </w:p>
          <w:p w14:paraId="0957635C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</w:p>
          <w:p w14:paraId="788B826E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Coordonate2D()</w:t>
            </w:r>
          </w:p>
          <w:p w14:paraId="1B17B724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{</w:t>
            </w:r>
          </w:p>
          <w:p w14:paraId="77D9993F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x = 0;</w:t>
            </w:r>
          </w:p>
          <w:p w14:paraId="71D8F66D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y = 0;</w:t>
            </w:r>
          </w:p>
          <w:p w14:paraId="2B72AD35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}</w:t>
            </w:r>
          </w:p>
          <w:p w14:paraId="696B9C99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</w:p>
          <w:p w14:paraId="60638B52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Coordonate2D(double xParam, double yParam)</w:t>
            </w:r>
          </w:p>
          <w:p w14:paraId="65E4BEA6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{</w:t>
            </w:r>
          </w:p>
          <w:p w14:paraId="1372DBCC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x = xParam;</w:t>
            </w:r>
          </w:p>
          <w:p w14:paraId="3866CD65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y = yParam;</w:t>
            </w:r>
          </w:p>
          <w:p w14:paraId="5AE25C94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}</w:t>
            </w:r>
          </w:p>
          <w:p w14:paraId="39067F25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</w:p>
          <w:p w14:paraId="49487F10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friend Coordonate2D operator +(const Coordonate2D &amp;first, const Coordonate2D &amp;second);</w:t>
            </w:r>
          </w:p>
          <w:p w14:paraId="7D3F73BB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friend Coordonate2D operator +(const Coordonate2D &amp;example, const double factor);</w:t>
            </w:r>
          </w:p>
          <w:p w14:paraId="0647D4DB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friend Coordonate2D operator -(const Coordonate2D &amp;first, const Coordonate2D &amp;second);</w:t>
            </w:r>
          </w:p>
          <w:p w14:paraId="0CBD9C38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friend Coordonate2D operator -(const Coordonate2D &amp;example, const double factor);</w:t>
            </w:r>
          </w:p>
          <w:p w14:paraId="611ECED5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</w:p>
          <w:p w14:paraId="75F1ADF2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void operator =(Coordonate2D &amp;example)</w:t>
            </w:r>
          </w:p>
          <w:p w14:paraId="53AB24AF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{</w:t>
            </w:r>
          </w:p>
          <w:p w14:paraId="67AB2C82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x = example.x;</w:t>
            </w:r>
          </w:p>
          <w:p w14:paraId="2CD75663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y = example.y;</w:t>
            </w:r>
          </w:p>
          <w:p w14:paraId="5C19E1AA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}</w:t>
            </w:r>
          </w:p>
          <w:p w14:paraId="67F31E75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</w:p>
          <w:p w14:paraId="74E45753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bool operator ==(Coordonate2D &amp;second)</w:t>
            </w:r>
          </w:p>
          <w:p w14:paraId="76F70FC6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lastRenderedPageBreak/>
              <w:tab/>
              <w:t>{</w:t>
            </w:r>
          </w:p>
          <w:p w14:paraId="7F250C3F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if ((x == second.x) &amp;&amp; (y == second.y))</w:t>
            </w:r>
          </w:p>
          <w:p w14:paraId="4B53CDB0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{</w:t>
            </w:r>
          </w:p>
          <w:p w14:paraId="6906BC11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    return true;</w:t>
            </w:r>
          </w:p>
          <w:p w14:paraId="4269BDEE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}</w:t>
            </w:r>
          </w:p>
          <w:p w14:paraId="6DA8208F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else</w:t>
            </w:r>
          </w:p>
          <w:p w14:paraId="65F60AA1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{</w:t>
            </w:r>
          </w:p>
          <w:p w14:paraId="2B02A5EB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    return false;</w:t>
            </w:r>
          </w:p>
          <w:p w14:paraId="1FA403A3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}</w:t>
            </w:r>
          </w:p>
          <w:p w14:paraId="722C40D4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}</w:t>
            </w:r>
          </w:p>
          <w:p w14:paraId="26C00332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</w:p>
          <w:p w14:paraId="2F476A82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friend ostream&amp; operator &lt;&lt;(ostream &amp;out, Coordonate2D &amp;example);</w:t>
            </w:r>
          </w:p>
          <w:p w14:paraId="553B6274" w14:textId="6886AFCA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friend istream&amp; operator &gt;&gt;(istream &amp;in, Coordonate2D &amp;example);</w:t>
            </w:r>
          </w:p>
          <w:p w14:paraId="623CDB5F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>};</w:t>
            </w:r>
          </w:p>
          <w:p w14:paraId="53B8C68B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72A5A613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>Coordonate2D operator +(const Coordonate2D &amp;first, const Coordonate2D &amp;second)</w:t>
            </w:r>
          </w:p>
          <w:p w14:paraId="57E1101A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>{</w:t>
            </w:r>
          </w:p>
          <w:p w14:paraId="7033902E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Coordonate2D result;</w:t>
            </w:r>
          </w:p>
          <w:p w14:paraId="052F33A5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result.x = first.x + second.x;</w:t>
            </w:r>
          </w:p>
          <w:p w14:paraId="7EDCE906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result.y = first.y + second.y;</w:t>
            </w:r>
          </w:p>
          <w:p w14:paraId="7BE49232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return result;</w:t>
            </w:r>
          </w:p>
          <w:p w14:paraId="0AC994A8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>}</w:t>
            </w:r>
          </w:p>
          <w:p w14:paraId="7258BAAF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50FEBA9E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>Coordonate2D operator -(const Coordonate2D &amp;first, const Coordonate2D &amp;second)</w:t>
            </w:r>
          </w:p>
          <w:p w14:paraId="574A20BB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>{</w:t>
            </w:r>
          </w:p>
          <w:p w14:paraId="51D67DE6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Coordonate2D result;</w:t>
            </w:r>
          </w:p>
          <w:p w14:paraId="2CA8C3D6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result.x = first.x - second.x;</w:t>
            </w:r>
          </w:p>
          <w:p w14:paraId="616DB611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result.y = first.y - second.y;</w:t>
            </w:r>
          </w:p>
          <w:p w14:paraId="48EE9566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return result;</w:t>
            </w:r>
          </w:p>
          <w:p w14:paraId="03E64120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>}</w:t>
            </w:r>
          </w:p>
          <w:p w14:paraId="335D1EA6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166D9EB9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>Coordonate2D operator +(const Coordonate2D &amp;example, const double factor)</w:t>
            </w:r>
          </w:p>
          <w:p w14:paraId="066EDF93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>{</w:t>
            </w:r>
          </w:p>
          <w:p w14:paraId="6683BF00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Coordonate2D result;</w:t>
            </w:r>
          </w:p>
          <w:p w14:paraId="67435078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result.x = example.x + factor;</w:t>
            </w:r>
          </w:p>
          <w:p w14:paraId="1C72F3E5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result.y = example.y + factor;</w:t>
            </w:r>
          </w:p>
          <w:p w14:paraId="01036C0A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return result;</w:t>
            </w:r>
          </w:p>
          <w:p w14:paraId="7B5478EC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>}</w:t>
            </w:r>
          </w:p>
          <w:p w14:paraId="72AFE5E7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6113B126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>Coordonate2D operator -(const Coordonate2D &amp;example, const double factor)</w:t>
            </w:r>
          </w:p>
          <w:p w14:paraId="4B7FDDBD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>{</w:t>
            </w:r>
          </w:p>
          <w:p w14:paraId="036A7AD3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Coordonate2D result;</w:t>
            </w:r>
          </w:p>
          <w:p w14:paraId="26F697FE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result.x = example.x - factor;</w:t>
            </w:r>
          </w:p>
          <w:p w14:paraId="5D31AC9C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result.y = example.y - factor;</w:t>
            </w:r>
          </w:p>
          <w:p w14:paraId="55B7C57F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return result;</w:t>
            </w:r>
          </w:p>
          <w:p w14:paraId="06207766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>}</w:t>
            </w:r>
          </w:p>
          <w:p w14:paraId="26914ADD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2EF1CCB7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>ostream&amp; operator &lt;&lt;(ostream &amp;out, Coordonate2D &amp;example)</w:t>
            </w:r>
          </w:p>
          <w:p w14:paraId="0D474673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>{</w:t>
            </w:r>
          </w:p>
          <w:p w14:paraId="02666593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out &lt;&lt; "x = " &lt;&lt; example.x &lt;&lt; endl;</w:t>
            </w:r>
          </w:p>
          <w:p w14:paraId="2D5369EE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out &lt;&lt; "y = " &lt;&lt; example.y &lt;&lt; endl;</w:t>
            </w:r>
          </w:p>
          <w:p w14:paraId="7413ABC6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return out;</w:t>
            </w:r>
          </w:p>
          <w:p w14:paraId="31B1B362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>}</w:t>
            </w:r>
          </w:p>
          <w:p w14:paraId="093B722C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>istream&amp; operator &gt;&gt;(istream &amp;in, Coordonate2D &amp;example)</w:t>
            </w:r>
          </w:p>
          <w:p w14:paraId="4897C4F8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>{</w:t>
            </w:r>
          </w:p>
          <w:p w14:paraId="016C46C6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lastRenderedPageBreak/>
              <w:t xml:space="preserve">    in &gt;&gt; example.x;</w:t>
            </w:r>
          </w:p>
          <w:p w14:paraId="31E3C3E4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in &gt;&gt; example.y;</w:t>
            </w:r>
          </w:p>
          <w:p w14:paraId="09DED0E2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return in;</w:t>
            </w:r>
          </w:p>
          <w:p w14:paraId="44001EEB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>}</w:t>
            </w:r>
          </w:p>
          <w:p w14:paraId="53AEF107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79617EFE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>int main()</w:t>
            </w:r>
          </w:p>
          <w:p w14:paraId="2C51D43B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>{</w:t>
            </w:r>
          </w:p>
          <w:p w14:paraId="5A479BF2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Coordonate2D exemplu;</w:t>
            </w:r>
          </w:p>
          <w:p w14:paraId="08367BD1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Coordonate2D exemplu2;</w:t>
            </w:r>
          </w:p>
          <w:p w14:paraId="2D38BFCB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</w:t>
            </w:r>
          </w:p>
          <w:p w14:paraId="7522916E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cout &lt;&lt; "Dati elementele pentru 2 obiecte de tip Coordonate2D\n";</w:t>
            </w:r>
          </w:p>
          <w:p w14:paraId="4A321C20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cin &gt;&gt; exemplu;</w:t>
            </w:r>
          </w:p>
          <w:p w14:paraId="7F6DD881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cin &gt;&gt; exemplu2;</w:t>
            </w:r>
          </w:p>
          <w:p w14:paraId="3417C7BF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</w:t>
            </w:r>
          </w:p>
          <w:p w14:paraId="0F56C008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Coordonate2D result = exemplu + exemplu2;</w:t>
            </w:r>
          </w:p>
          <w:p w14:paraId="0E11BDFD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cout &lt;&lt; "Adunare exemplu + exemplu2\n" &lt;&lt; result;</w:t>
            </w:r>
          </w:p>
          <w:p w14:paraId="59B24689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</w:t>
            </w:r>
          </w:p>
          <w:p w14:paraId="2748D561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Coordonate2D result2 = exemplu + 2.0;</w:t>
            </w:r>
          </w:p>
          <w:p w14:paraId="302EBB63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cout &lt;&lt; "Adunare cu nr 2\n" &lt;&lt; result2;</w:t>
            </w:r>
          </w:p>
          <w:p w14:paraId="0BD793F1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</w:t>
            </w:r>
          </w:p>
          <w:p w14:paraId="68534942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Coordonate2D result3 = exemplu - exemplu2;</w:t>
            </w:r>
          </w:p>
          <w:p w14:paraId="5E2E5878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cout &lt;&lt; "Scadere exemplu - exemplu2\n" &lt;&lt; result3;</w:t>
            </w:r>
          </w:p>
          <w:p w14:paraId="3304D839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</w:t>
            </w:r>
          </w:p>
          <w:p w14:paraId="5BE7DA5F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Coordonate2D result4 = exemplu - 2.0;</w:t>
            </w:r>
          </w:p>
          <w:p w14:paraId="68B15C48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cout &lt;&lt; "Scadere cu nr 2\n" &lt;&lt; result4;</w:t>
            </w:r>
          </w:p>
          <w:p w14:paraId="772E13F7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</w:t>
            </w:r>
          </w:p>
          <w:p w14:paraId="3DC0D474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bool resultComparation = exemplu == exemplu2;</w:t>
            </w:r>
          </w:p>
          <w:p w14:paraId="29A34B5F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cout &lt;&lt; "Comparatie exemplu == exemplu2\n" &lt;&lt; resultComparation;</w:t>
            </w:r>
          </w:p>
          <w:p w14:paraId="788F3E32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</w:t>
            </w:r>
          </w:p>
          <w:p w14:paraId="2A51F755" w14:textId="77777777" w:rsidR="00823B55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return 0;</w:t>
            </w:r>
          </w:p>
          <w:p w14:paraId="045B6E1C" w14:textId="258A3266" w:rsidR="00D75471" w:rsidRPr="00A72D6C" w:rsidRDefault="00823B55" w:rsidP="00A72D6C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A72D6C">
              <w:rPr>
                <w:rFonts w:ascii="Courier New" w:hAnsi="Courier New" w:cs="Courier New"/>
                <w:sz w:val="20"/>
                <w:szCs w:val="20"/>
                <w:lang w:val="ro-RO"/>
              </w:rPr>
              <w:t>}</w:t>
            </w:r>
          </w:p>
        </w:tc>
      </w:tr>
    </w:tbl>
    <w:p w14:paraId="6C6CB454" w14:textId="77777777" w:rsidR="00D75471" w:rsidRPr="00D75471" w:rsidRDefault="00D75471" w:rsidP="00D75471">
      <w:pPr>
        <w:pStyle w:val="NoSpacing"/>
        <w:ind w:left="284"/>
        <w:rPr>
          <w:lang w:val="ro-RO"/>
        </w:rPr>
      </w:pPr>
    </w:p>
    <w:p w14:paraId="64DE68B4" w14:textId="4811AA04" w:rsidR="00D75471" w:rsidRDefault="00D75471" w:rsidP="00D75471">
      <w:pPr>
        <w:pStyle w:val="Heading1"/>
        <w:rPr>
          <w:lang w:val="ro-RO"/>
        </w:rPr>
      </w:pPr>
      <w:r>
        <w:rPr>
          <w:lang w:val="ro-RO"/>
        </w:rPr>
        <w:lastRenderedPageBreak/>
        <w:t>Rezultatele obținute:</w:t>
      </w:r>
    </w:p>
    <w:p w14:paraId="624568BF" w14:textId="7CCFDDED" w:rsidR="00D75471" w:rsidRDefault="00823B55" w:rsidP="00D75471">
      <w:pPr>
        <w:pStyle w:val="NoSpacing"/>
        <w:ind w:left="0"/>
        <w:rPr>
          <w:lang w:val="ro-RO"/>
        </w:rPr>
      </w:pPr>
      <w:r w:rsidRPr="00823B55">
        <w:rPr>
          <w:noProof/>
          <w:lang w:val="ro-RO"/>
        </w:rPr>
        <w:drawing>
          <wp:inline distT="0" distB="0" distL="0" distR="0" wp14:anchorId="4D81B71F" wp14:editId="045AFB01">
            <wp:extent cx="4220164" cy="3124636"/>
            <wp:effectExtent l="0" t="0" r="9525" b="0"/>
            <wp:docPr id="1797802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026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5275" w14:textId="77777777" w:rsidR="00D75471" w:rsidRDefault="00D75471" w:rsidP="00D75471">
      <w:pPr>
        <w:pStyle w:val="NoSpacing"/>
        <w:ind w:left="0"/>
        <w:rPr>
          <w:lang w:val="ro-RO"/>
        </w:rPr>
      </w:pPr>
    </w:p>
    <w:p w14:paraId="303BEB35" w14:textId="74B24266" w:rsidR="00D75471" w:rsidRDefault="00D75471" w:rsidP="00D75471">
      <w:pPr>
        <w:pStyle w:val="Heading1"/>
        <w:rPr>
          <w:lang w:val="ro-RO"/>
        </w:rPr>
      </w:pPr>
      <w:r>
        <w:rPr>
          <w:lang w:val="ro-RO"/>
        </w:rPr>
        <w:t>Concluzii:</w:t>
      </w:r>
    </w:p>
    <w:p w14:paraId="21307DB9" w14:textId="7E30CA73" w:rsidR="00D75471" w:rsidRPr="00D75471" w:rsidRDefault="00823B55" w:rsidP="00823B55">
      <w:pPr>
        <w:ind w:left="0"/>
        <w:rPr>
          <w:lang w:val="ro-RO"/>
        </w:rPr>
      </w:pPr>
      <w:proofErr w:type="spellStart"/>
      <w:r>
        <w:t>În</w:t>
      </w:r>
      <w:proofErr w:type="spellEnd"/>
      <w:r>
        <w:t xml:space="preserve"> </w:t>
      </w:r>
      <w:proofErr w:type="spellStart"/>
      <w:r>
        <w:t>concluzie</w:t>
      </w:r>
      <w:proofErr w:type="spellEnd"/>
      <w:r>
        <w:t xml:space="preserve">, </w:t>
      </w:r>
      <w:proofErr w:type="spellStart"/>
      <w:r>
        <w:t>supraincarcarea</w:t>
      </w:r>
      <w:proofErr w:type="spellEnd"/>
      <w:r>
        <w:t xml:space="preserve"> </w:t>
      </w:r>
      <w:proofErr w:type="spellStart"/>
      <w:r>
        <w:t>operatorilor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C++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caracteristică</w:t>
      </w:r>
      <w:proofErr w:type="spellEnd"/>
      <w:r>
        <w:t xml:space="preserve"> </w:t>
      </w:r>
      <w:proofErr w:type="spellStart"/>
      <w:r>
        <w:t>puternică</w:t>
      </w:r>
      <w:proofErr w:type="spellEnd"/>
      <w:r>
        <w:t xml:space="preserve">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programatorilor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extindă</w:t>
      </w:r>
      <w:proofErr w:type="spellEnd"/>
      <w:r>
        <w:t xml:space="preserve"> </w:t>
      </w:r>
      <w:proofErr w:type="spellStart"/>
      <w:r>
        <w:t>funcționalitatea</w:t>
      </w:r>
      <w:proofErr w:type="spellEnd"/>
      <w:r>
        <w:t xml:space="preserve"> </w:t>
      </w:r>
      <w:proofErr w:type="spellStart"/>
      <w:r>
        <w:t>operatorilor</w:t>
      </w:r>
      <w:proofErr w:type="spellEnd"/>
      <w:r>
        <w:t xml:space="preserve"> </w:t>
      </w:r>
      <w:proofErr w:type="spellStart"/>
      <w:r>
        <w:t>încorporați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definite de </w:t>
      </w:r>
      <w:proofErr w:type="spellStart"/>
      <w:r>
        <w:t>utilizator</w:t>
      </w:r>
      <w:proofErr w:type="spellEnd"/>
      <w:r>
        <w:t xml:space="preserve">. Prin </w:t>
      </w:r>
      <w:proofErr w:type="spellStart"/>
      <w:r>
        <w:t>redefinirea</w:t>
      </w:r>
      <w:proofErr w:type="spellEnd"/>
      <w:r>
        <w:t xml:space="preserve"> </w:t>
      </w:r>
      <w:proofErr w:type="spellStart"/>
      <w:r>
        <w:t>comportamentului</w:t>
      </w:r>
      <w:proofErr w:type="spellEnd"/>
      <w:r>
        <w:t xml:space="preserve"> </w:t>
      </w:r>
      <w:proofErr w:type="spellStart"/>
      <w:r>
        <w:t>operatorilor</w:t>
      </w:r>
      <w:proofErr w:type="spellEnd"/>
      <w:r>
        <w:t xml:space="preserve">, </w:t>
      </w:r>
      <w:proofErr w:type="spellStart"/>
      <w:r>
        <w:t>dezvoltatorii</w:t>
      </w:r>
      <w:proofErr w:type="spellEnd"/>
      <w:r>
        <w:t xml:space="preserve"> pot face </w:t>
      </w:r>
      <w:proofErr w:type="spellStart"/>
      <w:r>
        <w:t>codul</w:t>
      </w:r>
      <w:proofErr w:type="spellEnd"/>
      <w:r>
        <w:t xml:space="preserve"> lor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intuitiv</w:t>
      </w:r>
      <w:proofErr w:type="spellEnd"/>
      <w:r>
        <w:t xml:space="preserve">, </w:t>
      </w:r>
      <w:proofErr w:type="spellStart"/>
      <w:r>
        <w:t>expresiv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concis</w:t>
      </w:r>
      <w:proofErr w:type="spellEnd"/>
      <w:r>
        <w:t xml:space="preserve">. Cu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crucial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folosiți</w:t>
      </w:r>
      <w:proofErr w:type="spellEnd"/>
      <w:r>
        <w:t xml:space="preserve"> </w:t>
      </w:r>
      <w:proofErr w:type="spellStart"/>
      <w:r>
        <w:t>supraincarcarea</w:t>
      </w:r>
      <w:proofErr w:type="spellEnd"/>
      <w:r>
        <w:t xml:space="preserve"> </w:t>
      </w:r>
      <w:proofErr w:type="spellStart"/>
      <w:r>
        <w:t>operatorilor</w:t>
      </w:r>
      <w:proofErr w:type="spellEnd"/>
      <w:r>
        <w:t xml:space="preserve"> cu </w:t>
      </w:r>
      <w:proofErr w:type="spellStart"/>
      <w:r>
        <w:t>discernământ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cu </w:t>
      </w:r>
      <w:proofErr w:type="spellStart"/>
      <w:r>
        <w:t>atenție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greșită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duce la </w:t>
      </w:r>
      <w:proofErr w:type="spellStart"/>
      <w:r>
        <w:t>confuzie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comportament</w:t>
      </w:r>
      <w:proofErr w:type="spellEnd"/>
      <w:r>
        <w:t xml:space="preserve"> </w:t>
      </w:r>
      <w:proofErr w:type="spellStart"/>
      <w:r>
        <w:t>neintenționat</w:t>
      </w:r>
      <w:proofErr w:type="spellEnd"/>
      <w:r>
        <w:t xml:space="preserve">.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aplicată</w:t>
      </w:r>
      <w:proofErr w:type="spellEnd"/>
      <w:r>
        <w:t xml:space="preserve"> cu </w:t>
      </w:r>
      <w:proofErr w:type="spellStart"/>
      <w:r>
        <w:t>grijă</w:t>
      </w:r>
      <w:proofErr w:type="spellEnd"/>
      <w:r>
        <w:t xml:space="preserve">, </w:t>
      </w:r>
      <w:proofErr w:type="spellStart"/>
      <w:r>
        <w:t>supraincarcarea</w:t>
      </w:r>
      <w:proofErr w:type="spellEnd"/>
      <w:r>
        <w:t xml:space="preserve"> </w:t>
      </w:r>
      <w:proofErr w:type="spellStart"/>
      <w:r>
        <w:t>operatorilor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îmbunătăți</w:t>
      </w:r>
      <w:proofErr w:type="spellEnd"/>
      <w:r>
        <w:t xml:space="preserve"> </w:t>
      </w:r>
      <w:proofErr w:type="spellStart"/>
      <w:r>
        <w:t>semnificativ</w:t>
      </w:r>
      <w:proofErr w:type="spellEnd"/>
      <w:r>
        <w:t xml:space="preserve"> </w:t>
      </w:r>
      <w:proofErr w:type="spellStart"/>
      <w:r>
        <w:t>lizibilitatea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ușurința</w:t>
      </w:r>
      <w:proofErr w:type="spellEnd"/>
      <w:r>
        <w:t xml:space="preserve"> de </w:t>
      </w:r>
      <w:proofErr w:type="spellStart"/>
      <w:r>
        <w:t>întreținere</w:t>
      </w:r>
      <w:proofErr w:type="spellEnd"/>
      <w:r>
        <w:t xml:space="preserve"> a </w:t>
      </w:r>
      <w:proofErr w:type="spellStart"/>
      <w:r>
        <w:t>codului</w:t>
      </w:r>
      <w:proofErr w:type="spellEnd"/>
      <w:r>
        <w:t xml:space="preserve"> C++, </w:t>
      </w:r>
      <w:proofErr w:type="spellStart"/>
      <w:r>
        <w:t>deblocând</w:t>
      </w:r>
      <w:proofErr w:type="spellEnd"/>
      <w:r>
        <w:t xml:space="preserve"> </w:t>
      </w:r>
      <w:proofErr w:type="spellStart"/>
      <w:r>
        <w:t>întregul</w:t>
      </w:r>
      <w:proofErr w:type="spellEnd"/>
      <w:r>
        <w:t xml:space="preserve"> </w:t>
      </w:r>
      <w:proofErr w:type="spellStart"/>
      <w:r>
        <w:t>potențial</w:t>
      </w:r>
      <w:proofErr w:type="spellEnd"/>
      <w:r>
        <w:t xml:space="preserve"> al </w:t>
      </w:r>
      <w:proofErr w:type="spellStart"/>
      <w:r>
        <w:t>paradigmelor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orientate pe </w:t>
      </w:r>
      <w:proofErr w:type="spellStart"/>
      <w:r>
        <w:t>obiecte</w:t>
      </w:r>
      <w:proofErr w:type="spellEnd"/>
      <w:r>
        <w:t>.</w:t>
      </w:r>
    </w:p>
    <w:sectPr w:rsidR="00D75471" w:rsidRPr="00D75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26D4"/>
    <w:multiLevelType w:val="hybridMultilevel"/>
    <w:tmpl w:val="A0740A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2D20BA"/>
    <w:multiLevelType w:val="hybridMultilevel"/>
    <w:tmpl w:val="5096DE3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492485"/>
    <w:multiLevelType w:val="hybridMultilevel"/>
    <w:tmpl w:val="2632C7E6"/>
    <w:lvl w:ilvl="0" w:tplc="2C7E444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98102A"/>
    <w:multiLevelType w:val="hybridMultilevel"/>
    <w:tmpl w:val="AFBAF348"/>
    <w:lvl w:ilvl="0" w:tplc="3DE28E9A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6F6CE4"/>
    <w:multiLevelType w:val="hybridMultilevel"/>
    <w:tmpl w:val="FAD678C2"/>
    <w:lvl w:ilvl="0" w:tplc="519C50D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DD1B04"/>
    <w:multiLevelType w:val="hybridMultilevel"/>
    <w:tmpl w:val="BDDAE33C"/>
    <w:lvl w:ilvl="0" w:tplc="638C744A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FB966E7"/>
    <w:multiLevelType w:val="hybridMultilevel"/>
    <w:tmpl w:val="F3B028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544D86"/>
    <w:multiLevelType w:val="hybridMultilevel"/>
    <w:tmpl w:val="C136D29A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E50277"/>
    <w:multiLevelType w:val="hybridMultilevel"/>
    <w:tmpl w:val="7B04E918"/>
    <w:lvl w:ilvl="0" w:tplc="3DE28E9A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3549B5C">
      <w:numFmt w:val="bullet"/>
      <w:lvlText w:val=""/>
      <w:lvlJc w:val="left"/>
      <w:pPr>
        <w:ind w:left="1789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9233ABC"/>
    <w:multiLevelType w:val="hybridMultilevel"/>
    <w:tmpl w:val="6D0CD86C"/>
    <w:lvl w:ilvl="0" w:tplc="7382DE3E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FFF5E9E"/>
    <w:multiLevelType w:val="hybridMultilevel"/>
    <w:tmpl w:val="25825980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025136C"/>
    <w:multiLevelType w:val="hybridMultilevel"/>
    <w:tmpl w:val="7F52D418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7FA7359"/>
    <w:multiLevelType w:val="hybridMultilevel"/>
    <w:tmpl w:val="BEB6D336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20453863">
    <w:abstractNumId w:val="4"/>
  </w:num>
  <w:num w:numId="2" w16cid:durableId="1209104771">
    <w:abstractNumId w:val="0"/>
  </w:num>
  <w:num w:numId="3" w16cid:durableId="621225656">
    <w:abstractNumId w:val="9"/>
  </w:num>
  <w:num w:numId="4" w16cid:durableId="543179213">
    <w:abstractNumId w:val="2"/>
  </w:num>
  <w:num w:numId="5" w16cid:durableId="1910799043">
    <w:abstractNumId w:val="6"/>
  </w:num>
  <w:num w:numId="6" w16cid:durableId="435099696">
    <w:abstractNumId w:val="8"/>
  </w:num>
  <w:num w:numId="7" w16cid:durableId="189149055">
    <w:abstractNumId w:val="11"/>
  </w:num>
  <w:num w:numId="8" w16cid:durableId="1758286444">
    <w:abstractNumId w:val="5"/>
  </w:num>
  <w:num w:numId="9" w16cid:durableId="7684031">
    <w:abstractNumId w:val="10"/>
  </w:num>
  <w:num w:numId="10" w16cid:durableId="577835310">
    <w:abstractNumId w:val="1"/>
  </w:num>
  <w:num w:numId="11" w16cid:durableId="1278295219">
    <w:abstractNumId w:val="7"/>
  </w:num>
  <w:num w:numId="12" w16cid:durableId="880941315">
    <w:abstractNumId w:val="12"/>
  </w:num>
  <w:num w:numId="13" w16cid:durableId="1883974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90"/>
    <w:rsid w:val="00063B97"/>
    <w:rsid w:val="000667F7"/>
    <w:rsid w:val="00073770"/>
    <w:rsid w:val="000C420B"/>
    <w:rsid w:val="00112FEE"/>
    <w:rsid w:val="0013378C"/>
    <w:rsid w:val="00135C03"/>
    <w:rsid w:val="001B225B"/>
    <w:rsid w:val="002650B0"/>
    <w:rsid w:val="00294C23"/>
    <w:rsid w:val="002D2633"/>
    <w:rsid w:val="00325320"/>
    <w:rsid w:val="00325DDB"/>
    <w:rsid w:val="003652E7"/>
    <w:rsid w:val="00430F53"/>
    <w:rsid w:val="004B3617"/>
    <w:rsid w:val="00500DFE"/>
    <w:rsid w:val="00505D00"/>
    <w:rsid w:val="00526D5F"/>
    <w:rsid w:val="00557BC5"/>
    <w:rsid w:val="00580534"/>
    <w:rsid w:val="0059142D"/>
    <w:rsid w:val="005B41B5"/>
    <w:rsid w:val="005D0B17"/>
    <w:rsid w:val="006316CF"/>
    <w:rsid w:val="00692E84"/>
    <w:rsid w:val="007524D2"/>
    <w:rsid w:val="00762BD6"/>
    <w:rsid w:val="007B1F90"/>
    <w:rsid w:val="007C7EC8"/>
    <w:rsid w:val="007D096B"/>
    <w:rsid w:val="007E0AE2"/>
    <w:rsid w:val="00823B55"/>
    <w:rsid w:val="00841E5E"/>
    <w:rsid w:val="00861E3A"/>
    <w:rsid w:val="008947C7"/>
    <w:rsid w:val="008C717D"/>
    <w:rsid w:val="009417A7"/>
    <w:rsid w:val="00982588"/>
    <w:rsid w:val="00982643"/>
    <w:rsid w:val="009A7F95"/>
    <w:rsid w:val="009C5813"/>
    <w:rsid w:val="009C7C78"/>
    <w:rsid w:val="00A05070"/>
    <w:rsid w:val="00A67B0F"/>
    <w:rsid w:val="00A72D6C"/>
    <w:rsid w:val="00B44D7C"/>
    <w:rsid w:val="00B47A43"/>
    <w:rsid w:val="00B860FB"/>
    <w:rsid w:val="00BB5925"/>
    <w:rsid w:val="00BD2665"/>
    <w:rsid w:val="00BE75E6"/>
    <w:rsid w:val="00C14195"/>
    <w:rsid w:val="00CD6142"/>
    <w:rsid w:val="00CE480B"/>
    <w:rsid w:val="00D00661"/>
    <w:rsid w:val="00D401B9"/>
    <w:rsid w:val="00D75471"/>
    <w:rsid w:val="00D911BF"/>
    <w:rsid w:val="00DC7CC5"/>
    <w:rsid w:val="00E72835"/>
    <w:rsid w:val="00EB23D4"/>
    <w:rsid w:val="00F45BF1"/>
    <w:rsid w:val="00F75A37"/>
    <w:rsid w:val="00FB6083"/>
    <w:rsid w:val="00FE0DD5"/>
    <w:rsid w:val="0382A591"/>
    <w:rsid w:val="4DB68DC4"/>
    <w:rsid w:val="6BA98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8DC4"/>
  <w15:chartTrackingRefBased/>
  <w15:docId w15:val="{CA92D1D4-1CF0-40D9-B986-B9434C19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142"/>
    <w:pPr>
      <w:spacing w:after="0" w:line="360" w:lineRule="auto"/>
      <w:ind w:left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7B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B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7B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5C03"/>
    <w:rPr>
      <w:color w:val="808080"/>
    </w:rPr>
  </w:style>
  <w:style w:type="paragraph" w:styleId="NoSpacing">
    <w:name w:val="No Spacing"/>
    <w:uiPriority w:val="1"/>
    <w:qFormat/>
    <w:rsid w:val="0013378C"/>
    <w:pPr>
      <w:spacing w:after="0" w:line="240" w:lineRule="auto"/>
      <w:ind w:left="709"/>
      <w:jc w:val="both"/>
    </w:pPr>
  </w:style>
  <w:style w:type="table" w:styleId="TableGrid">
    <w:name w:val="Table Grid"/>
    <w:basedOn w:val="TableNormal"/>
    <w:uiPriority w:val="39"/>
    <w:rsid w:val="00D7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Sb</dc:creator>
  <cp:keywords/>
  <dc:description/>
  <cp:lastModifiedBy>Cristina Serba</cp:lastModifiedBy>
  <cp:revision>62</cp:revision>
  <dcterms:created xsi:type="dcterms:W3CDTF">2024-01-16T11:44:00Z</dcterms:created>
  <dcterms:modified xsi:type="dcterms:W3CDTF">2024-02-24T12:52:00Z</dcterms:modified>
</cp:coreProperties>
</file>