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218A5" w14:textId="70D56A50" w:rsidR="00335F92" w:rsidRPr="00335F92" w:rsidRDefault="00335F92" w:rsidP="00335F92">
      <w:pPr>
        <w:jc w:val="center"/>
        <w:rPr>
          <w:b/>
          <w:bCs/>
          <w:sz w:val="24"/>
          <w:szCs w:val="24"/>
        </w:rPr>
      </w:pPr>
      <w:r w:rsidRPr="00335F92">
        <w:rPr>
          <w:b/>
          <w:bCs/>
          <w:sz w:val="24"/>
          <w:szCs w:val="24"/>
        </w:rPr>
        <w:t>Testarea – Managementul riscurilor în proiectul inițiat</w:t>
      </w:r>
    </w:p>
    <w:p w14:paraId="736458B6" w14:textId="3BEB17A1" w:rsidR="00594221" w:rsidRDefault="00000000">
      <w:r>
        <w:t>Grupa de studii _____</w:t>
      </w:r>
      <w:r w:rsidR="008A4504">
        <w:t>CR-221 FR</w:t>
      </w:r>
      <w:r w:rsidR="00335F92">
        <w:t>_______________________________</w:t>
      </w:r>
      <w:r>
        <w:t>___________</w:t>
      </w:r>
    </w:p>
    <w:p w14:paraId="6BAC2EBB" w14:textId="097368B7" w:rsidR="00594221" w:rsidRDefault="00000000">
      <w:r>
        <w:t>Componența echipei _______</w:t>
      </w:r>
      <w:r w:rsidR="008A4504">
        <w:t>Cristina Serba</w:t>
      </w:r>
      <w:r w:rsidR="00335F92">
        <w:t>_____________________________</w:t>
      </w:r>
    </w:p>
    <w:p w14:paraId="4789BC6F" w14:textId="3B355E88" w:rsidR="00594221" w:rsidRDefault="00000000">
      <w:r>
        <w:t xml:space="preserve">Denumire proiectului </w:t>
      </w:r>
      <w:r w:rsidR="008A4504" w:rsidRPr="008A4504">
        <w:t>Implementarea unui Sistem de Arhivare și Gestiune Electronică a Documentelor</w:t>
      </w:r>
    </w:p>
    <w:tbl>
      <w:tblPr>
        <w:tblStyle w:val="a"/>
        <w:tblW w:w="9360" w:type="dxa"/>
        <w:tblLayout w:type="fixed"/>
        <w:tblLook w:val="0000" w:firstRow="0" w:lastRow="0" w:firstColumn="0" w:lastColumn="0" w:noHBand="0" w:noVBand="0"/>
      </w:tblPr>
      <w:tblGrid>
        <w:gridCol w:w="1640"/>
        <w:gridCol w:w="1865"/>
        <w:gridCol w:w="1535"/>
        <w:gridCol w:w="4320"/>
      </w:tblGrid>
      <w:tr w:rsidR="00594221" w14:paraId="290F9846" w14:textId="77777777" w:rsidTr="00335F92">
        <w:trPr>
          <w:trHeight w:val="1889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EDBF3" w14:textId="77777777" w:rsidR="00594221" w:rsidRDefault="00000000" w:rsidP="00335F92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Mediul proiectului</w:t>
            </w:r>
          </w:p>
        </w:tc>
        <w:tc>
          <w:tcPr>
            <w:tcW w:w="18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8A2C9" w14:textId="77777777" w:rsidR="00594221" w:rsidRDefault="00000000" w:rsidP="00335F92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Riscul</w:t>
            </w:r>
          </w:p>
        </w:tc>
        <w:tc>
          <w:tcPr>
            <w:tcW w:w="1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9EAFD" w14:textId="77777777" w:rsidR="00594221" w:rsidRDefault="00000000" w:rsidP="00335F92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Gradul de influenta </w:t>
            </w:r>
            <w:r>
              <w:rPr>
                <w:rFonts w:ascii="Arial" w:eastAsia="Arial" w:hAnsi="Arial" w:cs="Arial"/>
                <w:sz w:val="20"/>
                <w:szCs w:val="20"/>
              </w:rPr>
              <w:t>(slab 30%, mediu 31-65% sau pronunțat 66-100%)</w:t>
            </w:r>
          </w:p>
        </w:tc>
        <w:tc>
          <w:tcPr>
            <w:tcW w:w="43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8AA06" w14:textId="77777777" w:rsidR="00594221" w:rsidRDefault="00000000" w:rsidP="00335F92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Soluții de diminuare sau înlăturare </w:t>
            </w:r>
            <w:r>
              <w:rPr>
                <w:rFonts w:ascii="Arial" w:eastAsia="Arial" w:hAnsi="Arial" w:cs="Arial"/>
                <w:sz w:val="20"/>
                <w:szCs w:val="20"/>
              </w:rPr>
              <w:t>(un risc poate avea mai multe soluții de minimizare sau înlăturare ale efectelor negative)</w:t>
            </w:r>
          </w:p>
        </w:tc>
      </w:tr>
      <w:tr w:rsidR="00335F92" w14:paraId="673C9ED8" w14:textId="77777777" w:rsidTr="004F47CF">
        <w:trPr>
          <w:trHeight w:val="264"/>
        </w:trPr>
        <w:tc>
          <w:tcPr>
            <w:tcW w:w="936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07545F" w14:textId="0B63697A" w:rsidR="00335F92" w:rsidRPr="00335F92" w:rsidRDefault="00335F92" w:rsidP="00335F92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35F9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Mediul intern</w:t>
            </w:r>
          </w:p>
        </w:tc>
      </w:tr>
      <w:tr w:rsidR="0019240E" w14:paraId="2CF4A0B6" w14:textId="77777777">
        <w:trPr>
          <w:trHeight w:val="264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6B89C" w14:textId="0B45714A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0500FA" w14:textId="4ED0A9E9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19240E">
              <w:rPr>
                <w:rFonts w:ascii="Arial" w:eastAsia="Arial" w:hAnsi="Arial" w:cs="Arial"/>
                <w:sz w:val="20"/>
                <w:szCs w:val="20"/>
              </w:rPr>
              <w:t>Infrastructură IT neadecvată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odată cu trecerea timpului</w:t>
            </w:r>
          </w:p>
        </w:tc>
        <w:tc>
          <w:tcPr>
            <w:tcW w:w="15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035B86" w14:textId="17DB301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</w:t>
            </w:r>
          </w:p>
        </w:tc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DB0250" w14:textId="0FC19ED3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19240E">
              <w:rPr>
                <w:rFonts w:ascii="Arial" w:eastAsia="Arial" w:hAnsi="Arial" w:cs="Arial"/>
                <w:sz w:val="20"/>
                <w:szCs w:val="20"/>
              </w:rPr>
              <w:t>Modernizarea echipamentelor hardware; Asigurarea conexiunii stabile la internet; Verificarea compatibilității software-hardware înainte de implementare.</w:t>
            </w:r>
          </w:p>
        </w:tc>
      </w:tr>
      <w:tr w:rsidR="0019240E" w14:paraId="7352A3F6" w14:textId="77777777">
        <w:trPr>
          <w:trHeight w:val="264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E373EE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E36467" w14:textId="42D90961" w:rsidR="0019240E" w:rsidRDefault="00BD2218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D2218">
              <w:rPr>
                <w:rFonts w:ascii="Arial" w:eastAsia="Arial" w:hAnsi="Arial" w:cs="Arial"/>
                <w:sz w:val="20"/>
                <w:szCs w:val="20"/>
              </w:rPr>
              <w:t>Securitate internă slabă (acces neautorizat la documente)</w:t>
            </w:r>
          </w:p>
        </w:tc>
        <w:tc>
          <w:tcPr>
            <w:tcW w:w="15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8F8F78" w14:textId="13DA1F9F" w:rsidR="0019240E" w:rsidRDefault="00BD2218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</w:t>
            </w:r>
          </w:p>
        </w:tc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7FD671" w14:textId="3A3F79EB" w:rsidR="0019240E" w:rsidRDefault="00775C72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75C72">
              <w:rPr>
                <w:rFonts w:ascii="Arial" w:eastAsia="Arial" w:hAnsi="Arial" w:cs="Arial"/>
                <w:sz w:val="20"/>
                <w:szCs w:val="20"/>
              </w:rPr>
              <w:t>Implementarea parolelor complexe + autentificare 2FA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="0088737C" w:rsidRPr="0088737C">
              <w:rPr>
                <w:rFonts w:ascii="Arial" w:eastAsia="Arial" w:hAnsi="Arial" w:cs="Arial"/>
                <w:sz w:val="20"/>
                <w:szCs w:val="20"/>
              </w:rPr>
              <w:t>Configurarea drepturilor de acces pe roluri; Audit intern regulat; Politici clare privind securitatea datelor.</w:t>
            </w:r>
          </w:p>
        </w:tc>
      </w:tr>
      <w:tr w:rsidR="0019240E" w14:paraId="1DF6899C" w14:textId="77777777">
        <w:trPr>
          <w:trHeight w:val="264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AAA9A4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3AD02C" w14:textId="5EECA056" w:rsidR="0019240E" w:rsidRDefault="007C0084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C0084">
              <w:rPr>
                <w:rFonts w:ascii="Arial" w:eastAsia="Arial" w:hAnsi="Arial" w:cs="Arial"/>
                <w:sz w:val="20"/>
                <w:szCs w:val="20"/>
              </w:rPr>
              <w:t>Rezistența la schimbare din partea angajaților</w:t>
            </w:r>
          </w:p>
        </w:tc>
        <w:tc>
          <w:tcPr>
            <w:tcW w:w="15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50E86D" w14:textId="2DFBEA39" w:rsidR="0019240E" w:rsidRDefault="007C0084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Slab</w:t>
            </w:r>
          </w:p>
        </w:tc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F1592B" w14:textId="4FBC7898" w:rsidR="0019240E" w:rsidRDefault="007C0084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C0084">
              <w:rPr>
                <w:rFonts w:ascii="Arial" w:eastAsia="Arial" w:hAnsi="Arial" w:cs="Arial"/>
                <w:sz w:val="20"/>
                <w:szCs w:val="20"/>
              </w:rPr>
              <w:t>Workshop-uri pentru conștientizarea beneficiilor; Politici de motivare.</w:t>
            </w:r>
          </w:p>
        </w:tc>
      </w:tr>
      <w:tr w:rsidR="0019240E" w14:paraId="448F536E" w14:textId="77777777">
        <w:trPr>
          <w:trHeight w:val="264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409156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143CAC" w14:textId="33483225" w:rsidR="0019240E" w:rsidRDefault="00A21119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21119">
              <w:rPr>
                <w:rFonts w:ascii="Arial" w:eastAsia="Arial" w:hAnsi="Arial" w:cs="Arial"/>
                <w:sz w:val="20"/>
                <w:szCs w:val="20"/>
              </w:rPr>
              <w:t xml:space="preserve">Lipsa unui plan </w:t>
            </w:r>
            <w:r w:rsidR="004D31A3">
              <w:rPr>
                <w:rFonts w:ascii="Arial" w:eastAsia="Arial" w:hAnsi="Arial" w:cs="Arial"/>
                <w:sz w:val="20"/>
                <w:szCs w:val="20"/>
              </w:rPr>
              <w:t>puternic</w:t>
            </w:r>
            <w:r w:rsidRPr="00A21119">
              <w:rPr>
                <w:rFonts w:ascii="Arial" w:eastAsia="Arial" w:hAnsi="Arial" w:cs="Arial"/>
                <w:sz w:val="20"/>
                <w:szCs w:val="20"/>
              </w:rPr>
              <w:t xml:space="preserve"> de backup și recuperare a datelor</w:t>
            </w:r>
          </w:p>
        </w:tc>
        <w:tc>
          <w:tcPr>
            <w:tcW w:w="15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6887AD" w14:textId="657FD807" w:rsidR="0019240E" w:rsidRDefault="00A21119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Pronunțat</w:t>
            </w:r>
          </w:p>
        </w:tc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29C5A0" w14:textId="42D4A60E" w:rsidR="0019240E" w:rsidRDefault="004E43AB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E43AB">
              <w:rPr>
                <w:rFonts w:ascii="Arial" w:eastAsia="Arial" w:hAnsi="Arial" w:cs="Arial"/>
                <w:sz w:val="20"/>
                <w:szCs w:val="20"/>
              </w:rPr>
              <w:t>Automatizarea backup-ului zilnic folosind rsnapshot sau BorgBackup; păstrarea copiilor pe NAS separat + backup criptat în altă locație fizică.</w:t>
            </w:r>
            <w:r w:rsidR="00A21119" w:rsidRPr="00A21119">
              <w:rPr>
                <w:rFonts w:ascii="Arial" w:eastAsia="Arial" w:hAnsi="Arial" w:cs="Arial"/>
                <w:sz w:val="20"/>
                <w:szCs w:val="20"/>
              </w:rPr>
              <w:t>Testarea periodică a procedurilor de restaurare a datelor.</w:t>
            </w:r>
          </w:p>
        </w:tc>
      </w:tr>
      <w:tr w:rsidR="0019240E" w14:paraId="55ED8119" w14:textId="77777777">
        <w:trPr>
          <w:trHeight w:val="264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6D1198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48B328" w14:textId="45B2F9F0" w:rsidR="0019240E" w:rsidRDefault="007512DC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512DC">
              <w:rPr>
                <w:rFonts w:ascii="Arial" w:eastAsia="Arial" w:hAnsi="Arial" w:cs="Arial"/>
                <w:sz w:val="20"/>
                <w:szCs w:val="20"/>
              </w:rPr>
              <w:t>Erori de introducere sau indexare incorectă a documentelor</w:t>
            </w:r>
          </w:p>
        </w:tc>
        <w:tc>
          <w:tcPr>
            <w:tcW w:w="15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0DF58D" w14:textId="6FDFBDB7" w:rsidR="0019240E" w:rsidRDefault="007512DC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</w:t>
            </w:r>
          </w:p>
        </w:tc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91EAE8" w14:textId="3C91DAF1" w:rsidR="0019240E" w:rsidRDefault="007512DC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512DC">
              <w:rPr>
                <w:rFonts w:ascii="Arial" w:eastAsia="Arial" w:hAnsi="Arial" w:cs="Arial"/>
                <w:sz w:val="20"/>
                <w:szCs w:val="20"/>
              </w:rPr>
              <w:t>Validare automată a datelor introduse; Instruirea personalului; Revizuire periodică a documentelor introduse.</w:t>
            </w:r>
          </w:p>
        </w:tc>
      </w:tr>
      <w:tr w:rsidR="0019240E" w14:paraId="1A1F347B" w14:textId="77777777">
        <w:trPr>
          <w:trHeight w:val="264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B0EADF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2F4354" w14:textId="0589C07C" w:rsidR="0019240E" w:rsidRDefault="0091123C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1123C">
              <w:rPr>
                <w:rFonts w:ascii="Arial" w:eastAsia="Arial" w:hAnsi="Arial" w:cs="Arial"/>
                <w:sz w:val="20"/>
                <w:szCs w:val="20"/>
              </w:rPr>
              <w:t>Lipsa unui sistem de ticketing și suport tehnic eficient pentru clienți</w:t>
            </w:r>
          </w:p>
        </w:tc>
        <w:tc>
          <w:tcPr>
            <w:tcW w:w="15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36D0F1" w14:textId="75D055ED" w:rsidR="0019240E" w:rsidRDefault="0091123C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</w:t>
            </w:r>
          </w:p>
        </w:tc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FAAF2D" w14:textId="7C9E2181" w:rsidR="0019240E" w:rsidRDefault="005D531F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D531F">
              <w:rPr>
                <w:rFonts w:ascii="Arial" w:eastAsia="Arial" w:hAnsi="Arial" w:cs="Arial"/>
                <w:sz w:val="20"/>
                <w:szCs w:val="20"/>
              </w:rPr>
              <w:t>Crearea unui sistem de ticketing gratuit cu OTRS sau Zammad; integrare cu emailul și notificări automate; formare a unui responsabil dedicat pentru relația cu clienții.</w:t>
            </w:r>
          </w:p>
        </w:tc>
      </w:tr>
      <w:tr w:rsidR="0019240E" w14:paraId="6D0F0871" w14:textId="77777777">
        <w:trPr>
          <w:trHeight w:val="264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1E0D6F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F6305E" w14:textId="1635EB2B" w:rsidR="0019240E" w:rsidRDefault="00C40FC8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Personal slab calificat</w:t>
            </w:r>
          </w:p>
        </w:tc>
        <w:tc>
          <w:tcPr>
            <w:tcW w:w="15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AA6635" w14:textId="7841AE09" w:rsidR="0019240E" w:rsidRDefault="00C40FC8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Pronunțat</w:t>
            </w:r>
          </w:p>
        </w:tc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1FD3D8" w14:textId="3B9D8628" w:rsidR="0019240E" w:rsidRDefault="00EF069F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F069F">
              <w:rPr>
                <w:rFonts w:ascii="Arial" w:eastAsia="Arial" w:hAnsi="Arial" w:cs="Arial"/>
                <w:sz w:val="20"/>
                <w:szCs w:val="20"/>
              </w:rPr>
              <w:t>Trimiterea personalului propriu la cursuri de certificare (Linux, Cisco, Microsoft); contract cu firmă externă de suport tehnic pentru intervenții de urgență.</w:t>
            </w:r>
          </w:p>
        </w:tc>
      </w:tr>
      <w:tr w:rsidR="0019240E" w14:paraId="3FF45DC8" w14:textId="77777777">
        <w:trPr>
          <w:trHeight w:val="264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324E79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F92BCF" w14:textId="3177B1F7" w:rsidR="0019240E" w:rsidRDefault="00897915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97915">
              <w:rPr>
                <w:rFonts w:ascii="Arial" w:eastAsia="Arial" w:hAnsi="Arial" w:cs="Arial"/>
                <w:sz w:val="20"/>
                <w:szCs w:val="20"/>
              </w:rPr>
              <w:t>Costuri operaționale mari</w:t>
            </w:r>
          </w:p>
        </w:tc>
        <w:tc>
          <w:tcPr>
            <w:tcW w:w="15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127259" w14:textId="1C6BA208" w:rsidR="0019240E" w:rsidRDefault="00897915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</w:t>
            </w:r>
          </w:p>
        </w:tc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B9AB7A" w14:textId="16C0E27D" w:rsidR="0019240E" w:rsidRDefault="00897915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97915">
              <w:rPr>
                <w:rFonts w:ascii="Arial" w:eastAsia="Arial" w:hAnsi="Arial" w:cs="Arial"/>
                <w:sz w:val="20"/>
                <w:szCs w:val="20"/>
              </w:rPr>
              <w:t>Utilizarea serverelor eficiente energetic (ex: low-power Xeon, AMD EPYC); setarea de oprire automată pentru sisteme idle; panouri solare pentru reducerea consumului dacă e fezabil.</w:t>
            </w:r>
          </w:p>
        </w:tc>
      </w:tr>
      <w:tr w:rsidR="0019240E" w14:paraId="778BBD40" w14:textId="77777777">
        <w:trPr>
          <w:trHeight w:val="264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C8D3AE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6D7E65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96CDC5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60D9AE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9240E" w14:paraId="3381135D" w14:textId="77777777">
        <w:trPr>
          <w:trHeight w:val="264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36F8F5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991D8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5CCE38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60253A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9240E" w14:paraId="641E9A95" w14:textId="77777777">
        <w:trPr>
          <w:trHeight w:val="264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D7050C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E997CC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711917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DC7919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9240E" w14:paraId="667AE41E" w14:textId="77777777">
        <w:trPr>
          <w:trHeight w:val="264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C6444D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37242D" w14:textId="4F721782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73A2E5" w14:textId="282FDE5B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3D0F25" w14:textId="2961CE30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9240E" w14:paraId="6BF85AF3" w14:textId="77777777" w:rsidTr="00462EAC">
        <w:trPr>
          <w:trHeight w:val="264"/>
        </w:trPr>
        <w:tc>
          <w:tcPr>
            <w:tcW w:w="936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E8C5C8" w14:textId="31331B4F" w:rsidR="0019240E" w:rsidRPr="00335F92" w:rsidRDefault="0019240E" w:rsidP="0019240E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35F92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Mediul extern</w:t>
            </w:r>
          </w:p>
        </w:tc>
      </w:tr>
      <w:tr w:rsidR="0019240E" w14:paraId="5D298A51" w14:textId="77777777">
        <w:trPr>
          <w:trHeight w:val="264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C61F8E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B5470E" w14:textId="1701D0F1" w:rsidR="0019240E" w:rsidRDefault="00A21119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21119">
              <w:rPr>
                <w:rFonts w:ascii="Arial" w:eastAsia="Arial" w:hAnsi="Arial" w:cs="Arial"/>
                <w:sz w:val="20"/>
                <w:szCs w:val="20"/>
              </w:rPr>
              <w:t>Atacuri cibernetice asupra sistemului</w:t>
            </w:r>
          </w:p>
        </w:tc>
        <w:tc>
          <w:tcPr>
            <w:tcW w:w="15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ADF6" w14:textId="120381A6" w:rsidR="0019240E" w:rsidRDefault="00A21119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Pronunțat</w:t>
            </w:r>
          </w:p>
        </w:tc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E5BA51" w14:textId="4726CB6B" w:rsidR="0019240E" w:rsidRDefault="002D1A3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D1A3E">
              <w:rPr>
                <w:rFonts w:ascii="Arial" w:eastAsia="Arial" w:hAnsi="Arial" w:cs="Arial"/>
                <w:sz w:val="20"/>
                <w:szCs w:val="20"/>
              </w:rPr>
              <w:t>Instalarea unui firewall pfSense; folosirea ClamAV pentru scanări automate; protecție DDoS prin filtrare IP la nivel de router + limitări de trafic pe porturi sensibile.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21119" w:rsidRPr="00A21119">
              <w:rPr>
                <w:rFonts w:ascii="Arial" w:eastAsia="Arial" w:hAnsi="Arial" w:cs="Arial"/>
                <w:sz w:val="20"/>
                <w:szCs w:val="20"/>
              </w:rPr>
              <w:t>Audituri externe de securitate</w:t>
            </w:r>
            <w:r w:rsidR="000A11FA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A21119" w:rsidRPr="00A21119">
              <w:rPr>
                <w:rFonts w:ascii="Arial" w:eastAsia="Arial" w:hAnsi="Arial" w:cs="Arial"/>
                <w:sz w:val="20"/>
                <w:szCs w:val="20"/>
              </w:rPr>
              <w:t xml:space="preserve"> Testare periodică pentru vulnerabilități.</w:t>
            </w:r>
          </w:p>
        </w:tc>
      </w:tr>
      <w:tr w:rsidR="0019240E" w14:paraId="3E81F611" w14:textId="77777777">
        <w:trPr>
          <w:trHeight w:val="264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1698D8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F25316" w14:textId="244150D3" w:rsidR="0019240E" w:rsidRDefault="00A21119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21119">
              <w:rPr>
                <w:rFonts w:ascii="Arial" w:eastAsia="Arial" w:hAnsi="Arial" w:cs="Arial"/>
                <w:sz w:val="20"/>
                <w:szCs w:val="20"/>
              </w:rPr>
              <w:t>Modificări legislative privind arhivarea electronică</w:t>
            </w:r>
          </w:p>
        </w:tc>
        <w:tc>
          <w:tcPr>
            <w:tcW w:w="15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6A4ACF" w14:textId="459D1223" w:rsidR="0019240E" w:rsidRDefault="00A21119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21119">
              <w:rPr>
                <w:rFonts w:ascii="Arial" w:eastAsia="Arial" w:hAnsi="Arial" w:cs="Arial"/>
                <w:sz w:val="20"/>
                <w:szCs w:val="20"/>
              </w:rPr>
              <w:t>Mediu</w:t>
            </w:r>
          </w:p>
        </w:tc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C4BC8B" w14:textId="62DCC86A" w:rsidR="0019240E" w:rsidRDefault="00A21119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21119">
              <w:rPr>
                <w:rFonts w:ascii="Arial" w:eastAsia="Arial" w:hAnsi="Arial" w:cs="Arial"/>
                <w:sz w:val="20"/>
                <w:szCs w:val="20"/>
              </w:rPr>
              <w:t>Monitorizarea constantă a legislației; Colaborarea cu un consultant juridic; Flexibilitate în sistem pentru adaptări.</w:t>
            </w:r>
          </w:p>
        </w:tc>
      </w:tr>
      <w:tr w:rsidR="0019240E" w14:paraId="0D594949" w14:textId="77777777">
        <w:trPr>
          <w:trHeight w:val="264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A8C97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304F5B" w14:textId="741D8520" w:rsidR="0019240E" w:rsidRDefault="007F12BC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F12BC">
              <w:rPr>
                <w:rFonts w:ascii="Arial" w:eastAsia="Arial" w:hAnsi="Arial" w:cs="Arial"/>
                <w:sz w:val="20"/>
                <w:szCs w:val="20"/>
              </w:rPr>
              <w:t>Defecțiuni în rețeaua electrică sau întreruperi ale internetului</w:t>
            </w:r>
          </w:p>
        </w:tc>
        <w:tc>
          <w:tcPr>
            <w:tcW w:w="15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610902" w14:textId="5D91934C" w:rsidR="0019240E" w:rsidRDefault="007F12BC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</w:t>
            </w:r>
          </w:p>
        </w:tc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B8E3D1" w14:textId="77777777" w:rsidR="0019240E" w:rsidRDefault="007F12BC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F12BC">
              <w:rPr>
                <w:rFonts w:ascii="Arial" w:eastAsia="Arial" w:hAnsi="Arial" w:cs="Arial"/>
                <w:sz w:val="20"/>
                <w:szCs w:val="20"/>
              </w:rPr>
              <w:t>UPS-uri pentru continuitatea energiei; Redundanță la conexiunea internet</w:t>
            </w:r>
            <w:r w:rsidR="009E3F18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r w:rsidR="009E3F18" w:rsidRPr="009E3F18">
              <w:rPr>
                <w:rFonts w:ascii="Arial" w:eastAsia="Arial" w:hAnsi="Arial" w:cs="Arial"/>
                <w:sz w:val="20"/>
                <w:szCs w:val="20"/>
              </w:rPr>
              <w:t>conexiune 4G/5G de rezervă</w:t>
            </w:r>
            <w:r w:rsidR="009E3F18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Pr="007F12BC">
              <w:rPr>
                <w:rFonts w:ascii="Arial" w:eastAsia="Arial" w:hAnsi="Arial" w:cs="Arial"/>
                <w:sz w:val="20"/>
                <w:szCs w:val="20"/>
              </w:rPr>
              <w:t>; Notificări automate în caz de întreruperi.</w:t>
            </w:r>
          </w:p>
          <w:p w14:paraId="1AA37F59" w14:textId="4D4871F1" w:rsidR="00266AD4" w:rsidRDefault="00A03EB9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="00266AD4" w:rsidRPr="00266AD4">
              <w:rPr>
                <w:rFonts w:ascii="Arial" w:eastAsia="Arial" w:hAnsi="Arial" w:cs="Arial"/>
                <w:sz w:val="20"/>
                <w:szCs w:val="20"/>
              </w:rPr>
              <w:t>olaborare cu furnizorii de internet pentru SLA garantat.</w:t>
            </w:r>
          </w:p>
        </w:tc>
      </w:tr>
      <w:tr w:rsidR="0019240E" w14:paraId="517E3B15" w14:textId="77777777">
        <w:trPr>
          <w:trHeight w:val="264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992FE2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CEBF67" w14:textId="03B3BDE0" w:rsidR="0019240E" w:rsidRDefault="007F12BC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F12BC">
              <w:rPr>
                <w:rFonts w:ascii="Arial" w:eastAsia="Arial" w:hAnsi="Arial" w:cs="Arial"/>
                <w:sz w:val="20"/>
                <w:szCs w:val="20"/>
              </w:rPr>
              <w:t xml:space="preserve">Lipsa de </w:t>
            </w:r>
            <w:r>
              <w:rPr>
                <w:rFonts w:ascii="Arial" w:eastAsia="Arial" w:hAnsi="Arial" w:cs="Arial"/>
                <w:sz w:val="20"/>
                <w:szCs w:val="20"/>
              </w:rPr>
              <w:t>interes a clienților</w:t>
            </w:r>
          </w:p>
        </w:tc>
        <w:tc>
          <w:tcPr>
            <w:tcW w:w="15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91A523" w14:textId="7041C1FF" w:rsidR="0019240E" w:rsidRDefault="007F12BC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Pronunțat</w:t>
            </w:r>
          </w:p>
        </w:tc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91DEF" w14:textId="3B09027A" w:rsidR="0019240E" w:rsidRDefault="007F12BC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F12BC">
              <w:rPr>
                <w:rFonts w:ascii="Arial" w:eastAsia="Arial" w:hAnsi="Arial" w:cs="Arial"/>
                <w:sz w:val="20"/>
                <w:szCs w:val="20"/>
              </w:rPr>
              <w:t>Campanii de informare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și  investiția în social media marketing</w:t>
            </w:r>
            <w:r w:rsidRPr="007F12BC">
              <w:rPr>
                <w:rFonts w:ascii="Arial" w:eastAsia="Arial" w:hAnsi="Arial" w:cs="Arial"/>
                <w:sz w:val="20"/>
                <w:szCs w:val="20"/>
              </w:rPr>
              <w:t>; Tutoriale accesibile pentru utilizatori externi; Feedback continuu din partea utilizatorilor.</w:t>
            </w:r>
          </w:p>
        </w:tc>
      </w:tr>
      <w:tr w:rsidR="0019240E" w14:paraId="5DA17ED5" w14:textId="77777777">
        <w:trPr>
          <w:trHeight w:val="264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B6E936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1D82D4" w14:textId="63A3CE17" w:rsidR="0019240E" w:rsidRDefault="0091123C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1123C">
              <w:rPr>
                <w:rFonts w:ascii="Arial" w:eastAsia="Arial" w:hAnsi="Arial" w:cs="Arial"/>
                <w:sz w:val="20"/>
                <w:szCs w:val="20"/>
              </w:rPr>
              <w:t>Lipsa de încredere a clienților în securitatea cloud-ului local</w:t>
            </w:r>
          </w:p>
        </w:tc>
        <w:tc>
          <w:tcPr>
            <w:tcW w:w="15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30BA0E" w14:textId="53927047" w:rsidR="0019240E" w:rsidRDefault="0091123C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Pronunțat</w:t>
            </w:r>
          </w:p>
        </w:tc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5EB062" w14:textId="5A2519B9" w:rsidR="0019240E" w:rsidRDefault="0091123C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1123C">
              <w:rPr>
                <w:rFonts w:ascii="Arial" w:eastAsia="Arial" w:hAnsi="Arial" w:cs="Arial"/>
                <w:sz w:val="20"/>
                <w:szCs w:val="20"/>
              </w:rPr>
              <w:t>Certificări de securitate (ISO 27001); comunicare transparentă</w:t>
            </w:r>
            <w:r w:rsidR="00332153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="00332153" w:rsidRPr="00332153">
              <w:rPr>
                <w:rFonts w:ascii="Arial" w:eastAsia="Arial" w:hAnsi="Arial" w:cs="Arial"/>
                <w:sz w:val="20"/>
                <w:szCs w:val="20"/>
              </w:rPr>
              <w:t>Demonstrații live la sediul clientului; acces demo la un panou de administrare; publicarea unei politici clare de confidențialitate și protecție a datelor.</w:t>
            </w:r>
          </w:p>
        </w:tc>
      </w:tr>
      <w:tr w:rsidR="0019240E" w14:paraId="442AE370" w14:textId="77777777">
        <w:trPr>
          <w:trHeight w:val="264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9D6D8E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80BEB3" w14:textId="41F9F953" w:rsidR="0019240E" w:rsidRDefault="00120B41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120B41">
              <w:rPr>
                <w:rFonts w:ascii="Arial" w:eastAsia="Arial" w:hAnsi="Arial" w:cs="Arial"/>
                <w:sz w:val="20"/>
                <w:szCs w:val="20"/>
              </w:rPr>
              <w:t>Concurența agresivă din partea marilor furnizori de cloud</w:t>
            </w:r>
          </w:p>
        </w:tc>
        <w:tc>
          <w:tcPr>
            <w:tcW w:w="15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2091E5" w14:textId="757739BF" w:rsidR="0019240E" w:rsidRDefault="00120B41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</w:t>
            </w:r>
          </w:p>
        </w:tc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89F93A" w14:textId="1AC39403" w:rsidR="0019240E" w:rsidRDefault="00652013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52013">
              <w:rPr>
                <w:rFonts w:ascii="Arial" w:eastAsia="Arial" w:hAnsi="Arial" w:cs="Arial"/>
                <w:sz w:val="20"/>
                <w:szCs w:val="20"/>
              </w:rPr>
              <w:t>Diferențiere prin suport personalizat, proximitatea datelor</w:t>
            </w:r>
            <w:r w:rsidR="00291590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r w:rsidR="00291590" w:rsidRPr="00291590">
              <w:rPr>
                <w:rFonts w:ascii="Arial" w:eastAsia="Arial" w:hAnsi="Arial" w:cs="Arial"/>
                <w:sz w:val="20"/>
                <w:szCs w:val="20"/>
              </w:rPr>
              <w:t>suport uman local 24/7; vizite de mentenanță la sediul clientului dacă este în zonă</w:t>
            </w:r>
            <w:r w:rsidR="00291590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Pr="00652013">
              <w:rPr>
                <w:rFonts w:ascii="Arial" w:eastAsia="Arial" w:hAnsi="Arial" w:cs="Arial"/>
                <w:sz w:val="20"/>
                <w:szCs w:val="20"/>
              </w:rPr>
              <w:t>, prețuri flexibile, servicii dedicate pentru instituții locale.</w:t>
            </w:r>
            <w:r w:rsidR="0029159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19240E" w14:paraId="7BE92FE7" w14:textId="77777777">
        <w:trPr>
          <w:trHeight w:val="264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60E376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02FEE2" w14:textId="410D5F7A" w:rsidR="0019240E" w:rsidRDefault="00BA4C49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A4C49">
              <w:rPr>
                <w:rFonts w:ascii="Arial" w:eastAsia="Arial" w:hAnsi="Arial" w:cs="Arial"/>
                <w:sz w:val="20"/>
                <w:szCs w:val="20"/>
              </w:rPr>
              <w:t>Nemulțumiri privind prețul serviciului</w:t>
            </w:r>
          </w:p>
        </w:tc>
        <w:tc>
          <w:tcPr>
            <w:tcW w:w="15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F8F5DA" w14:textId="4A730984" w:rsidR="0019240E" w:rsidRDefault="00BA4C49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</w:t>
            </w:r>
          </w:p>
        </w:tc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FC6630" w14:textId="4C7541F3" w:rsidR="0019240E" w:rsidRDefault="00BA4C49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A4C49">
              <w:rPr>
                <w:rFonts w:ascii="Arial" w:eastAsia="Arial" w:hAnsi="Arial" w:cs="Arial"/>
                <w:sz w:val="20"/>
                <w:szCs w:val="20"/>
              </w:rPr>
              <w:t>Configurarea de pachete flexibile (start, pro, enterprise); aplicație online de calcul automat al prețului în funcție de spațiu, număr utilizatori etc.; perioadă de testare gratuită (7-14 zile).</w:t>
            </w:r>
          </w:p>
        </w:tc>
      </w:tr>
      <w:tr w:rsidR="0019240E" w14:paraId="3796DFFA" w14:textId="77777777">
        <w:trPr>
          <w:trHeight w:val="264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D7BE5E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AEC8F5" w14:textId="2857F468" w:rsidR="0019240E" w:rsidRDefault="00021BF7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21BF7">
              <w:rPr>
                <w:rFonts w:ascii="Arial" w:eastAsia="Arial" w:hAnsi="Arial" w:cs="Arial"/>
                <w:sz w:val="20"/>
                <w:szCs w:val="20"/>
              </w:rPr>
              <w:t>Refuzul instituțiilor publice de a externaliza datele</w:t>
            </w:r>
          </w:p>
        </w:tc>
        <w:tc>
          <w:tcPr>
            <w:tcW w:w="15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602A4F" w14:textId="146C5293" w:rsidR="0019240E" w:rsidRDefault="00021BF7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Pronunțat</w:t>
            </w:r>
          </w:p>
        </w:tc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43F83B" w14:textId="795105A6" w:rsidR="0019240E" w:rsidRDefault="00021BF7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Pr="00021BF7">
              <w:rPr>
                <w:rFonts w:ascii="Arial" w:eastAsia="Arial" w:hAnsi="Arial" w:cs="Arial"/>
                <w:sz w:val="20"/>
                <w:szCs w:val="20"/>
              </w:rPr>
              <w:t>nstalare pe servere dedicate în sediul clientului (cloud local on-premise); control total al datelor de către client + suport din partea furnizorului de servicii.</w:t>
            </w:r>
          </w:p>
        </w:tc>
      </w:tr>
      <w:tr w:rsidR="0019240E" w14:paraId="73F43BC3" w14:textId="77777777">
        <w:trPr>
          <w:trHeight w:val="264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35E609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C69BA5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4DE181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D10687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9240E" w14:paraId="74DC0D2E" w14:textId="77777777">
        <w:trPr>
          <w:trHeight w:val="264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B4D55B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69CAB8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92B356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F6B073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9240E" w14:paraId="1BEC06E0" w14:textId="77777777">
        <w:trPr>
          <w:trHeight w:val="264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AC3DEA" w14:textId="77777777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8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CFF07A" w14:textId="557286B8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497A8D" w14:textId="371255CE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EF1B03" w14:textId="4EC357F6" w:rsidR="0019240E" w:rsidRDefault="0019240E" w:rsidP="0019240E">
            <w:pPr>
              <w:spacing w:before="60" w:after="6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8D08F79" w14:textId="77777777" w:rsidR="00594221" w:rsidRDefault="00000000">
      <w:r>
        <w:t>Notă: Soluțiile sa fie practice și aplicative</w:t>
      </w:r>
    </w:p>
    <w:p w14:paraId="041CF578" w14:textId="77777777" w:rsidR="00594221" w:rsidRDefault="00594221"/>
    <w:sectPr w:rsidR="00594221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221"/>
    <w:rsid w:val="00021BF7"/>
    <w:rsid w:val="000A11FA"/>
    <w:rsid w:val="00120B41"/>
    <w:rsid w:val="0019240E"/>
    <w:rsid w:val="00266AD4"/>
    <w:rsid w:val="00291590"/>
    <w:rsid w:val="002D1A3E"/>
    <w:rsid w:val="00332153"/>
    <w:rsid w:val="00335F92"/>
    <w:rsid w:val="004D31A3"/>
    <w:rsid w:val="004E43AB"/>
    <w:rsid w:val="00551A03"/>
    <w:rsid w:val="00560735"/>
    <w:rsid w:val="00586511"/>
    <w:rsid w:val="00594221"/>
    <w:rsid w:val="005D531F"/>
    <w:rsid w:val="00652013"/>
    <w:rsid w:val="00741029"/>
    <w:rsid w:val="007512DC"/>
    <w:rsid w:val="00775C72"/>
    <w:rsid w:val="007C0084"/>
    <w:rsid w:val="007F12BC"/>
    <w:rsid w:val="0088737C"/>
    <w:rsid w:val="00897915"/>
    <w:rsid w:val="008A4504"/>
    <w:rsid w:val="0091123C"/>
    <w:rsid w:val="009E3F18"/>
    <w:rsid w:val="00A03EB9"/>
    <w:rsid w:val="00A21119"/>
    <w:rsid w:val="00BA4C49"/>
    <w:rsid w:val="00BD2218"/>
    <w:rsid w:val="00BD4833"/>
    <w:rsid w:val="00BF204E"/>
    <w:rsid w:val="00C12BD3"/>
    <w:rsid w:val="00C40FC8"/>
    <w:rsid w:val="00D96A81"/>
    <w:rsid w:val="00DF06A3"/>
    <w:rsid w:val="00E32795"/>
    <w:rsid w:val="00EF069F"/>
    <w:rsid w:val="00F73A13"/>
    <w:rsid w:val="00F9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27A2"/>
  <w15:docId w15:val="{87AEA3A7-B16F-414A-90BE-D9B275D9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Cristina Serba</cp:lastModifiedBy>
  <cp:revision>37</cp:revision>
  <dcterms:created xsi:type="dcterms:W3CDTF">2024-12-09T20:32:00Z</dcterms:created>
  <dcterms:modified xsi:type="dcterms:W3CDTF">2025-05-21T18:07:00Z</dcterms:modified>
</cp:coreProperties>
</file>