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МИНИСТЕРСТВО НАУКИ И ВЫСШЕГО ОБРАЗОВАНИЯ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РОССИЙСКОЙ ФЕДЕРАЦИИ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 xml:space="preserve">высшего образования </w:t>
      </w:r>
    </w:p>
    <w:p>
      <w:pPr>
        <w:pStyle w:val="1"/>
        <w:shd w:val="clear" w:color="auto" w:fill="auto"/>
        <w:spacing w:lineRule="auto" w:line="240" w:before="0" w:after="0"/>
        <w:ind w:left="0" w:right="20" w:hanging="0"/>
        <w:rPr/>
      </w:pPr>
      <w:r>
        <w:rPr>
          <w:rStyle w:val="105pt"/>
          <w:rFonts w:ascii="Liberation Serif" w:hAnsi="Liberation Serif"/>
          <w:sz w:val="26"/>
          <w:szCs w:val="26"/>
        </w:rPr>
        <w:t>«Рязанский государственный радиотехнический университет</w:t>
        <w:br/>
        <w:t>имени В.Ф. Уткина»</w:t>
      </w:r>
    </w:p>
    <w:p>
      <w:pPr>
        <w:pStyle w:val="1"/>
        <w:shd w:val="clear" w:color="auto" w:fill="auto"/>
        <w:spacing w:lineRule="auto" w:line="240" w:before="0" w:after="0"/>
        <w:ind w:left="6237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1"/>
        <w:shd w:val="clear" w:color="auto" w:fill="auto"/>
        <w:spacing w:lineRule="auto" w:line="240" w:before="0" w:after="0"/>
        <w:ind w:left="5103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«УТВЕРЖДАЮ»</w:t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Заведующий кафедрой АИТП</w:t>
      </w:r>
      <w:r>
        <w:rPr>
          <w:rFonts w:ascii="Liberation Serif" w:hAnsi="Liberation Serif"/>
          <w:sz w:val="28"/>
          <w:u w:val="single"/>
        </w:rPr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__________________ М.В. Ленков</w:t>
      </w:r>
    </w:p>
    <w:p>
      <w:pPr>
        <w:pStyle w:val="Style19"/>
        <w:spacing w:lineRule="auto" w:line="360"/>
        <w:ind w:left="5103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«____» _______________ 2026 г.</w:t>
      </w:r>
    </w:p>
    <w:p>
      <w:pPr>
        <w:pStyle w:val="1"/>
        <w:shd w:val="clear" w:color="auto" w:fill="auto"/>
        <w:spacing w:lineRule="auto" w:line="240" w:before="0" w:after="0"/>
        <w:ind w:left="5103" w:hanging="0"/>
        <w:jc w:val="both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  <w:bookmarkStart w:id="0" w:name="bookmark0"/>
      <w:bookmarkStart w:id="1" w:name="bookmark0"/>
    </w:p>
    <w:p>
      <w:pPr>
        <w:pStyle w:val="Normal"/>
        <w:jc w:val="center"/>
        <w:rPr>
          <w:rFonts w:ascii="Liberation Serif" w:hAnsi="Liberation Serif"/>
          <w:b/>
          <w:b/>
          <w:sz w:val="36"/>
          <w:szCs w:val="36"/>
        </w:rPr>
      </w:pPr>
      <w:r>
        <w:rPr>
          <w:rFonts w:ascii="Liberation Serif" w:hAnsi="Liberation Serif"/>
          <w:b/>
          <w:sz w:val="36"/>
          <w:szCs w:val="36"/>
        </w:rPr>
      </w:r>
    </w:p>
    <w:p>
      <w:pPr>
        <w:pStyle w:val="Normal"/>
        <w:spacing w:lineRule="auto" w:line="360"/>
        <w:jc w:val="center"/>
        <w:rPr>
          <w:rFonts w:ascii="Liberation Serif" w:hAnsi="Liberation Serif"/>
        </w:rPr>
      </w:pPr>
      <w:bookmarkStart w:id="2" w:name="bookmark0"/>
      <w:r>
        <w:rPr>
          <w:rFonts w:ascii="Liberation Serif" w:hAnsi="Liberation Serif"/>
          <w:b/>
          <w:sz w:val="36"/>
          <w:szCs w:val="36"/>
        </w:rPr>
        <w:t>ЗАДАНИЕ</w:t>
      </w:r>
      <w:bookmarkEnd w:id="2"/>
      <w:r>
        <w:rPr>
          <w:rFonts w:ascii="Liberation Serif" w:hAnsi="Liberation Serif"/>
          <w:b/>
          <w:sz w:val="36"/>
          <w:szCs w:val="36"/>
        </w:rPr>
        <w:t xml:space="preserve"> НА ПРЕДДИПЛОМНУЮ ПРАКТИКУ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обучающемуся 4 курса, 237 учебной группы</w:t>
      </w:r>
      <w:r>
        <w:rPr>
          <w:rFonts w:cs="Times New Roman" w:ascii="Liberation Serif" w:hAnsi="Liberation Serif"/>
          <w:sz w:val="28"/>
          <w:lang w:val="en-US"/>
        </w:rPr>
      </w:r>
      <w:bookmarkStart w:id="3" w:name="_GoBack"/>
      <w:bookmarkEnd w:id="3"/>
      <w:r>
        <w:rPr>
          <w:rFonts w:cs="Times New Roman" w:ascii="Liberation Serif" w:hAnsi="Liberation Serif"/>
          <w:sz w:val="28"/>
        </w:rPr>
      </w:r>
    </w:p>
    <w:p>
      <w:pPr>
        <w:pStyle w:val="1"/>
        <w:shd w:val="clear" w:color="auto" w:fill="auto"/>
        <w:spacing w:lineRule="auto" w:line="360" w:before="0" w:after="0"/>
        <w:ind w:left="0" w:right="20" w:hanging="0"/>
        <w:rPr>
          <w:rFonts w:ascii="Liberation Serif" w:hAnsi="Liberation Serif"/>
        </w:rPr>
      </w:pPr>
      <w:r>
        <w:rPr>
          <w:rFonts w:ascii="Liberation Serif" w:hAnsi="Liberation Serif"/>
          <w:sz w:val="28"/>
          <w:u w:val="single"/>
        </w:rPr>
        <w:t>Воробьёву Павлу Алексеевичу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Направление подготовки: 15.03.04, Компьютерное проектирование и автоматизированное производство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Образовательная программа: Компьютерное проектирование и автоматизированное производство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Кафедра: «Автоматизации информационных и технологических процессов»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141"/>
        <w:shd w:val="clear" w:color="auto" w:fill="auto"/>
        <w:tabs>
          <w:tab w:val="clear" w:pos="708"/>
          <w:tab w:val="left" w:pos="8364" w:leader="none"/>
        </w:tabs>
        <w:spacing w:lineRule="auto" w:line="240" w:before="0" w:after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Руководитель: Сосулин Юрий Андреевич, кандидат технических наук, доцент кафедры АИТП</w:t>
      </w:r>
      <w:r>
        <w:rPr>
          <w:rFonts w:ascii="Liberation Serif" w:hAnsi="Liberation Serif"/>
          <w:sz w:val="28"/>
          <w:szCs w:val="28"/>
          <w:u w:val="single"/>
        </w:rPr>
      </w:r>
    </w:p>
    <w:p>
      <w:pPr>
        <w:pStyle w:val="141"/>
        <w:shd w:val="clear" w:color="auto" w:fill="auto"/>
        <w:tabs>
          <w:tab w:val="clear" w:pos="708"/>
          <w:tab w:val="left" w:pos="9639" w:leader="none"/>
        </w:tabs>
        <w:spacing w:lineRule="auto" w:line="360" w:before="0" w:after="0"/>
        <w:ind w:left="0" w:firstLine="1134"/>
        <w:jc w:val="left"/>
        <w:rPr/>
      </w:pPr>
      <w:r>
        <w:rPr>
          <w:rStyle w:val="10"/>
          <w:rFonts w:ascii="Liberation Serif" w:hAnsi="Liberation Serif"/>
          <w:sz w:val="24"/>
          <w:szCs w:val="28"/>
        </w:rPr>
        <w:t>(фамилия, имя, отчество полностью, ученая степень, должность)</w:t>
      </w:r>
    </w:p>
    <w:p>
      <w:pPr>
        <w:pStyle w:val="Style19"/>
        <w:jc w:val="both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8"/>
          <w:szCs w:val="28"/>
        </w:rPr>
        <w:t>В ходе выполнения преддипломной практики требуется:</w:t>
      </w:r>
    </w:p>
    <w:p>
      <w:pPr>
        <w:pStyle w:val="Style19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tbl>
      <w:tblPr>
        <w:tblW w:w="8866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1" w:noVBand="1" w:lastRow="0" w:firstColumn="1" w:lastColumn="0" w:noHBand="0" w:val="04a0"/>
      </w:tblPr>
      <w:tblGrid>
        <w:gridCol w:w="492"/>
        <w:gridCol w:w="6091"/>
        <w:gridCol w:w="2283"/>
      </w:tblGrid>
      <w:tr>
        <w:trPr>
          <w:trHeight w:val="1040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 xml:space="preserve">№ </w:t>
            </w:r>
            <w:r>
              <w:rPr>
                <w:rFonts w:ascii="Liberation Serif" w:hAnsi="Liberation Serif"/>
                <w:b/>
                <w:lang w:eastAsia="en-US"/>
              </w:rPr>
              <w:t>п\п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>Планируемые формы работы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ind w:left="5" w:hanging="5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b/>
                <w:lang w:eastAsia="en-US"/>
              </w:rPr>
              <w:t>Сроки проведения планируемой работы</w:t>
            </w:r>
          </w:p>
        </w:tc>
      </w:tr>
      <w:tr>
        <w:trPr>
          <w:trHeight w:val="1063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1.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Получение задания на преддипломную практику; вводный инструктаж по технике безопасности и охране труда. Согласование цели и задач практики с научным руководителем.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1 (1–2 рабочий день)</w:t>
            </w:r>
          </w:p>
        </w:tc>
      </w:tr>
      <w:tr>
        <w:trPr>
          <w:trHeight w:val="555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2.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Изучение учебной и нормативно-технической документации по теме ВКР: Федеральный закон №39-ФЗ «Об инвестиционной деятельности в РФ»; методические рекомендации по оценке эффективности инвестиционных проектов; ГОСТ Р 53325-2024, ТР ЕАЭС 043/2017, СП 484.1311500.2020; требования ПП №719.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1 (3–5 рабочий день)</w:t>
            </w:r>
          </w:p>
        </w:tc>
      </w:tr>
      <w:tr>
        <w:trPr>
          <w:trHeight w:val="555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3.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Технико-экономический анализ рынка систем пожарной сигнализации РФ. Обоснование целей открытия производственного предприятия. Анализ конкурентной среды, нормативных требований и гибридной производственной модели.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2</w:t>
            </w:r>
          </w:p>
        </w:tc>
      </w:tr>
      <w:tr>
        <w:trPr>
          <w:trHeight w:val="512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4.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Формулировка постановки задачи инвестиционного проекта. Определение исходных данных: производственная программа, ассортимент, целевые сегменты B2B. Разработка технологического маршрута и выбор технологического оборудования участка.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2</w:t>
            </w:r>
          </w:p>
        </w:tc>
      </w:tr>
      <w:tr>
        <w:trPr>
          <w:trHeight w:val="666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5.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Разработка системы управления качеством сборочного участка. Описание автоматизированных испытательных стендов проверки дымового и теплового каналов. Обоснование архитектуры MES-системы и системы прослеживаемости продукции.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3</w:t>
            </w:r>
          </w:p>
        </w:tc>
      </w:tr>
      <w:tr>
        <w:trPr>
          <w:trHeight w:val="523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6.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Составление календарного плана реализации инвестиционного проекта. Расчёт бюджета капитальных вложений (CAPEX), структуры финансирования и потребности в оборотном капитале.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3</w:t>
            </w:r>
          </w:p>
        </w:tc>
      </w:tr>
      <w:tr>
        <w:trPr>
          <w:trHeight w:val="511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7.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Построение финансовой модели инвестиционного проекта в программе Project Expert. Внесение данных, расчёт показателей эффективности (NPV, IRR, PI, DPB) и проведение анализа чувствительности.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4</w:t>
            </w:r>
          </w:p>
        </w:tc>
      </w:tr>
      <w:tr>
        <w:trPr>
          <w:trHeight w:val="447" w:hRule="atLeast"/>
        </w:trPr>
        <w:tc>
          <w:tcPr>
            <w:tcW w:w="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8"/>
                <w:tab w:val="left" w:pos="360" w:leader="none"/>
              </w:tabs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2"/>
                <w:szCs w:val="22"/>
                <w:lang w:eastAsia="en-US"/>
              </w:rPr>
              <w:t xml:space="preserve">8.</w:t>
            </w:r>
          </w:p>
        </w:tc>
        <w:tc>
          <w:tcPr>
            <w:tcW w:w="6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Систематизация результатов практики, подготовка отчёта и дневника практики. Защита отчёта перед руководителем практики.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r>
              <w:t xml:space="preserve">Неделя 4 (последние 2 рабочих дня)</w:t>
            </w:r>
          </w:p>
        </w:tc>
      </w:tr>
    </w:tbl>
    <w:p>
      <w:pPr>
        <w:pStyle w:val="Style19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Style19"/>
        <w:tabs>
          <w:tab w:val="clear" w:pos="708"/>
          <w:tab w:val="left" w:pos="10206" w:leader="underscore"/>
        </w:tabs>
        <w:spacing w:lineRule="auto" w:line="360"/>
        <w:ind w:left="0" w:right="4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Трудоемкость практики: 216 часов.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Дата выдачи задания: «____» ____________ 2026 г.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Руководитель практики: ____________ / Сосулин Ю.А.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ab/>
        <w:tab/>
        <w:tab/>
        <w:tab/>
        <w:tab/>
        <w:tab/>
        <w:tab/>
      </w:r>
      <w:r>
        <w:rPr>
          <w:rFonts w:ascii="Liberation Serif" w:hAnsi="Liberation Serif"/>
        </w:rPr>
        <w:t>(Подпись, ФИО)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Задание к исполнению принял.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Обучающийся __________ / Воробьёв П.А.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</w:rPr>
        <w:tab/>
        <w:tab/>
        <w:tab/>
        <w:t>(подпись, расшифровка)</w:t>
      </w:r>
    </w:p>
    <w:p>
      <w:pPr>
        <w:pStyle w:val="Style19"/>
        <w:ind w:left="0" w:firstLine="567"/>
        <w:jc w:val="both"/>
        <w:rPr>
          <w:rFonts w:ascii="Liberation Serif" w:hAnsi="Liberation Serif"/>
          <w:b/>
          <w:b/>
          <w:sz w:val="28"/>
          <w:szCs w:val="28"/>
        </w:rPr>
      </w:pPr>
      <w:r>
        <w:rPr>
          <w:rFonts w:ascii="Liberation Serif" w:hAnsi="Liberation Serif"/>
          <w:b/>
          <w:sz w:val="28"/>
          <w:szCs w:val="28"/>
        </w:rPr>
      </w:r>
    </w:p>
    <w:p>
      <w:pPr>
        <w:pStyle w:val="Style19"/>
        <w:ind w:left="0" w:firstLine="567"/>
        <w:jc w:val="both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</w:r>
      <w:r>
        <w:br w:type="page"/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Министерство науки и 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российской федерации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«Рязанский государственный радиотехнический университет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имени В.Ф. Уткина»</w:t>
      </w:r>
    </w:p>
    <w:p>
      <w:pPr>
        <w:pStyle w:val="Normal"/>
        <w:spacing w:lineRule="auto" w:line="360"/>
        <w:ind w:left="4678" w:hanging="0"/>
        <w:rPr>
          <w:rFonts w:ascii="Liberation Serif" w:hAnsi="Liberation Serif"/>
          <w:caps/>
          <w:sz w:val="26"/>
          <w:szCs w:val="26"/>
        </w:rPr>
      </w:pPr>
      <w:r>
        <w:rPr>
          <w:rFonts w:ascii="Liberation Serif" w:hAnsi="Liberation Serif"/>
          <w:caps/>
          <w:sz w:val="26"/>
          <w:szCs w:val="26"/>
        </w:rPr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УТВЕРЖДАЮ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Заведующий кафедрой АИТП</w:t>
      </w:r>
      <w:r>
        <w:rPr>
          <w:rFonts w:ascii="Liberation Serif" w:hAnsi="Liberation Serif"/>
          <w:sz w:val="28"/>
          <w:u w:val="single"/>
        </w:rPr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___________________ М.В. Ленков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«____» _______________ 2026 г.</w:t>
      </w:r>
    </w:p>
    <w:p>
      <w:pPr>
        <w:pStyle w:val="Style19"/>
        <w:spacing w:lineRule="auto" w:line="360"/>
        <w:ind w:left="4678" w:hanging="0"/>
        <w:jc w:val="left"/>
        <w:rPr>
          <w:rFonts w:ascii="Liberation Serif" w:hAnsi="Liberation Serif"/>
          <w:b/>
          <w:b/>
        </w:rPr>
      </w:pPr>
      <w:r>
        <w:rPr>
          <w:rFonts w:ascii="Liberation Serif" w:hAnsi="Liberation Serif"/>
          <w:b/>
        </w:rPr>
      </w:r>
    </w:p>
    <w:p>
      <w:pPr>
        <w:pStyle w:val="Style23"/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ОТЧЕТ</w:t>
      </w:r>
    </w:p>
    <w:p>
      <w:pPr>
        <w:pStyle w:val="Style23"/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 прохождении преддипломной практики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обучающегося 4 курса, 237 учебной группы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  <w:u w:val="single"/>
        </w:rPr>
        <w:t>Воробьёва Павла Алексеевича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Направление подготовки: 15.03.04, Компьютерное проектирование и автоматизированное производство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Образовательная программа: Компьютерное проектирование и автоматизированное производство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Кафедра: «Автоматизации информационных и технологических процессов»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19"/>
        <w:tabs>
          <w:tab w:val="clear" w:pos="708"/>
          <w:tab w:val="left" w:pos="10206" w:leader="underscore"/>
        </w:tabs>
        <w:spacing w:lineRule="auto" w:line="360"/>
        <w:ind w:left="0" w:right="4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Сроки прохождения практики:</w:t>
      </w:r>
    </w:p>
    <w:p>
      <w:pPr>
        <w:pStyle w:val="Style19"/>
        <w:spacing w:lineRule="auto" w:line="360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ab/>
        <w:t>с «____» _______________ 2026 г.</w:t>
      </w:r>
      <w:r>
        <w:rPr>
          <w:rFonts w:ascii="Liberation Serif" w:hAnsi="Liberation Serif"/>
          <w:sz w:val="28"/>
        </w:rPr>
      </w:r>
    </w:p>
    <w:p>
      <w:pPr>
        <w:pStyle w:val="Style19"/>
        <w:spacing w:lineRule="auto" w:line="360"/>
        <w:ind w:left="0" w:firstLine="567"/>
        <w:jc w:val="left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по «____» _______________ 2026 г.</w:t>
      </w:r>
      <w:r>
        <w:rPr>
          <w:rFonts w:ascii="Liberation Serif" w:hAnsi="Liberation Serif"/>
          <w:sz w:val="28"/>
        </w:rPr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iCs/>
          <w:sz w:val="28"/>
          <w:szCs w:val="28"/>
        </w:rPr>
        <w:t>Руководитель практики: Сосулин Ю.А.</w:t>
      </w:r>
      <w:r>
        <w:rPr>
          <w:rFonts w:ascii="Liberation Serif" w:hAnsi="Liberation Serif"/>
          <w:i/>
          <w:iCs/>
          <w:sz w:val="28"/>
          <w:szCs w:val="28"/>
          <w:u w:val="single"/>
        </w:rPr>
      </w:r>
    </w:p>
    <w:p>
      <w:pPr>
        <w:pStyle w:val="Normal"/>
        <w:spacing w:lineRule="auto" w:line="360"/>
        <w:rPr>
          <w:rFonts w:ascii="Liberation Serif" w:hAnsi="Liberation Serif"/>
          <w:i/>
          <w:i/>
          <w:iCs/>
          <w:sz w:val="28"/>
          <w:szCs w:val="28"/>
          <w:u w:val="single"/>
        </w:rPr>
      </w:pPr>
      <w:r>
        <w:rPr>
          <w:rFonts w:ascii="Liberation Serif" w:hAnsi="Liberation Serif"/>
          <w:i/>
          <w:iCs/>
          <w:sz w:val="28"/>
          <w:szCs w:val="28"/>
          <w:u w:val="single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360"/>
        <w:rPr>
          <w:rFonts w:ascii="Liberation Serif" w:hAnsi="Liberation Serif"/>
          <w:iCs/>
          <w:sz w:val="28"/>
          <w:szCs w:val="28"/>
        </w:rPr>
      </w:pPr>
      <w:r>
        <w:rPr>
          <w:rFonts w:ascii="Liberation Serif" w:hAnsi="Liberation Serif"/>
          <w:iCs/>
          <w:sz w:val="28"/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ascii="Liberation Serif" w:hAnsi="Liberation Serif"/>
        </w:rPr>
      </w:pPr>
      <w:r>
        <w:rPr>
          <w:rFonts w:ascii="Liberation Serif" w:hAnsi="Liberation Serif"/>
          <w:iCs/>
          <w:sz w:val="28"/>
          <w:szCs w:val="28"/>
        </w:rPr>
        <w:t>Рязань 2026</w:t>
      </w:r>
      <w:r/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Министерство науки и 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8"/>
          <w:szCs w:val="28"/>
        </w:rPr>
        <w:t>российской федерации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высшего образования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«Рязанский государственный радиотехнический университет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ascii="Liberation Serif" w:hAnsi="Liberation Serif"/>
          <w:caps/>
          <w:sz w:val="26"/>
          <w:szCs w:val="26"/>
        </w:rPr>
        <w:t>имени В.Ф. Уткина»</w:t>
      </w:r>
    </w:p>
    <w:p>
      <w:pPr>
        <w:pStyle w:val="Normal"/>
        <w:jc w:val="center"/>
        <w:rPr>
          <w:rFonts w:ascii="Liberation Serif" w:hAnsi="Liberation Serif"/>
          <w:b/>
          <w:b/>
        </w:rPr>
      </w:pPr>
      <w:r>
        <w:rPr>
          <w:rFonts w:ascii="Liberation Serif" w:hAnsi="Liberation Serif"/>
          <w:b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  <w:b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</w:r>
    </w:p>
    <w:p>
      <w:pPr>
        <w:pStyle w:val="Style26"/>
        <w:ind w:lef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32"/>
          <w:szCs w:val="32"/>
        </w:rPr>
        <w:t>ОТЗЫВ РУКОВОДИТЕЛЯ</w:t>
      </w:r>
    </w:p>
    <w:p>
      <w:pPr>
        <w:pStyle w:val="Style26"/>
        <w:ind w:lef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  <w:b/>
          <w:sz w:val="32"/>
          <w:szCs w:val="32"/>
        </w:rPr>
        <w:t>О ПРОХОЖДЕНИИ ПРЕДДИПЛОМНОЙ ПРАКТИКИ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обучающимся 4 курса, 237 учебной группы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  <w:u w:val="single"/>
        </w:rPr>
        <w:t>Воробьёвым Павлом Алексеевичем</w:t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jc w:val="center"/>
        <w:rPr>
          <w:rFonts w:ascii="Liberation Serif" w:hAnsi="Liberation Serif" w:cs="Times New Roman"/>
          <w:sz w:val="28"/>
        </w:rPr>
      </w:pPr>
      <w:r>
        <w:rPr>
          <w:rFonts w:cs="Times New Roman" w:ascii="Liberation Serif" w:hAnsi="Liberation Serif"/>
          <w:sz w:val="28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Направление подготовки: 15.03.04, Компьютерное проектирование и автоматизированное производство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Style23"/>
        <w:tabs>
          <w:tab w:val="clear" w:pos="708"/>
          <w:tab w:val="left" w:pos="9923" w:leader="none"/>
        </w:tabs>
        <w:spacing w:lineRule="auto" w:line="360"/>
        <w:rPr>
          <w:rFonts w:ascii="Liberation Serif" w:hAnsi="Liberation Serif"/>
        </w:rPr>
      </w:pPr>
      <w:r>
        <w:rPr>
          <w:rFonts w:cs="Times New Roman" w:ascii="Liberation Serif" w:hAnsi="Liberation Serif"/>
          <w:sz w:val="28"/>
        </w:rPr>
        <w:t>Образовательная программа: Компьютерное проектирование и автоматизированное производство</w:t>
      </w:r>
      <w:r>
        <w:rPr>
          <w:rFonts w:cs="Times New Roman" w:ascii="Liberation Serif" w:hAnsi="Liberation Serif"/>
          <w:i/>
          <w:sz w:val="28"/>
          <w:u w:val="single"/>
        </w:rPr>
      </w:r>
    </w:p>
    <w:p>
      <w:pPr>
        <w:pStyle w:val="Normal"/>
        <w:jc w:val="center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1. Уровень теоретической подготовки обучающегося соответствует требованиям образовательной программы по направлению 15.03.04.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2. Степень самостоятельности при выполнении задания на преддипломную практику — высокая. Все разделы задания выполнены обучающимся самостоятельно.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3. Своевременность и качество выполнения индивидуального задания: задание выполнено в установленные сроки в полном объёме.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4. Уровень сформированности профессиональных компетенций по направлению 15.03.04: проявлены навыки анализа рынка и технологических процессов, обоснования производственных и организационных решений, оценки экономической эффективности инвестиционного проекта с применением специализированного программного обеспечения.</w:t>
      </w:r>
    </w:p>
    <w:p>
      <w:pPr>
        <w:pStyle w:val="Normal"/>
        <w:shd w:val="clear" w:color="auto" w:fill="FFFFFF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5. Полнота и качество собранных материалов для выпускной квалификационной работы: материалы достаточны для написания ВКР, структурированы по главам, подкреплены расчётами показателей эффективности инвестиционного проекта в Project Expert 6 Holding.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6. Замечания и рекомендации: существенных замечаний нет; рекомендуется продолжить детализацию описания автоматизированного участка контроля качества и оформление графической части ВКР.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  <w:t>7. Оценка научного руководителя за преддипломную практику: __________________________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8. Дополнительная информация: материалы практики могут быть использованы при подготовке выпускной квалификационной работы на тему «Инвестиционный проект производственного предприятия».</w:t>
      </w:r>
    </w:p>
    <w:p>
      <w:pPr>
        <w:pStyle w:val="Normal"/>
        <w:tabs>
          <w:tab w:val="clear" w:pos="708"/>
          <w:tab w:val="left" w:pos="454" w:leader="none"/>
          <w:tab w:val="left" w:pos="709" w:leader="none"/>
          <w:tab w:val="center" w:pos="4536" w:leader="none"/>
          <w:tab w:val="left" w:pos="6096" w:leader="none"/>
        </w:tabs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>Руководитель практики: ____________ / Сосулин Ю.А. /</w:t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</w:rPr>
        <w:tab/>
        <w:tab/>
        <w:tab/>
        <w:tab/>
        <w:tab/>
        <w:tab/>
        <w:tab/>
      </w:r>
      <w:r>
        <w:rPr>
          <w:rFonts w:ascii="Liberation Serif" w:hAnsi="Liberation Serif"/>
        </w:rPr>
        <w:t>(Подпись, ФИО)</w:t>
      </w:r>
    </w:p>
    <w:p>
      <w:pPr>
        <w:pStyle w:val="Normal"/>
        <w:tabs>
          <w:tab w:val="clear" w:pos="708"/>
          <w:tab w:val="left" w:pos="454" w:leader="none"/>
          <w:tab w:val="left" w:pos="709" w:leader="none"/>
          <w:tab w:val="center" w:pos="4536" w:leader="none"/>
          <w:tab w:val="left" w:pos="6096" w:leader="none"/>
        </w:tabs>
        <w:jc w:val="both"/>
        <w:rPr>
          <w:rFonts w:ascii="Liberation Serif" w:hAnsi="Liberation Serif"/>
          <w:sz w:val="28"/>
        </w:rPr>
      </w:pPr>
      <w:r>
        <w:rPr>
          <w:rFonts w:ascii="Liberation Serif" w:hAnsi="Liberation Serif"/>
          <w:sz w:val="28"/>
        </w:rPr>
      </w:r>
    </w:p>
    <w:p>
      <w:pPr>
        <w:pStyle w:val="Normal"/>
        <w:spacing w:lineRule="auto" w:line="360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Дата выдачи: «____» _______________ 2026 г.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footerReference w:type="default" r:id="rId2"/>
      <w:type w:val="nextPage"/>
      <w:pgSz w:w="11906" w:h="16838"/>
      <w:pgMar w:left="1701" w:right="850" w:gutter="0" w:header="0" w:top="709" w:footer="45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58411940"/>
    </w:sdtPr>
    <w:sdtContent>
      <w:p>
        <w:pPr>
          <w:pStyle w:val="Style25"/>
          <w:jc w:val="center"/>
          <w:rPr>
            <w:rFonts w:ascii="Liberation Serif" w:hAnsi="Liberation Serif"/>
          </w:rPr>
        </w:pPr>
        <w:r>
          <w:rPr>
            <w:rFonts w:ascii="Liberation Serif" w:hAnsi="Liberation Serif"/>
            <w:sz w:val="24"/>
          </w:rPr>
          <w:fldChar w:fldCharType="begin"/>
        </w:r>
        <w:r>
          <w:rPr>
            <w:sz w:val="24"/>
            <w:rFonts w:ascii="Liberation Serif" w:hAnsi="Liberation Serif"/>
          </w:rPr>
          <w:instrText xml:space="preserve"> PAGE </w:instrText>
        </w:r>
        <w:r>
          <w:rPr>
            <w:sz w:val="24"/>
            <w:rFonts w:ascii="Liberation Serif" w:hAnsi="Liberation Serif"/>
          </w:rPr>
          <w:fldChar w:fldCharType="separate"/>
        </w:r>
        <w:r>
          <w:rPr>
            <w:sz w:val="24"/>
            <w:rFonts w:ascii="Liberation Serif" w:hAnsi="Liberation Serif"/>
          </w:rPr>
          <w:t>3</w:t>
        </w:r>
        <w:r>
          <w:rPr>
            <w:sz w:val="24"/>
            <w:rFonts w:ascii="Liberation Serif" w:hAnsi="Liberation Serif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80764"/>
    <w:pPr>
      <w:widowControl/>
      <w:bidi w:val="0"/>
      <w:spacing w:lineRule="auto" w:line="240" w:before="0" w:after="0"/>
      <w:ind w:left="0" w:hanging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480764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480764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6" w:customStyle="1">
    <w:name w:val="Основной текст_"/>
    <w:basedOn w:val="DefaultParagraphFont"/>
    <w:link w:val="1"/>
    <w:qFormat/>
    <w:rsid w:val="00480764"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105pt" w:customStyle="1">
    <w:name w:val="Основной текст + 10;5 pt;Полужирный"/>
    <w:basedOn w:val="Style16"/>
    <w:qFormat/>
    <w:rsid w:val="00480764"/>
    <w:rPr>
      <w:rFonts w:ascii="Times New Roman" w:hAnsi="Times New Roman" w:eastAsia="Times New Roman" w:cs="Times New Roman"/>
      <w:b/>
      <w:bCs/>
      <w:color w:val="000000"/>
      <w:spacing w:val="0"/>
      <w:w w:val="100"/>
      <w:sz w:val="21"/>
      <w:szCs w:val="21"/>
      <w:shd w:fill="FFFFFF" w:val="clear"/>
      <w:lang w:val="ru-RU"/>
    </w:rPr>
  </w:style>
  <w:style w:type="character" w:styleId="14" w:customStyle="1">
    <w:name w:val="Основной текст (14)_"/>
    <w:basedOn w:val="DefaultParagraphFont"/>
    <w:link w:val="141"/>
    <w:qFormat/>
    <w:rsid w:val="00480764"/>
    <w:rPr>
      <w:rFonts w:ascii="Times New Roman" w:hAnsi="Times New Roman" w:eastAsia="Times New Roman" w:cs="Times New Roman"/>
      <w:sz w:val="18"/>
      <w:szCs w:val="18"/>
      <w:shd w:fill="FFFFFF" w:val="clear"/>
    </w:rPr>
  </w:style>
  <w:style w:type="character" w:styleId="10" w:customStyle="1">
    <w:name w:val="Основной текст (10)"/>
    <w:basedOn w:val="DefaultParagraphFont"/>
    <w:qFormat/>
    <w:rsid w:val="00480764"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sz w:val="13"/>
      <w:szCs w:val="13"/>
      <w:u w:val="none"/>
      <w:lang w:val="ru-RU"/>
    </w:rPr>
  </w:style>
  <w:style w:type="character" w:styleId="Style17" w:customStyle="1">
    <w:name w:val="Цветков Знак"/>
    <w:basedOn w:val="DefaultParagraphFont"/>
    <w:link w:val="Style26"/>
    <w:qFormat/>
    <w:rsid w:val="00480764"/>
    <w:rPr>
      <w:rFonts w:ascii="Times New Roman" w:hAnsi="Times New Roman" w:cs="Times New Roman"/>
      <w:sz w:val="28"/>
      <w:szCs w:val="28"/>
    </w:rPr>
  </w:style>
  <w:style w:type="paragraph" w:styleId="Style18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link w:val="Style14"/>
    <w:unhideWhenUsed/>
    <w:rsid w:val="00480764"/>
    <w:pPr>
      <w:jc w:val="center"/>
    </w:pPr>
    <w:rPr>
      <w:sz w:val="24"/>
    </w:rPr>
  </w:style>
  <w:style w:type="paragraph" w:styleId="Style20">
    <w:name w:val="List"/>
    <w:basedOn w:val="Style19"/>
    <w:pPr/>
    <w:rPr>
      <w:rFonts w:cs="Arial Unicode M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Style23" w:customStyle="1">
    <w:name w:val="Стиль"/>
    <w:qFormat/>
    <w:rsid w:val="00480764"/>
    <w:pPr>
      <w:widowControl w:val="false"/>
      <w:bidi w:val="0"/>
      <w:spacing w:lineRule="auto" w:line="240" w:before="0" w:after="0"/>
      <w:ind w:left="0" w:hanging="0"/>
      <w:jc w:val="left"/>
    </w:pPr>
    <w:rPr>
      <w:rFonts w:ascii="Arial" w:hAnsi="Arial" w:eastAsia="Times New Roman" w:cs="Arial"/>
      <w:color w:val="auto"/>
      <w:kern w:val="0"/>
      <w:sz w:val="24"/>
      <w:szCs w:val="24"/>
      <w:lang w:eastAsia="ru-RU" w:val="ru-RU" w:bidi="ar-SA"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Footer"/>
    <w:basedOn w:val="Normal"/>
    <w:link w:val="Style15"/>
    <w:uiPriority w:val="99"/>
    <w:unhideWhenUsed/>
    <w:rsid w:val="0048076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1" w:customStyle="1">
    <w:name w:val="Основной текст1"/>
    <w:basedOn w:val="Normal"/>
    <w:link w:val="Style16"/>
    <w:qFormat/>
    <w:rsid w:val="00480764"/>
    <w:pPr>
      <w:widowControl w:val="false"/>
      <w:shd w:val="clear" w:color="auto" w:fill="FFFFFF"/>
      <w:spacing w:lineRule="atLeast" w:line="0" w:before="3000" w:after="0"/>
      <w:ind w:left="0" w:hanging="460"/>
      <w:jc w:val="center"/>
    </w:pPr>
    <w:rPr>
      <w:lang w:eastAsia="en-US"/>
    </w:rPr>
  </w:style>
  <w:style w:type="paragraph" w:styleId="141" w:customStyle="1">
    <w:name w:val="Основной текст (14)"/>
    <w:basedOn w:val="Normal"/>
    <w:link w:val="14"/>
    <w:qFormat/>
    <w:rsid w:val="00480764"/>
    <w:pPr>
      <w:widowControl w:val="false"/>
      <w:shd w:val="clear" w:color="auto" w:fill="FFFFFF"/>
      <w:spacing w:lineRule="atLeast" w:line="0" w:before="240" w:after="60"/>
      <w:jc w:val="both"/>
    </w:pPr>
    <w:rPr>
      <w:sz w:val="18"/>
      <w:szCs w:val="18"/>
      <w:lang w:eastAsia="en-US"/>
    </w:rPr>
  </w:style>
  <w:style w:type="paragraph" w:styleId="Style26" w:customStyle="1">
    <w:name w:val="Цветков"/>
    <w:basedOn w:val="Normal"/>
    <w:link w:val="Style17"/>
    <w:qFormat/>
    <w:rsid w:val="00480764"/>
    <w:pPr>
      <w:spacing w:lineRule="auto" w:line="276"/>
      <w:ind w:left="0" w:firstLine="709"/>
      <w:jc w:val="both"/>
    </w:pPr>
    <w:rPr>
      <w:rFonts w:eastAsia="Calibri" w:eastAsiaTheme="minorHAnsi"/>
      <w:sz w:val="28"/>
      <w:szCs w:val="28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LibreOffice/7.3.3.2$Windows_X86_64 LibreOffice_project/d1d0ea68f081ee2800a922cac8f79445e4603348</Application>
  <AppVersion>15.0000</AppVersion>
  <Pages>4</Pages>
  <Words>276</Words>
  <Characters>2196</Characters>
  <CharactersWithSpaces>2413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2021-10-07T09:43:00Z</dcterms:created>
  <dc:creator>UprAspMag</dc:creator>
  <dc:description/>
  <dc:language>ru-RU</dc:language>
  <cp:lastModifiedBy/>
  <dcterms:modified xsi:type="dcterms:W3CDTF">2024-05-02T11:18:32Z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