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39C3F200" w:rsidR="00BF3851" w:rsidRDefault="006912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CE3BA7">
              <w:rPr>
                <w:rFonts w:ascii="Arial" w:hAnsi="Arial" w:cs="Arial"/>
                <w:b/>
                <w:bCs/>
                <w:sz w:val="22"/>
              </w:rPr>
              <w:t>-</w:t>
            </w:r>
            <w:bookmarkStart w:id="0" w:name="_GoBack"/>
            <w:bookmarkEnd w:id="0"/>
            <w:r w:rsidR="00CE3BA7">
              <w:rPr>
                <w:rFonts w:ascii="Arial" w:hAnsi="Arial" w:cs="Arial"/>
                <w:b/>
                <w:bCs/>
                <w:sz w:val="22"/>
              </w:rPr>
              <w:t>18</w:t>
            </w:r>
          </w:p>
        </w:tc>
        <w:tc>
          <w:tcPr>
            <w:tcW w:w="3977" w:type="pct"/>
            <w:gridSpan w:val="4"/>
          </w:tcPr>
          <w:p w14:paraId="450824CF" w14:textId="64FE4D93" w:rsidR="00BF3851" w:rsidRDefault="00087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asesor comercial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4ECAF6E7" w:rsidR="00BF3851" w:rsidRDefault="00087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B8FBB43" w:rsidR="00BF3851" w:rsidRDefault="00087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C6848ED" w:rsidR="00BF3851" w:rsidRDefault="00087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 Word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EB2EAE5" w:rsidR="00BF3851" w:rsidRDefault="00E148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Mediante este módulo se realizara la modificación de los datos del asesor comercial.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B63DA78" w:rsidR="00BF3851" w:rsidRDefault="00E148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asesor debe digitar el documento de su proveedor y se cargaran los datos del asesor correspondiente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  <w:r w:rsidR="004E4883">
              <w:rPr>
                <w:rFonts w:ascii="Arial" w:hAnsi="Arial" w:cs="Arial"/>
                <w:sz w:val="22"/>
              </w:rPr>
              <w:t xml:space="preserve"> </w:t>
            </w:r>
            <w:r w:rsidR="004E4883" w:rsidRPr="004E4883">
              <w:rPr>
                <w:rFonts w:ascii="Arial" w:hAnsi="Arial" w:cs="Arial"/>
                <w:sz w:val="22"/>
              </w:rPr>
              <w:t>En qué estado debe encontrarse el sistema para que el caso de uso pueda realizarse.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33C35864" w:rsidR="000F600A" w:rsidRDefault="00E1485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actualización de datos de asesor </w:t>
            </w:r>
          </w:p>
        </w:tc>
        <w:tc>
          <w:tcPr>
            <w:tcW w:w="1796" w:type="pct"/>
            <w:gridSpan w:val="2"/>
          </w:tcPr>
          <w:p w14:paraId="20C54A08" w14:textId="7ECC4099" w:rsidR="000F600A" w:rsidRDefault="00E14856" w:rsidP="006F5A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6F5A1B">
              <w:rPr>
                <w:rFonts w:ascii="Arial" w:hAnsi="Arial" w:cs="Arial"/>
                <w:sz w:val="22"/>
              </w:rPr>
              <w:t>mostrarán</w:t>
            </w:r>
            <w:r>
              <w:rPr>
                <w:rFonts w:ascii="Arial" w:hAnsi="Arial" w:cs="Arial"/>
                <w:sz w:val="22"/>
              </w:rPr>
              <w:t xml:space="preserve"> los siguientes campos de texto: Id Empresa, Razón social, asesor nombre, asesor apellido, asesor apellido dos, teléfono asesor, estado al llenar los campos de la </w:t>
            </w:r>
            <w:r w:rsidR="006F5A1B">
              <w:rPr>
                <w:rFonts w:ascii="Arial" w:hAnsi="Arial" w:cs="Arial"/>
                <w:sz w:val="22"/>
              </w:rPr>
              <w:t xml:space="preserve">información doy clic en guardar. 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5840FDA8" w:rsidR="000F600A" w:rsidRDefault="006F5A1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guardar </w:t>
            </w:r>
          </w:p>
        </w:tc>
        <w:tc>
          <w:tcPr>
            <w:tcW w:w="1796" w:type="pct"/>
            <w:gridSpan w:val="2"/>
          </w:tcPr>
          <w:p w14:paraId="35A30FA9" w14:textId="29650D29" w:rsidR="000F600A" w:rsidRDefault="006F5A1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mostrara la información modificada en la base de datos 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4B69EA2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59CCEBA5" w:rsidR="000F600A" w:rsidRDefault="006F5A1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asesor podrá modificar algún dato o si desea regresar o cancelar la información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419D0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6B31F9">
        <w:trPr>
          <w:cantSplit/>
          <w:trHeight w:val="963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E50961C" w:rsidR="00201C2F" w:rsidRPr="00201C2F" w:rsidRDefault="006F5A1B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 empresa y razón social</w:t>
            </w:r>
          </w:p>
        </w:tc>
        <w:tc>
          <w:tcPr>
            <w:tcW w:w="1761" w:type="pct"/>
          </w:tcPr>
          <w:p w14:paraId="4639A52C" w14:textId="78D33E3D" w:rsidR="00201C2F" w:rsidRDefault="006F5A1B" w:rsidP="006F5A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asesor no podrá modificar el Id de la empresa con la que ingreso</w:t>
            </w:r>
            <w:r w:rsidR="006B31F9">
              <w:rPr>
                <w:rFonts w:ascii="Arial" w:hAnsi="Arial" w:cs="Arial"/>
                <w:sz w:val="22"/>
              </w:rPr>
              <w:t>.</w:t>
            </w:r>
          </w:p>
        </w:tc>
      </w:tr>
      <w:tr w:rsidR="00201C2F" w14:paraId="2C40B91C" w14:textId="77777777" w:rsidTr="00F419D0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47F17A5A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87D74"/>
    <w:rsid w:val="000C0F5F"/>
    <w:rsid w:val="000F600A"/>
    <w:rsid w:val="00182031"/>
    <w:rsid w:val="00201C2F"/>
    <w:rsid w:val="002D6F6B"/>
    <w:rsid w:val="002E2AEE"/>
    <w:rsid w:val="004E4883"/>
    <w:rsid w:val="00644236"/>
    <w:rsid w:val="0069120E"/>
    <w:rsid w:val="006B31F9"/>
    <w:rsid w:val="006D6277"/>
    <w:rsid w:val="006F5A1B"/>
    <w:rsid w:val="007D2D26"/>
    <w:rsid w:val="007E7F90"/>
    <w:rsid w:val="00800162"/>
    <w:rsid w:val="00994A12"/>
    <w:rsid w:val="009A487E"/>
    <w:rsid w:val="009C7906"/>
    <w:rsid w:val="00AA6352"/>
    <w:rsid w:val="00AC75BB"/>
    <w:rsid w:val="00B45F1B"/>
    <w:rsid w:val="00BB6C68"/>
    <w:rsid w:val="00BF3851"/>
    <w:rsid w:val="00CE3BA7"/>
    <w:rsid w:val="00D43E46"/>
    <w:rsid w:val="00D506D7"/>
    <w:rsid w:val="00DF24DB"/>
    <w:rsid w:val="00E14856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9E36-BE27-4C61-955E-2322F2F6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jesus david chavez</dc:creator>
  <cp:keywords/>
  <dc:description/>
  <cp:lastModifiedBy>jesus chavez</cp:lastModifiedBy>
  <cp:revision>2</cp:revision>
  <cp:lastPrinted>2021-03-22T12:09:00Z</cp:lastPrinted>
  <dcterms:created xsi:type="dcterms:W3CDTF">2022-02-14T04:30:00Z</dcterms:created>
  <dcterms:modified xsi:type="dcterms:W3CDTF">2022-02-14T04:30:00Z</dcterms:modified>
</cp:coreProperties>
</file>