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256A45">
      <w:pPr>
        <w:rPr>
          <w:lang w:val="es-ES"/>
        </w:rPr>
      </w:pPr>
      <w:r>
        <w:rPr>
          <w:lang w:val="es-ES"/>
        </w:rPr>
        <w:t xml:space="preserve">CP18. </w:t>
      </w:r>
    </w:p>
    <w:p w:rsidR="00256A45" w:rsidRDefault="00256A45">
      <w:pPr>
        <w:rPr>
          <w:lang w:val="es-ES"/>
        </w:rPr>
      </w:pPr>
      <w:r>
        <w:rPr>
          <w:lang w:val="es-ES"/>
        </w:rPr>
        <w:t>Eliminación de usuario tipo auxiliar</w:t>
      </w:r>
    </w:p>
    <w:p w:rsidR="00256A45" w:rsidRDefault="00256A45">
      <w:pPr>
        <w:rPr>
          <w:lang w:val="es-ES"/>
        </w:rPr>
      </w:pPr>
    </w:p>
    <w:p w:rsidR="00256A45" w:rsidRDefault="00256A4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D060505" wp14:editId="3D306F8A">
            <wp:extent cx="5612130" cy="1794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45" w:rsidRDefault="00256A4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3DB1908" wp14:editId="02FFE386">
            <wp:extent cx="5612130" cy="2314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55" w:rsidRPr="00256A45" w:rsidRDefault="00C7765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41B30A6" wp14:editId="52DDE932">
            <wp:extent cx="5612130" cy="1571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655" w:rsidRPr="00256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AC"/>
    <w:rsid w:val="0016606A"/>
    <w:rsid w:val="00256A45"/>
    <w:rsid w:val="00343DA0"/>
    <w:rsid w:val="006179C1"/>
    <w:rsid w:val="00806880"/>
    <w:rsid w:val="00A05001"/>
    <w:rsid w:val="00C77655"/>
    <w:rsid w:val="00D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CC4B"/>
  <w15:chartTrackingRefBased/>
  <w15:docId w15:val="{290D3555-363E-4175-B62E-B0DB54FE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2021-06-20T06:44:00Z</dcterms:created>
  <dcterms:modified xsi:type="dcterms:W3CDTF">2021-06-20T07:05:00Z</dcterms:modified>
</cp:coreProperties>
</file>