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D0" w:rsidRDefault="008265D0" w:rsidP="008265D0">
      <w:pPr>
        <w:ind w:right="-1"/>
        <w:jc w:val="center"/>
        <w:rPr>
          <w:b/>
          <w:i/>
          <w:sz w:val="28"/>
        </w:rPr>
      </w:pPr>
      <w:bookmarkStart w:id="0" w:name="_GoBack"/>
      <w:bookmarkEnd w:id="0"/>
      <w:r w:rsidRPr="008265D0">
        <w:rPr>
          <w:b/>
          <w:i/>
          <w:sz w:val="28"/>
        </w:rPr>
        <w:t>Constr</w:t>
      </w:r>
      <w:r w:rsidR="008C0557">
        <w:rPr>
          <w:b/>
          <w:i/>
          <w:sz w:val="28"/>
        </w:rPr>
        <w:t>uction Strategies and Measuring</w:t>
      </w:r>
      <w:r w:rsidRPr="008265D0">
        <w:rPr>
          <w:b/>
          <w:i/>
          <w:sz w:val="28"/>
        </w:rPr>
        <w:t xml:space="preserve"> Magnitude of OPTICAL ILLUSION from an empirically derived formula</w:t>
      </w:r>
    </w:p>
    <w:p w:rsidR="00C90F01" w:rsidRPr="00C90F01" w:rsidRDefault="00C90F01" w:rsidP="00C90F01">
      <w:pPr>
        <w:pStyle w:val="ListParagraph"/>
        <w:numPr>
          <w:ilvl w:val="0"/>
          <w:numId w:val="1"/>
        </w:numPr>
        <w:ind w:right="-1"/>
        <w:rPr>
          <w:b/>
          <w:i/>
          <w:sz w:val="28"/>
        </w:rPr>
      </w:pPr>
      <w:r>
        <w:rPr>
          <w:sz w:val="28"/>
        </w:rPr>
        <w:t xml:space="preserve">The tourists to Taj-Mahal come across an optical illusion in which the size of the Taj, as seen through </w:t>
      </w:r>
      <w:proofErr w:type="spellStart"/>
      <w:r>
        <w:rPr>
          <w:sz w:val="28"/>
        </w:rPr>
        <w:t>it’s</w:t>
      </w:r>
      <w:proofErr w:type="spellEnd"/>
      <w:r>
        <w:rPr>
          <w:sz w:val="28"/>
        </w:rPr>
        <w:t xml:space="preserve"> arch, decreases as one approaches the arch. This phenomenon is observed only beyond the arch and not after one crosses the arch.</w:t>
      </w:r>
    </w:p>
    <w:p w:rsidR="00C90F01" w:rsidRPr="00C90F01" w:rsidRDefault="002C7194" w:rsidP="00C90F01">
      <w:pPr>
        <w:pStyle w:val="ListParagraph"/>
        <w:numPr>
          <w:ilvl w:val="0"/>
          <w:numId w:val="1"/>
        </w:numPr>
        <w:ind w:right="-1"/>
        <w:rPr>
          <w:b/>
          <w:i/>
          <w:sz w:val="28"/>
        </w:rPr>
      </w:pPr>
      <w:r>
        <w:rPr>
          <w:sz w:val="28"/>
        </w:rPr>
        <w:t>A</w:t>
      </w:r>
      <w:r w:rsidR="00C90F01">
        <w:rPr>
          <w:sz w:val="28"/>
        </w:rPr>
        <w:t xml:space="preserve"> 2-D apparatus </w:t>
      </w:r>
      <w:r>
        <w:rPr>
          <w:sz w:val="28"/>
        </w:rPr>
        <w:t xml:space="preserve">was designed </w:t>
      </w:r>
      <w:r w:rsidR="00C90F01">
        <w:rPr>
          <w:sz w:val="28"/>
        </w:rPr>
        <w:t xml:space="preserve">which comprises of </w:t>
      </w:r>
      <w:r w:rsidR="00C90F01" w:rsidRPr="00B32CF2">
        <w:rPr>
          <w:sz w:val="28"/>
        </w:rPr>
        <w:t>two congruent sectors</w:t>
      </w:r>
      <w:r w:rsidR="00C90F01">
        <w:rPr>
          <w:sz w:val="28"/>
        </w:rPr>
        <w:t xml:space="preserve"> </w:t>
      </w:r>
      <w:r w:rsidR="00C90F01" w:rsidRPr="00B32CF2">
        <w:rPr>
          <w:sz w:val="28"/>
        </w:rPr>
        <w:t>of two concentric circles</w:t>
      </w:r>
      <w:r w:rsidR="00C90F01">
        <w:rPr>
          <w:rFonts w:cstheme="minorHAnsi"/>
          <w:sz w:val="28"/>
        </w:rPr>
        <w:t xml:space="preserve">. These were placed in various orientations in an imaginary co-ordinate system, with </w:t>
      </w:r>
      <w:r w:rsidR="00C90F01">
        <w:rPr>
          <w:sz w:val="28"/>
        </w:rPr>
        <w:t xml:space="preserve">smaller arcs of both pieces </w:t>
      </w:r>
      <w:r w:rsidR="00C90F01" w:rsidRPr="002764CE">
        <w:rPr>
          <w:sz w:val="28"/>
        </w:rPr>
        <w:t>facing the same direction</w:t>
      </w:r>
      <w:r w:rsidR="00C90F01">
        <w:rPr>
          <w:sz w:val="28"/>
        </w:rPr>
        <w:t>, in such a way so as to resemble the arch and monument.</w:t>
      </w:r>
    </w:p>
    <w:p w:rsidR="00C90F01" w:rsidRPr="00C90F01" w:rsidRDefault="00C90F01" w:rsidP="00C90F01">
      <w:pPr>
        <w:pStyle w:val="ListParagraph"/>
        <w:numPr>
          <w:ilvl w:val="0"/>
          <w:numId w:val="1"/>
        </w:numPr>
        <w:ind w:right="-1"/>
        <w:rPr>
          <w:sz w:val="28"/>
        </w:rPr>
      </w:pPr>
      <w:r w:rsidRPr="00C90F01">
        <w:rPr>
          <w:sz w:val="28"/>
        </w:rPr>
        <w:t xml:space="preserve">Several observations such as the sector appearing larger, viewer’s angle of elevation, angle between the two sectors were noted for different orientations. The nature and degree of illusion experienced in each case was also noted. </w:t>
      </w:r>
    </w:p>
    <w:p w:rsidR="00C90F01" w:rsidRPr="00C90F01" w:rsidRDefault="00C90F01" w:rsidP="00C90F01">
      <w:pPr>
        <w:pStyle w:val="ListParagraph"/>
        <w:numPr>
          <w:ilvl w:val="0"/>
          <w:numId w:val="1"/>
        </w:numPr>
        <w:ind w:right="-1"/>
        <w:rPr>
          <w:b/>
          <w:i/>
          <w:sz w:val="28"/>
        </w:rPr>
      </w:pPr>
      <w:r>
        <w:rPr>
          <w:sz w:val="28"/>
        </w:rPr>
        <w:t>From all the obtained experimental data, an empirical formula was derived to measure the magnitude of optical illusion for any given configuration.</w:t>
      </w:r>
    </w:p>
    <w:p w:rsidR="00C90F01" w:rsidRPr="00C90F01" w:rsidRDefault="00C90F01" w:rsidP="00C90F01">
      <w:pPr>
        <w:pStyle w:val="ListParagraph"/>
        <w:numPr>
          <w:ilvl w:val="0"/>
          <w:numId w:val="1"/>
        </w:numPr>
        <w:ind w:right="-1"/>
        <w:rPr>
          <w:b/>
          <w:i/>
          <w:sz w:val="28"/>
        </w:rPr>
      </w:pPr>
      <w:r>
        <w:rPr>
          <w:sz w:val="28"/>
        </w:rPr>
        <w:t>Relations between the individual parameters were proved diagrammatically.</w:t>
      </w:r>
    </w:p>
    <w:p w:rsidR="00C90F01" w:rsidRPr="00C90F01" w:rsidRDefault="00C90F01" w:rsidP="00C90F01">
      <w:pPr>
        <w:pStyle w:val="ListParagraph"/>
        <w:numPr>
          <w:ilvl w:val="0"/>
          <w:numId w:val="1"/>
        </w:numPr>
        <w:ind w:right="-1"/>
        <w:rPr>
          <w:sz w:val="28"/>
        </w:rPr>
      </w:pPr>
      <w:r w:rsidRPr="00C90F01">
        <w:rPr>
          <w:sz w:val="28"/>
        </w:rPr>
        <w:t xml:space="preserve">Based on these relations and the obtained formula, construction strategies have been designed to facilitate a similar phenomenon in any of the future constructions. </w:t>
      </w:r>
    </w:p>
    <w:p w:rsidR="00C90F01" w:rsidRPr="00C90F01" w:rsidRDefault="00C90F01" w:rsidP="00C90F01">
      <w:pPr>
        <w:pStyle w:val="ListParagraph"/>
        <w:ind w:right="-1"/>
        <w:rPr>
          <w:b/>
          <w:i/>
          <w:sz w:val="28"/>
        </w:rPr>
      </w:pPr>
    </w:p>
    <w:p w:rsidR="008265D0" w:rsidRDefault="008265D0" w:rsidP="008265D0">
      <w:pPr>
        <w:ind w:right="-1"/>
        <w:rPr>
          <w:sz w:val="28"/>
        </w:rPr>
      </w:pPr>
      <w:r w:rsidRPr="008265D0">
        <w:rPr>
          <w:sz w:val="28"/>
        </w:rPr>
        <w:t xml:space="preserve"> </w:t>
      </w:r>
    </w:p>
    <w:p w:rsidR="005774DA" w:rsidRDefault="005774DA" w:rsidP="00B32CF2">
      <w:pPr>
        <w:ind w:right="-1"/>
        <w:rPr>
          <w:sz w:val="28"/>
        </w:rPr>
      </w:pPr>
    </w:p>
    <w:sectPr w:rsidR="005774DA" w:rsidSect="008265D0">
      <w:pgSz w:w="11906" w:h="16838"/>
      <w:pgMar w:top="709"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F5CAF"/>
    <w:multiLevelType w:val="hybridMultilevel"/>
    <w:tmpl w:val="DA2EB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D0"/>
    <w:rsid w:val="001360B6"/>
    <w:rsid w:val="0023447E"/>
    <w:rsid w:val="002764CE"/>
    <w:rsid w:val="002C7194"/>
    <w:rsid w:val="003442D7"/>
    <w:rsid w:val="003F73DB"/>
    <w:rsid w:val="004C7C52"/>
    <w:rsid w:val="005774DA"/>
    <w:rsid w:val="006C03D5"/>
    <w:rsid w:val="007439A2"/>
    <w:rsid w:val="008265D0"/>
    <w:rsid w:val="008C0557"/>
    <w:rsid w:val="008D0E6F"/>
    <w:rsid w:val="009D5FA8"/>
    <w:rsid w:val="00A545D9"/>
    <w:rsid w:val="00B32CF2"/>
    <w:rsid w:val="00C90F01"/>
    <w:rsid w:val="00D3608F"/>
    <w:rsid w:val="00F21F9A"/>
    <w:rsid w:val="00FE2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8A3F9-5C62-448E-854C-E21B6E97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5D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Kommana</dc:creator>
  <cp:keywords/>
  <dc:description/>
  <cp:lastModifiedBy>Sai Charan Kommana</cp:lastModifiedBy>
  <cp:revision>9</cp:revision>
  <dcterms:created xsi:type="dcterms:W3CDTF">2016-11-13T15:54:00Z</dcterms:created>
  <dcterms:modified xsi:type="dcterms:W3CDTF">2016-12-08T15:06:00Z</dcterms:modified>
</cp:coreProperties>
</file>