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6.3 지방선거 정보지도 프로젝트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4053"/>
          <w:sz w:val="36"/>
          <w:szCs w:val="36"/>
        </w:rPr>
        <w:t xml:space="preserve">교육감 광역지도 구현 계획서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성향 기반 범례 체계 + 인터랙티브 지도 + 데이터 수집 전략</w:t>
      </w:r>
    </w:p>
    <w:p>
      <w:pPr>
        <w:spacing w:after="1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2026년 3월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작성: 준호 | 달빛포레스트 지방선거 정보지도 TF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200"/>
      </w:pPr>
      <w:r>
        <w:t xml:space="preserve">6.3 지방선거 정보지도 프로젝트의 하위 모듈로서, 전국 17개 시도의 교육감 현황을 인터랙티브 광역지도로 구현한다. 교육감 선거는 정당 공천 없이 치러지는 비정당 선거임에도 실질적으로 진보/보수 성향이 존재하므로, 기존 정당 색상이 아닌 성향 기반 색상 체계를 도입하여 유권자에게 정확한 정보를 전달한다.</w:t>
      </w:r>
    </w:p>
    <w:p>
      <w:pPr>
        <w:pStyle w:val="Heading1"/>
      </w:pPr>
      <w:r>
        <w:t xml:space="preserve">2. 핵심 설계: 성향 기반 범례 체계</w:t>
      </w:r>
    </w:p>
    <w:p>
      <w:pPr>
        <w:pStyle w:val="Heading2"/>
      </w:pPr>
      <w:r>
        <w:t xml:space="preserve">2.1 왜 정당 색상이 아닌 성향 색상인가</w:t>
      </w:r>
    </w:p>
    <w:p>
      <w:pPr>
        <w:spacing w:after="200"/>
      </w:pPr>
      <w:r>
        <w:t xml:space="preserve">교육감은 법적으로 정당에 소속될 수 없다. 후보등록 개시일로부터 1년간 정당 당원이 아니어야 출마 자격이 주어진다. 따라서 더불어민주당의 파란색이나 국민의힘의 빨간색으로 교육감을 분류하는 것은 제도적으로 부정확하다. 성향(진보/보수/중도)으로 분류하되, 기존 정당 색상과 혼동을 피하기 위해 완전히 다른 색상 팔레트를 적용한다.</w:t>
      </w:r>
    </w:p>
    <w:p>
      <w:pPr>
        <w:pStyle w:val="Heading2"/>
      </w:pPr>
      <w:r>
        <w:t xml:space="preserve">2.2 색상 팔레트 설계</w:t>
      </w:r>
    </w:p>
    <w:p>
      <w:pPr>
        <w:spacing w:after="200"/>
      </w:pPr>
      <w:r>
        <w:t xml:space="preserve">정당 색상(빨강/파랑)과 시각적으로 충돌하지 않으면서, 색각 이상자도 구분 가능한 조합을 선정하였다.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컬러 코드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대비 색상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진보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#4CAF50 (Green)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9개 시도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기존 민주당 파란색과 차별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#FF9800 (Orange)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7개 시도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기존 국힘 빨간색과 차별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#2196F3 (Blue)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1개 시도 (대전)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양 진영과 구분되는 독립 색상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설계 원칙: </w:t>
      </w:r>
      <w:r>
        <w:t xml:space="preserve">민주당 파랑(#1D6FBF)과 국민의힘 빨강(#E61E2B)을 기피하고, Green-Orange-Blue 조합으로 정당 프레임에서 탈피한 중립적 시각 언어를 구성한다. 색맹/색약 접근성을 위해 패턴(빗금, 점선 등)을 보조 수단으로 병행한다.</w:t>
      </w:r>
    </w:p>
    <w:p>
      <w:r>
        <w:br w:type="page"/>
      </w:r>
    </w:p>
    <w:p>
      <w:pPr>
        <w:pStyle w:val="Heading1"/>
      </w:pPr>
      <w:r>
        <w:t xml:space="preserve">3. 현직 교육감 데이터 현황 (2026.3 기준)</w:t>
      </w:r>
    </w:p>
    <w:p>
      <w:pPr>
        <w:spacing w:after="200"/>
      </w:pPr>
      <w:r>
        <w:t xml:space="preserve">2022년 제8회 지방선거 결과를 기준으로 하되, 2024년 10월 서울 보궐선거 결과를 반영하였다. 진보 9명, 보수 7명, 중도 1명으로 집계된다.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900"/>
        <w:gridCol w:w="62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현직 교육감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성향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서울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정근식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진보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보궐선거(2024.10) 당선, 조희연 후임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하윤수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보수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당선, 부산교대 총장 출신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강은희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보수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재선, 유일 여성 보수 교육감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인천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도성훈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진보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재선, 전교조 경력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이정선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진보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당선, 광주교대 총장 출신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설동호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중도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3선, 언론사별 성향 분류 상이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울산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노옥희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진보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재선, 전교조 울산지부장 출신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세종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최교진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진보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3선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경기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임태희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보수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당선, 13년만 보수 교육감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강원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신경호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보수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당선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충북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윤건영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보수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당선, 청주교대 총장 출신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충남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김지철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진보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3선, 전교조 경력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서거석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진보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당선, 전북대 총장 출신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김대중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진보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당선, 전교조 경력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경북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임종식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보수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재선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경남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박종훈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진보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3선, 전교조 경력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김광수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보수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 당선</w:t>
            </w:r>
          </w:p>
        </w:tc>
      </w:tr>
    </w:tbl>
    <w:p>
      <w:pPr>
        <w:spacing w:before="200" w:after="200"/>
      </w:pPr>
      <w:r>
        <w:rPr>
          <w:i/>
          <w:iCs/>
          <w:color w:val="7F8C8D"/>
        </w:rPr>
        <w:t xml:space="preserve">* </w:t>
      </w:r>
      <w:r>
        <w:rPr>
          <w:i/>
          <w:iCs/>
          <w:color w:val="7F8C8D"/>
          <w:sz w:val="18"/>
          <w:szCs w:val="18"/>
        </w:rPr>
        <w:t xml:space="preserve">성향 분류는 단일화 이력, 교원단체(전교조/교총) 경력, 주요 언론사 보도를 종합하여 판단. 대전 설동호 교육감의 경우 언론사마다 보수/중도 분류가 혼재하여 중도로 표기.</w:t>
      </w:r>
    </w:p>
    <w:p>
      <w:r>
        <w:br w:type="page"/>
      </w:r>
    </w:p>
    <w:p>
      <w:pPr>
        <w:pStyle w:val="Heading1"/>
      </w:pPr>
      <w:r>
        <w:t xml:space="preserve">4. 현직 교육감 성향 미분류 원인 분석 및 대응</w:t>
      </w:r>
    </w:p>
    <w:p>
      <w:pPr>
        <w:pStyle w:val="Heading2"/>
      </w:pPr>
      <w:r>
        <w:t xml:space="preserve">4.1 분류가 어려웠던 근본 원인</w:t>
      </w:r>
    </w:p>
    <w:p>
      <w:pPr>
        <w:spacing w:after="200"/>
      </w:pPr>
      <w:r>
        <w:t xml:space="preserve">교육감 선거가 비정당 선거이기 때문에 공식적인 성향 태그가 존재하지 않는다. 중앙선관위의 당선인 데이터에도 정당 정보가 없으며, 각 시도교육청 웹사이트의 교육감 프로필에도 정치 성향은 기재하지 않는다. 이로 인해 기존 지도 프로젝트에서 교육감 분류가 누락되거나 부정확하게 처리되었다.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문제 유형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구체적 사례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교육감 선거의 비정당 특성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교육감은 정당 소속 불가, 공식적 성향 라벨 없음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단일화 이력 + 교원단체 경력 + 언론 분류 종합 판단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언론사별 분류 상이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설동호(대전): 보수/중도 혼재, 이정선(광주): 진보/중도 혼재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3개 이상 언론사 교차 확인, 불일치 시 '중도' 분류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임기 중 교체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서울: 조희연 유죄확정 → 정근식 보궐당선 (2024.10)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보궐선거 결과 실시간 반영 체계 구축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공공데이터 한계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선관위 데이터에 성향 정보 미포함, 당선자 정보만 제공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자체 DB 구축 + 뉴스/교육청 크롤링 보완</w:t>
            </w:r>
          </w:p>
        </w:tc>
      </w:tr>
    </w:tbl>
    <w:p>
      <w:pPr>
        <w:pStyle w:val="Heading2"/>
        <w:spacing w:before="300"/>
      </w:pPr>
      <w:r>
        <w:t xml:space="preserve">4.2 크로스체크 데이터 수집 전략</w:t>
      </w:r>
    </w:p>
    <w:p>
      <w:pPr>
        <w:spacing w:after="200"/>
      </w:pPr>
      <w:r>
        <w:t xml:space="preserve">단일 소스에 의존하지 않고, 최소 2개 이상의 독립 소스를 교차 확인하는 3단계 검증 체계를 수립한다.</w:t>
      </w:r>
    </w:p>
    <w:p>
      <w:pPr>
        <w:pStyle w:val="Heading3"/>
      </w:pPr>
      <w:r>
        <w:t xml:space="preserve">1단계: 공공데이터 당선인 조회</w:t>
      </w:r>
    </w:p>
    <w:p>
      <w:pPr>
        <w:pStyle w:val="ListParagraph"/>
        <w:numPr>
          <w:ilvl w:val="0"/>
          <w:numId w:val="2"/>
        </w:numPr>
      </w:pPr>
      <w:r>
        <w:t xml:space="preserve">중앙선관위 선거통계시스템 (info.nec.go.kr): 제8회 지방선거 교육감 개표 결과 (당선자 이름, 득표수, 투표율)</w:t>
      </w:r>
    </w:p>
    <w:p>
      <w:pPr>
        <w:pStyle w:val="ListParagraph"/>
        <w:numPr>
          <w:ilvl w:val="0"/>
          <w:numId w:val="2"/>
        </w:numPr>
      </w:pPr>
      <w:r>
        <w:t xml:space="preserve">공공데이터포털 (data.go.kr): 제8회 전국동시지방선거 개표결과 파일 데이터 (17개 시도 교육감 결과)</w:t>
      </w:r>
    </w:p>
    <w:p>
      <w:pPr>
        <w:pStyle w:val="ListParagraph"/>
        <w:numPr>
          <w:ilvl w:val="0"/>
          <w:numId w:val="2"/>
        </w:numPr>
      </w:pPr>
      <w:r>
        <w:t xml:space="preserve">보궐선거 결과: 서울 교육감 보궐선거 (2024.10.16) 개표 결과 별도 수집</w:t>
      </w:r>
    </w:p>
    <w:p>
      <w:pPr>
        <w:pStyle w:val="Heading3"/>
      </w:pPr>
      <w:r>
        <w:t xml:space="preserve">2단계: 각 시도교육청 웹사이트 크롤링</w:t>
      </w:r>
    </w:p>
    <w:p>
      <w:pPr>
        <w:pStyle w:val="ListParagraph"/>
        <w:numPr>
          <w:ilvl w:val="0"/>
          <w:numId w:val="3"/>
        </w:numPr>
      </w:pPr>
      <w:r>
        <w:t xml:space="preserve">17개 시도교육청 공식 홈페이지의 교육감 프로필 페이지에서 이름, 임기, 주요 경력 수집</w:t>
      </w:r>
    </w:p>
    <w:p>
      <w:pPr>
        <w:pStyle w:val="ListParagraph"/>
        <w:numPr>
          <w:ilvl w:val="0"/>
          <w:numId w:val="3"/>
        </w:numPr>
      </w:pPr>
      <w:r>
        <w:t xml:space="preserve">전교조/교총 경력 여부 확인을 통한 성향 1차 추정</w:t>
      </w:r>
    </w:p>
    <w:p>
      <w:pPr>
        <w:pStyle w:val="ListParagraph"/>
        <w:numPr>
          <w:ilvl w:val="0"/>
          <w:numId w:val="3"/>
        </w:numPr>
      </w:pPr>
      <w:r>
        <w:t xml:space="preserve">교육감 선거 당시 단일화 진영(진보 단일/보수 단일/무소속) 확인</w:t>
      </w:r>
    </w:p>
    <w:p>
      <w:pPr>
        <w:pStyle w:val="Heading3"/>
      </w:pPr>
      <w:r>
        <w:t xml:space="preserve">3단계: 뉴스 교차 검증</w:t>
      </w:r>
    </w:p>
    <w:p>
      <w:pPr>
        <w:pStyle w:val="ListParagraph"/>
        <w:numPr>
          <w:ilvl w:val="0"/>
          <w:numId w:val="4"/>
        </w:numPr>
      </w:pPr>
      <w:r>
        <w:t xml:space="preserve">진보 매체(경향신문, 한겨레, 오마이뉴스)와 보수 매체(조선일보, 동아일보, 뉴데일리)의 교육감 성향 분류 비교</w:t>
      </w:r>
    </w:p>
    <w:p>
      <w:pPr>
        <w:pStyle w:val="ListParagraph"/>
        <w:numPr>
          <w:ilvl w:val="0"/>
          <w:numId w:val="4"/>
        </w:numPr>
      </w:pPr>
      <w:r>
        <w:t xml:space="preserve">나무위키/위키백과의 교육감 선거 문서에서 성향 정리 참고 (근거 출처와 함께 확인)</w:t>
      </w:r>
    </w:p>
    <w:p>
      <w:pPr>
        <w:pStyle w:val="ListParagraph"/>
        <w:numPr>
          <w:ilvl w:val="0"/>
          <w:numId w:val="4"/>
        </w:numPr>
      </w:pPr>
      <w:r>
        <w:t xml:space="preserve">3개 이상 매체에서 동일 분류 시 확정, 불일치 시 중도로 표기하고 툴팁에 주석 표시</w:t>
      </w:r>
    </w:p>
    <w:p>
      <w:r>
        <w:br w:type="page"/>
      </w:r>
    </w:p>
    <w:p>
      <w:pPr>
        <w:pStyle w:val="Heading1"/>
      </w:pPr>
      <w:r>
        <w:t xml:space="preserve">5. 데이터 소스별 수집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1차 소스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크로스체크 소스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현직 교육감 명단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중앙선관위 당선인 공고 / 선거통계시스템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시도교육청 공식 웹사이트 교육감 프로필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성향 분류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선거 당시 진보/보수 단일화 이력, 전교조·교총 경력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주요 언론사 보도 (경향·한겨레 vs 조선·동아 교차 확인)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유권자 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중앙선관위 선거인수 통계 (info.nec.go.kr)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행안부 주민등록 인구통계 (jumin.mois.go.kr)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지난 투표율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중앙선관위 선거통계시스템 개표 결과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공공데이터포털 (data.go.kr) 제8회 지선 개표결과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보궐선거 반영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중앙선관위 보궐선거 공고 (서울 2024.10)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뉴스 보도 및 선관위 개표 결과</w:t>
            </w:r>
          </w:p>
        </w:tc>
      </w:tr>
    </w:tbl>
    <w:p>
      <w:pPr>
        <w:pStyle w:val="Heading1"/>
        <w:spacing w:before="400"/>
      </w:pPr>
      <w:r>
        <w:t xml:space="preserve">6. 지도 UI/UX 구현 계획</w:t>
      </w:r>
    </w:p>
    <w:p>
      <w:pPr>
        <w:pStyle w:val="Heading2"/>
      </w:pPr>
      <w:r>
        <w:t xml:space="preserve">6.1 광역 지도 기본 구조</w:t>
      </w:r>
    </w:p>
    <w:p>
      <w:pPr>
        <w:spacing w:after="200"/>
      </w:pPr>
      <w:r>
        <w:t xml:space="preserve">17개 시도 광역 경계를 SVG/GeoJSON 기반으로 렌더링하며, 각 지역을 성향별 색상으로 채운다. React + D3.js 조합으로 구현하고, 반응형 레이아웃을 지원한다.</w:t>
      </w:r>
    </w:p>
    <w:p>
      <w:pPr>
        <w:pStyle w:val="Heading2"/>
      </w:pPr>
      <w:r>
        <w:t xml:space="preserve">6.2 인터랙티브 툴팁 설계</w:t>
      </w:r>
    </w:p>
    <w:p>
      <w:pPr>
        <w:spacing w:after="100"/>
      </w:pPr>
      <w:r>
        <w:t xml:space="preserve">마우스 호버(모바일: 탭) 시 해당 지역 위에 정보 카드가 표시된다. 표시 항목은 다음과 같다.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현직 교육감: </w:t>
      </w:r>
      <w:r>
        <w:t xml:space="preserve">이름 + 취임연도 (예: 정근식, 2024)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성향: </w:t>
      </w:r>
      <w:r>
        <w:t xml:space="preserve">진보/보수/중도 + 색상 뱃지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유권자 수: </w:t>
      </w:r>
      <w:r>
        <w:t xml:space="preserve">해당 시도의 선거인수 (숫자 포맷: 1,234,567명)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지난 투표율: </w:t>
      </w:r>
      <w:r>
        <w:t xml:space="preserve">제8회 지방선거 교육감 투표율 (%, 소수점 2자리)</w:t>
      </w:r>
    </w:p>
    <w:p>
      <w:pPr>
        <w:pStyle w:val="Heading2"/>
      </w:pPr>
      <w:r>
        <w:t xml:space="preserve">6.3 범례 UI</w:t>
      </w:r>
    </w:p>
    <w:p>
      <w:pPr>
        <w:spacing w:after="200"/>
      </w:pPr>
      <w:r>
        <w:t xml:space="preserve">지도 좌측 또는 하단에 범례 패널을 배치한다. 진보(초록), 보수(주황), 중도(파랑) 세 가지 성향을 색상 + 패턴으로 표시하며, 각 성향 옆에 해당 시도 수를 괄호로 표기한다. 범례를 클릭하면 해당 성향의 지역만 하이라이트된다.</w:t>
      </w:r>
    </w:p>
    <w:p>
      <w:pPr>
        <w:pStyle w:val="Heading1"/>
      </w:pPr>
      <w:r>
        <w:t xml:space="preserve">7. 기술 스택</w:t>
      </w:r>
    </w:p>
    <w:p>
      <w:pPr>
        <w:spacing w:after="100"/>
      </w:pPr>
      <w:r>
        <w:t xml:space="preserve">선거 정보지도 프로젝트의 기존 기술 스택을 활용하되, 교육감 모듈에 특화된 구성을 추가한다.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프론트엔드: </w:t>
      </w:r>
      <w:r>
        <w:t xml:space="preserve">React (Next.js) + D3.js (SVG 지도 렌더링)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지도 데이터: </w:t>
      </w:r>
      <w:r>
        <w:t xml:space="preserve">대한민국 시도 행정경계 GeoJSON (통계청 또는 국토정보플랫폼)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백엔드/DB: </w:t>
      </w:r>
      <w:r>
        <w:t xml:space="preserve">PostGIS (공간 데이터 관리) + Supabase 또는 자체 API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데이터 수집: </w:t>
      </w:r>
      <w:r>
        <w:t xml:space="preserve">Python (BeautifulSoup/Selenium) 크롤러 + 선관위 API/CSV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배포: </w:t>
      </w:r>
      <w:r>
        <w:t xml:space="preserve">Vercel (Next.js 최적화 배포)</w:t>
      </w:r>
    </w:p>
    <w:p>
      <w:pPr>
        <w:pStyle w:val="Heading1"/>
      </w:pPr>
      <w:r>
        <w:t xml:space="preserve">8. 구현 일정 (목표: 6.3 선거 전 완료)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1주차 (3월 둘째 주): </w:t>
      </w:r>
      <w:r>
        <w:t xml:space="preserve">데이터 수집 및 검증 - 17개 시도 교육감 정보 DB 구축, 3단계 크로스체크 완료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2주차 (3월 셋째 주): </w:t>
      </w:r>
      <w:r>
        <w:t xml:space="preserve">광역지도 SVG 기본 구현 - 시도 경계 렌더링 + 성향별 색상 적용 + 범례 UI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3주차 (3월 넷째 주): </w:t>
      </w:r>
      <w:r>
        <w:t xml:space="preserve">인터랙티브 기능 - 마우스/탭 툴팁 구현 + 범례 필터링 + 반응형 대응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4주차 (4월 첫째 주): </w:t>
      </w:r>
      <w:r>
        <w:t xml:space="preserve">통합 테스트 및 배포 - 선거 정보지도 메인 프로젝트에 교육감 모듈 병합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5~6월: </w:t>
      </w:r>
      <w:r>
        <w:t xml:space="preserve">후보 등록 후 차기 교육감 후보 정보 업데이트, 여론조사 데이터 연동</w:t>
      </w:r>
    </w:p>
    <w:p>
      <w:pPr>
        <w:pStyle w:val="Heading1"/>
      </w:pPr>
      <w:r>
        <w:t xml:space="preserve">9. 기대 효과</w:t>
      </w:r>
    </w:p>
    <w:p>
      <w:pPr>
        <w:spacing w:after="200"/>
      </w:pPr>
      <w:r>
        <w:t xml:space="preserve">정당 프레임에서 벗어난 성향 기반 색상 체계를 통해, 교육감 선거의 본질인 교육 철학과 정책 성향에 집중할 수 있는 시각적 도구를 제공한다. 현직 교육감 정보와 유권자 데이터를 결합한 인터랙티브 지도는 유권자의 정보 접근성을 높이고, 특히 청년 유권자의 교육감 선거 관심도를 제고하는 데 기여할 것으로 기대된다.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2026-03-08T07:22:44.498Z</dcterms:created>
  <dcterms:modified xsi:type="dcterms:W3CDTF">2026-03-08T07:22:44.499Z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