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eastAsia="ko-KR"/>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5055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C3431E"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C3431E">
        <w:rPr>
          <w:rFonts w:cs="Arial"/>
          <w:sz w:val="22"/>
          <w:szCs w:val="22"/>
        </w:rPr>
        <w:t>SoCIT</w:t>
      </w:r>
      <w:proofErr w:type="spellEnd"/>
    </w:p>
    <w:p w:rsidR="00AC1680" w:rsidRDefault="00F5055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Katelyn Anne S. Calma</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Manager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Shania Soleil G. Reyes</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3431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3431E" w:rsidRPr="003557E7" w:rsidRDefault="00C3431E" w:rsidP="00C3431E">
            <w:pPr>
              <w:pStyle w:val="TableText"/>
              <w:spacing w:before="20" w:after="60"/>
              <w:rPr>
                <w:rFonts w:cs="Arial"/>
                <w:sz w:val="20"/>
              </w:rPr>
            </w:pPr>
            <w:r w:rsidRPr="003557E7">
              <w:rPr>
                <w:rFonts w:cs="Arial"/>
                <w:sz w:val="20"/>
              </w:rPr>
              <w:t>1.0</w:t>
            </w:r>
          </w:p>
        </w:tc>
        <w:tc>
          <w:tcPr>
            <w:tcW w:w="1260" w:type="dxa"/>
          </w:tcPr>
          <w:p w:rsidR="00C3431E" w:rsidRPr="003557E7" w:rsidRDefault="00C3431E" w:rsidP="00C3431E">
            <w:pPr>
              <w:pStyle w:val="TableText"/>
              <w:spacing w:before="20" w:after="60"/>
              <w:rPr>
                <w:rFonts w:cs="Arial"/>
                <w:sz w:val="20"/>
              </w:rPr>
            </w:pPr>
            <w:r>
              <w:rPr>
                <w:rFonts w:cs="Arial"/>
                <w:sz w:val="20"/>
              </w:rPr>
              <w:t>06/08/17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Pr="003557E7" w:rsidRDefault="00C3431E" w:rsidP="00C3431E">
            <w:pPr>
              <w:pStyle w:val="TableText"/>
              <w:spacing w:before="20" w:after="60"/>
              <w:rPr>
                <w:rFonts w:cs="Arial"/>
                <w:sz w:val="20"/>
              </w:rPr>
            </w:pPr>
            <w:r w:rsidRPr="003557E7">
              <w:rPr>
                <w:rFonts w:cs="Arial"/>
                <w:sz w:val="20"/>
              </w:rPr>
              <w:t>Document created</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2.0</w:t>
            </w:r>
          </w:p>
        </w:tc>
        <w:tc>
          <w:tcPr>
            <w:tcW w:w="1260" w:type="dxa"/>
          </w:tcPr>
          <w:p w:rsidR="00C3431E" w:rsidRPr="003557E7" w:rsidRDefault="00C3431E" w:rsidP="00C3431E">
            <w:pPr>
              <w:pStyle w:val="TableText"/>
              <w:spacing w:before="20" w:after="60"/>
              <w:ind w:left="0"/>
              <w:rPr>
                <w:rFonts w:cs="Arial"/>
                <w:sz w:val="20"/>
              </w:rPr>
            </w:pPr>
            <w:r>
              <w:rPr>
                <w:rFonts w:cs="Arial"/>
                <w:sz w:val="20"/>
              </w:rPr>
              <w:t>06/12/17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0"/>
              </w:numPr>
              <w:spacing w:before="20" w:after="60"/>
              <w:rPr>
                <w:rFonts w:cs="Arial"/>
                <w:sz w:val="20"/>
              </w:rPr>
            </w:pPr>
            <w:r>
              <w:rPr>
                <w:rFonts w:cs="Arial"/>
                <w:sz w:val="20"/>
              </w:rPr>
              <w:t>Revision of Research Paper</w:t>
            </w:r>
          </w:p>
          <w:p w:rsidR="00C3431E" w:rsidRPr="003557E7" w:rsidRDefault="00C3431E" w:rsidP="00C3431E">
            <w:pPr>
              <w:pStyle w:val="TableText"/>
              <w:numPr>
                <w:ilvl w:val="0"/>
                <w:numId w:val="10"/>
              </w:numPr>
              <w:spacing w:before="20" w:after="60"/>
              <w:rPr>
                <w:rFonts w:cs="Arial"/>
                <w:sz w:val="20"/>
              </w:rPr>
            </w:pPr>
            <w:r>
              <w:rPr>
                <w:rFonts w:cs="Arial"/>
                <w:sz w:val="20"/>
              </w:rPr>
              <w:t>Weekly Consultation with Adviser</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3.0</w:t>
            </w:r>
          </w:p>
        </w:tc>
        <w:tc>
          <w:tcPr>
            <w:tcW w:w="1260" w:type="dxa"/>
          </w:tcPr>
          <w:p w:rsidR="00C3431E" w:rsidRPr="003557E7" w:rsidRDefault="00C3431E" w:rsidP="00C3431E">
            <w:pPr>
              <w:pStyle w:val="TableText"/>
              <w:spacing w:before="20" w:after="60"/>
              <w:rPr>
                <w:rFonts w:cs="Arial"/>
                <w:sz w:val="20"/>
              </w:rPr>
            </w:pPr>
            <w:r>
              <w:rPr>
                <w:rFonts w:cs="Arial"/>
                <w:sz w:val="20"/>
              </w:rPr>
              <w:t>06/19/17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Backward Propagation</w:t>
            </w:r>
          </w:p>
          <w:p w:rsidR="00C3431E" w:rsidRDefault="00C3431E" w:rsidP="00C3431E">
            <w:pPr>
              <w:pStyle w:val="TableText"/>
              <w:numPr>
                <w:ilvl w:val="0"/>
                <w:numId w:val="11"/>
              </w:numPr>
              <w:spacing w:before="20" w:after="60"/>
              <w:rPr>
                <w:rFonts w:cs="Arial"/>
                <w:sz w:val="20"/>
              </w:rPr>
            </w:pPr>
            <w:r>
              <w:rPr>
                <w:rFonts w:cs="Arial"/>
                <w:sz w:val="20"/>
              </w:rPr>
              <w:t>Optimization Model</w:t>
            </w:r>
          </w:p>
          <w:p w:rsidR="00C3431E" w:rsidRPr="003557E7" w:rsidRDefault="00C3431E" w:rsidP="00C3431E">
            <w:pPr>
              <w:pStyle w:val="TableText"/>
              <w:numPr>
                <w:ilvl w:val="0"/>
                <w:numId w:val="11"/>
              </w:numPr>
              <w:spacing w:before="20" w:after="60"/>
              <w:rPr>
                <w:rFonts w:cs="Arial"/>
                <w:sz w:val="20"/>
              </w:rPr>
            </w:pPr>
            <w:r>
              <w:rPr>
                <w:rFonts w:cs="Arial"/>
                <w:sz w:val="20"/>
              </w:rPr>
              <w:t>Genetic Algorithm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4.0</w:t>
            </w:r>
          </w:p>
        </w:tc>
        <w:tc>
          <w:tcPr>
            <w:tcW w:w="1260" w:type="dxa"/>
          </w:tcPr>
          <w:p w:rsidR="00C3431E" w:rsidRDefault="00C3431E" w:rsidP="00C3431E">
            <w:pPr>
              <w:pStyle w:val="TableText"/>
              <w:spacing w:before="20" w:after="60"/>
              <w:rPr>
                <w:rFonts w:cs="Arial"/>
                <w:sz w:val="20"/>
              </w:rPr>
            </w:pPr>
            <w:r>
              <w:rPr>
                <w:rFonts w:cs="Arial"/>
                <w:sz w:val="20"/>
              </w:rPr>
              <w:t>06/26/17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Diagram</w:t>
            </w:r>
          </w:p>
          <w:p w:rsidR="00C3431E" w:rsidRDefault="00C3431E" w:rsidP="00C3431E">
            <w:pPr>
              <w:pStyle w:val="TableText"/>
              <w:numPr>
                <w:ilvl w:val="0"/>
                <w:numId w:val="11"/>
              </w:numPr>
              <w:spacing w:before="20" w:after="60"/>
              <w:rPr>
                <w:rFonts w:cs="Arial"/>
                <w:sz w:val="20"/>
              </w:rPr>
            </w:pPr>
            <w:r>
              <w:rPr>
                <w:rFonts w:cs="Arial"/>
                <w:sz w:val="20"/>
              </w:rPr>
              <w:t>Further Research</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5.0</w:t>
            </w:r>
          </w:p>
        </w:tc>
        <w:tc>
          <w:tcPr>
            <w:tcW w:w="1260" w:type="dxa"/>
          </w:tcPr>
          <w:p w:rsidR="00C3431E" w:rsidRDefault="00C3431E" w:rsidP="00C3431E">
            <w:pPr>
              <w:pStyle w:val="TableText"/>
              <w:spacing w:before="20" w:after="60"/>
              <w:rPr>
                <w:rFonts w:cs="Arial"/>
                <w:sz w:val="20"/>
              </w:rPr>
            </w:pPr>
            <w:r>
              <w:rPr>
                <w:rFonts w:cs="Arial"/>
                <w:sz w:val="20"/>
              </w:rPr>
              <w:t>07/03/17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Definition</w:t>
            </w:r>
          </w:p>
          <w:p w:rsidR="00C3431E" w:rsidRDefault="00C3431E" w:rsidP="00C3431E">
            <w:pPr>
              <w:pStyle w:val="TableText"/>
              <w:numPr>
                <w:ilvl w:val="0"/>
                <w:numId w:val="11"/>
              </w:numPr>
              <w:spacing w:before="20" w:after="60"/>
              <w:rPr>
                <w:rFonts w:cs="Arial"/>
                <w:sz w:val="20"/>
              </w:rPr>
            </w:pPr>
            <w:r>
              <w:rPr>
                <w:rFonts w:cs="Arial"/>
                <w:sz w:val="20"/>
              </w:rPr>
              <w:lastRenderedPageBreak/>
              <w:t xml:space="preserve">Use Case Diagram </w:t>
            </w:r>
          </w:p>
          <w:p w:rsidR="00C3431E" w:rsidRDefault="00C3431E" w:rsidP="00C3431E">
            <w:pPr>
              <w:pStyle w:val="TableText"/>
              <w:numPr>
                <w:ilvl w:val="0"/>
                <w:numId w:val="11"/>
              </w:numPr>
              <w:spacing w:before="20" w:after="60"/>
              <w:rPr>
                <w:rFonts w:cs="Arial"/>
                <w:sz w:val="20"/>
              </w:rPr>
            </w:pPr>
            <w:r>
              <w:rPr>
                <w:rFonts w:cs="Arial"/>
                <w:sz w:val="20"/>
              </w:rPr>
              <w:t>Further Research</w:t>
            </w:r>
          </w:p>
          <w:p w:rsidR="00C3431E" w:rsidRDefault="00C3431E" w:rsidP="00C3431E">
            <w:pPr>
              <w:pStyle w:val="TableText"/>
              <w:numPr>
                <w:ilvl w:val="0"/>
                <w:numId w:val="11"/>
              </w:numPr>
              <w:spacing w:before="20" w:after="60"/>
              <w:rPr>
                <w:rFonts w:cs="Arial"/>
                <w:sz w:val="20"/>
              </w:rPr>
            </w:pPr>
            <w:r>
              <w:rPr>
                <w:rFonts w:cs="Arial"/>
                <w:sz w:val="20"/>
              </w:rPr>
              <w:t>Comparative Study</w:t>
            </w:r>
          </w:p>
          <w:p w:rsidR="00C3431E" w:rsidRDefault="00C3431E" w:rsidP="00C3431E">
            <w:pPr>
              <w:pStyle w:val="TableText"/>
              <w:numPr>
                <w:ilvl w:val="0"/>
                <w:numId w:val="11"/>
              </w:numPr>
              <w:spacing w:before="20" w:after="60"/>
              <w:rPr>
                <w:rFonts w:cs="Arial"/>
                <w:sz w:val="20"/>
              </w:rPr>
            </w:pPr>
            <w:r>
              <w:rPr>
                <w:rFonts w:cs="Arial"/>
                <w:sz w:val="20"/>
              </w:rPr>
              <w:t>Deployment Diagram</w:t>
            </w:r>
          </w:p>
          <w:p w:rsidR="00C3431E" w:rsidRDefault="00C3431E" w:rsidP="00C3431E">
            <w:pPr>
              <w:pStyle w:val="TableText"/>
              <w:numPr>
                <w:ilvl w:val="0"/>
                <w:numId w:val="11"/>
              </w:numPr>
              <w:spacing w:before="20" w:after="60"/>
              <w:rPr>
                <w:rFonts w:cs="Arial"/>
                <w:sz w:val="20"/>
              </w:rPr>
            </w:pPr>
            <w:r>
              <w:rPr>
                <w:rFonts w:cs="Arial"/>
                <w:sz w:val="20"/>
              </w:rPr>
              <w:t>Object Diagram</w:t>
            </w:r>
          </w:p>
          <w:p w:rsidR="00C3431E" w:rsidRDefault="00C3431E" w:rsidP="00C3431E">
            <w:pPr>
              <w:pStyle w:val="TableText"/>
              <w:numPr>
                <w:ilvl w:val="0"/>
                <w:numId w:val="11"/>
              </w:numPr>
              <w:spacing w:before="20" w:after="60"/>
              <w:rPr>
                <w:rFonts w:cs="Arial"/>
                <w:sz w:val="20"/>
              </w:rPr>
            </w:pPr>
            <w:r>
              <w:rPr>
                <w:rFonts w:cs="Arial"/>
                <w:sz w:val="20"/>
              </w:rPr>
              <w:t>Activity Diagram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lastRenderedPageBreak/>
              <w:t>6</w:t>
            </w:r>
            <w:r w:rsidRPr="003557E7">
              <w:rPr>
                <w:rFonts w:cs="Arial"/>
                <w:sz w:val="20"/>
              </w:rPr>
              <w:t>.0</w:t>
            </w:r>
          </w:p>
        </w:tc>
        <w:tc>
          <w:tcPr>
            <w:tcW w:w="1260" w:type="dxa"/>
          </w:tcPr>
          <w:p w:rsidR="00C3431E" w:rsidRPr="003557E7" w:rsidRDefault="00C3431E" w:rsidP="00C3431E">
            <w:pPr>
              <w:pStyle w:val="TableText"/>
              <w:spacing w:before="20" w:after="60"/>
              <w:rPr>
                <w:rFonts w:cs="Arial"/>
                <w:sz w:val="20"/>
              </w:rPr>
            </w:pPr>
            <w:r>
              <w:rPr>
                <w:rFonts w:cs="Arial"/>
                <w:sz w:val="20"/>
              </w:rPr>
              <w:t>07/10/17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F6740B" w:rsidRDefault="00F6740B" w:rsidP="00C3431E">
            <w:pPr>
              <w:pStyle w:val="TableText"/>
              <w:numPr>
                <w:ilvl w:val="0"/>
                <w:numId w:val="13"/>
              </w:numPr>
              <w:spacing w:before="20" w:after="60"/>
              <w:rPr>
                <w:rFonts w:cs="Arial"/>
                <w:sz w:val="20"/>
              </w:rPr>
            </w:pPr>
            <w:r>
              <w:rPr>
                <w:rFonts w:cs="Arial"/>
                <w:sz w:val="20"/>
              </w:rPr>
              <w:t>Class Diagram</w:t>
            </w:r>
          </w:p>
          <w:p w:rsidR="00C3431E" w:rsidRDefault="00C3431E" w:rsidP="00C3431E">
            <w:pPr>
              <w:pStyle w:val="TableText"/>
              <w:numPr>
                <w:ilvl w:val="0"/>
                <w:numId w:val="13"/>
              </w:numPr>
              <w:spacing w:before="20" w:after="60"/>
              <w:rPr>
                <w:rFonts w:cs="Arial"/>
                <w:sz w:val="20"/>
              </w:rPr>
            </w:pPr>
            <w:r>
              <w:rPr>
                <w:rFonts w:cs="Arial"/>
                <w:sz w:val="20"/>
              </w:rPr>
              <w:t>Timing Diagram</w:t>
            </w:r>
          </w:p>
          <w:p w:rsidR="00C3431E" w:rsidRDefault="00C3431E" w:rsidP="00C3431E">
            <w:pPr>
              <w:pStyle w:val="TableText"/>
              <w:numPr>
                <w:ilvl w:val="0"/>
                <w:numId w:val="13"/>
              </w:numPr>
              <w:spacing w:before="20" w:after="60"/>
              <w:rPr>
                <w:rFonts w:cs="Arial"/>
                <w:sz w:val="20"/>
              </w:rPr>
            </w:pPr>
            <w:r>
              <w:rPr>
                <w:rFonts w:cs="Arial"/>
                <w:sz w:val="20"/>
              </w:rPr>
              <w:t>State Diagram</w:t>
            </w:r>
          </w:p>
          <w:p w:rsidR="00C3431E" w:rsidRDefault="00C3431E" w:rsidP="00C3431E">
            <w:pPr>
              <w:pStyle w:val="TableText"/>
              <w:numPr>
                <w:ilvl w:val="0"/>
                <w:numId w:val="13"/>
              </w:numPr>
              <w:spacing w:before="20" w:after="60"/>
              <w:rPr>
                <w:rFonts w:cs="Arial"/>
                <w:sz w:val="20"/>
              </w:rPr>
            </w:pPr>
            <w:r>
              <w:rPr>
                <w:rFonts w:cs="Arial"/>
                <w:sz w:val="20"/>
              </w:rPr>
              <w:t>Communication Diagram</w:t>
            </w:r>
          </w:p>
          <w:p w:rsidR="00C3431E" w:rsidRDefault="00C3431E" w:rsidP="00C3431E">
            <w:pPr>
              <w:pStyle w:val="TableText"/>
              <w:numPr>
                <w:ilvl w:val="0"/>
                <w:numId w:val="13"/>
              </w:numPr>
              <w:spacing w:before="20" w:after="60"/>
              <w:rPr>
                <w:rFonts w:cs="Arial"/>
                <w:sz w:val="20"/>
              </w:rPr>
            </w:pPr>
            <w:r>
              <w:rPr>
                <w:rFonts w:cs="Arial"/>
                <w:sz w:val="20"/>
              </w:rPr>
              <w:t>Sequence Diagram</w:t>
            </w:r>
          </w:p>
          <w:p w:rsidR="00C3431E" w:rsidRDefault="00C3431E" w:rsidP="00C3431E">
            <w:pPr>
              <w:pStyle w:val="TableText"/>
              <w:numPr>
                <w:ilvl w:val="0"/>
                <w:numId w:val="13"/>
              </w:numPr>
              <w:spacing w:before="20" w:after="60"/>
              <w:rPr>
                <w:rFonts w:cs="Arial"/>
                <w:sz w:val="20"/>
              </w:rPr>
            </w:pPr>
            <w:r>
              <w:rPr>
                <w:rFonts w:cs="Arial"/>
                <w:sz w:val="20"/>
              </w:rPr>
              <w:t>Composite Structure Diagram</w:t>
            </w:r>
          </w:p>
          <w:p w:rsidR="00C3431E" w:rsidRDefault="00C3431E" w:rsidP="00C3431E">
            <w:pPr>
              <w:pStyle w:val="TableText"/>
              <w:numPr>
                <w:ilvl w:val="0"/>
                <w:numId w:val="13"/>
              </w:numPr>
              <w:spacing w:before="20" w:after="60"/>
              <w:rPr>
                <w:rFonts w:cs="Arial"/>
                <w:sz w:val="20"/>
              </w:rPr>
            </w:pPr>
            <w:r>
              <w:rPr>
                <w:rFonts w:cs="Arial"/>
                <w:sz w:val="20"/>
              </w:rPr>
              <w:t>Component Diagram</w:t>
            </w:r>
          </w:p>
          <w:p w:rsidR="00C3431E" w:rsidRDefault="00C3431E" w:rsidP="00C3431E">
            <w:pPr>
              <w:pStyle w:val="TableText"/>
              <w:numPr>
                <w:ilvl w:val="0"/>
                <w:numId w:val="13"/>
              </w:numPr>
              <w:spacing w:before="20" w:after="60"/>
              <w:rPr>
                <w:rFonts w:cs="Arial"/>
                <w:sz w:val="20"/>
              </w:rPr>
            </w:pPr>
            <w:r>
              <w:rPr>
                <w:rFonts w:cs="Arial"/>
                <w:sz w:val="20"/>
              </w:rPr>
              <w:t>Package Diagram</w:t>
            </w:r>
          </w:p>
          <w:p w:rsidR="00C3431E" w:rsidRPr="003557E7" w:rsidRDefault="00C3431E" w:rsidP="00C3431E">
            <w:pPr>
              <w:pStyle w:val="TableText"/>
              <w:numPr>
                <w:ilvl w:val="0"/>
                <w:numId w:val="13"/>
              </w:numPr>
              <w:spacing w:before="20" w:after="60"/>
              <w:rPr>
                <w:rFonts w:cs="Arial"/>
                <w:sz w:val="20"/>
              </w:rPr>
            </w:pPr>
            <w:r>
              <w:rPr>
                <w:rFonts w:cs="Arial"/>
                <w:sz w:val="20"/>
              </w:rPr>
              <w:t>Interaction Diagram</w:t>
            </w:r>
          </w:p>
        </w:tc>
      </w:tr>
      <w:tr w:rsidR="002A6A83"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2A6A83" w:rsidRDefault="00F7633C" w:rsidP="00C3431E">
            <w:pPr>
              <w:pStyle w:val="TableText"/>
              <w:spacing w:before="20" w:after="60"/>
              <w:rPr>
                <w:rFonts w:cs="Arial"/>
                <w:sz w:val="20"/>
              </w:rPr>
            </w:pPr>
            <w:r>
              <w:rPr>
                <w:rFonts w:cs="Arial"/>
                <w:sz w:val="20"/>
              </w:rPr>
              <w:t>7.0</w:t>
            </w:r>
          </w:p>
        </w:tc>
        <w:tc>
          <w:tcPr>
            <w:tcW w:w="1260" w:type="dxa"/>
          </w:tcPr>
          <w:p w:rsidR="002A6A83" w:rsidRDefault="00F7633C" w:rsidP="00C3431E">
            <w:pPr>
              <w:pStyle w:val="TableText"/>
              <w:spacing w:before="20" w:after="60"/>
              <w:rPr>
                <w:rFonts w:cs="Arial"/>
                <w:sz w:val="20"/>
              </w:rPr>
            </w:pPr>
            <w:r>
              <w:rPr>
                <w:rFonts w:cs="Arial"/>
                <w:sz w:val="20"/>
              </w:rPr>
              <w:t>07/17/17</w:t>
            </w:r>
          </w:p>
        </w:tc>
        <w:tc>
          <w:tcPr>
            <w:tcW w:w="1980" w:type="dxa"/>
          </w:tcPr>
          <w:p w:rsidR="002A6A83" w:rsidRDefault="00F7633C" w:rsidP="00C3431E">
            <w:pPr>
              <w:pStyle w:val="TableText"/>
              <w:spacing w:before="20" w:after="60"/>
              <w:rPr>
                <w:rFonts w:cs="Arial"/>
                <w:sz w:val="20"/>
              </w:rPr>
            </w:pPr>
            <w:r>
              <w:rPr>
                <w:rFonts w:cs="Arial"/>
                <w:sz w:val="20"/>
              </w:rPr>
              <w:t>Katelyn Anne S. Calma</w:t>
            </w:r>
          </w:p>
        </w:tc>
        <w:tc>
          <w:tcPr>
            <w:tcW w:w="4140" w:type="dxa"/>
          </w:tcPr>
          <w:p w:rsidR="002A6A83" w:rsidRDefault="00F7633C" w:rsidP="00C3431E">
            <w:pPr>
              <w:pStyle w:val="TableText"/>
              <w:numPr>
                <w:ilvl w:val="0"/>
                <w:numId w:val="13"/>
              </w:numPr>
              <w:spacing w:before="20" w:after="60"/>
              <w:rPr>
                <w:rFonts w:cs="Arial"/>
                <w:sz w:val="20"/>
              </w:rPr>
            </w:pPr>
            <w:r>
              <w:rPr>
                <w:rFonts w:cs="Arial"/>
                <w:sz w:val="20"/>
              </w:rPr>
              <w:t>Context Diagram</w:t>
            </w:r>
          </w:p>
          <w:p w:rsidR="00F7633C" w:rsidRDefault="00F7633C" w:rsidP="00C3431E">
            <w:pPr>
              <w:pStyle w:val="TableText"/>
              <w:numPr>
                <w:ilvl w:val="0"/>
                <w:numId w:val="13"/>
              </w:numPr>
              <w:spacing w:before="20" w:after="60"/>
              <w:rPr>
                <w:rFonts w:cs="Arial"/>
                <w:sz w:val="20"/>
              </w:rPr>
            </w:pPr>
            <w:r>
              <w:rPr>
                <w:rFonts w:cs="Arial"/>
                <w:sz w:val="20"/>
              </w:rPr>
              <w:t>Diagram 0</w:t>
            </w:r>
          </w:p>
          <w:p w:rsidR="00630477" w:rsidRDefault="00630477" w:rsidP="00C3431E">
            <w:pPr>
              <w:pStyle w:val="TableText"/>
              <w:numPr>
                <w:ilvl w:val="0"/>
                <w:numId w:val="13"/>
              </w:numPr>
              <w:spacing w:before="20" w:after="60"/>
              <w:rPr>
                <w:rFonts w:cs="Arial"/>
                <w:sz w:val="20"/>
              </w:rPr>
            </w:pPr>
            <w:proofErr w:type="spellStart"/>
            <w:r>
              <w:rPr>
                <w:rFonts w:cs="Arial"/>
                <w:sz w:val="20"/>
              </w:rPr>
              <w:t>Powerpoint</w:t>
            </w:r>
            <w:proofErr w:type="spellEnd"/>
            <w:r>
              <w:rPr>
                <w:rFonts w:cs="Arial"/>
                <w:sz w:val="20"/>
              </w:rPr>
              <w:t xml:space="preserve"> presentation for midterms</w:t>
            </w:r>
          </w:p>
          <w:p w:rsidR="00630477" w:rsidRDefault="00630477" w:rsidP="00C3431E">
            <w:pPr>
              <w:pStyle w:val="TableText"/>
              <w:numPr>
                <w:ilvl w:val="0"/>
                <w:numId w:val="13"/>
              </w:numPr>
              <w:spacing w:before="20" w:after="60"/>
              <w:rPr>
                <w:rFonts w:cs="Arial"/>
                <w:sz w:val="20"/>
              </w:rPr>
            </w:pPr>
            <w:r>
              <w:rPr>
                <w:rFonts w:cs="Arial"/>
                <w:sz w:val="20"/>
              </w:rPr>
              <w:t>Revisions of the 13 UML diagrams for midterm presentation</w:t>
            </w:r>
          </w:p>
        </w:tc>
      </w:tr>
      <w:tr w:rsidR="00E73C4C"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73C4C" w:rsidRPr="003557E7" w:rsidRDefault="00E73C4C" w:rsidP="00E73C4C">
            <w:pPr>
              <w:pStyle w:val="TableText"/>
              <w:spacing w:before="20" w:after="60"/>
              <w:rPr>
                <w:rFonts w:cs="Arial"/>
                <w:sz w:val="20"/>
              </w:rPr>
            </w:pPr>
            <w:r>
              <w:rPr>
                <w:rFonts w:cs="Arial"/>
                <w:sz w:val="20"/>
              </w:rPr>
              <w:t>8.0</w:t>
            </w:r>
          </w:p>
        </w:tc>
        <w:tc>
          <w:tcPr>
            <w:tcW w:w="1260" w:type="dxa"/>
          </w:tcPr>
          <w:p w:rsidR="00E73C4C" w:rsidRPr="003557E7" w:rsidRDefault="00E73C4C" w:rsidP="00E73C4C">
            <w:pPr>
              <w:pStyle w:val="TableText"/>
              <w:spacing w:before="20" w:after="60"/>
              <w:rPr>
                <w:rFonts w:cs="Arial"/>
                <w:sz w:val="20"/>
              </w:rPr>
            </w:pPr>
            <w:r>
              <w:rPr>
                <w:rFonts w:cs="Arial"/>
                <w:sz w:val="20"/>
              </w:rPr>
              <w:t>07/31/17</w:t>
            </w:r>
          </w:p>
        </w:tc>
        <w:tc>
          <w:tcPr>
            <w:tcW w:w="1980" w:type="dxa"/>
          </w:tcPr>
          <w:p w:rsidR="00E73C4C" w:rsidRDefault="00E73C4C" w:rsidP="00E73C4C">
            <w:pPr>
              <w:pStyle w:val="TableText"/>
              <w:spacing w:before="20" w:after="60"/>
              <w:rPr>
                <w:rFonts w:cs="Arial"/>
                <w:sz w:val="20"/>
              </w:rPr>
            </w:pPr>
            <w:r w:rsidRPr="006648B5">
              <w:rPr>
                <w:rFonts w:cs="Arial"/>
                <w:sz w:val="20"/>
              </w:rPr>
              <w:t>Katelyn Anne S. Calma</w:t>
            </w:r>
          </w:p>
          <w:p w:rsidR="00E73C4C" w:rsidRPr="006648B5" w:rsidRDefault="00E73C4C" w:rsidP="00E73C4C">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p w:rsidR="00E73C4C" w:rsidRPr="003557E7" w:rsidRDefault="00E73C4C" w:rsidP="00E73C4C">
            <w:pPr>
              <w:pStyle w:val="TableText"/>
              <w:spacing w:before="20" w:after="60"/>
              <w:rPr>
                <w:rFonts w:cs="Arial"/>
                <w:sz w:val="20"/>
              </w:rPr>
            </w:pPr>
            <w:r w:rsidRPr="006648B5">
              <w:rPr>
                <w:rFonts w:cs="Arial"/>
                <w:sz w:val="20"/>
              </w:rPr>
              <w:t xml:space="preserve">Eugene B. </w:t>
            </w:r>
            <w:proofErr w:type="spellStart"/>
            <w:r w:rsidRPr="006648B5">
              <w:rPr>
                <w:rFonts w:cs="Arial"/>
                <w:sz w:val="20"/>
              </w:rPr>
              <w:t>Delfin</w:t>
            </w:r>
            <w:proofErr w:type="spellEnd"/>
          </w:p>
        </w:tc>
        <w:tc>
          <w:tcPr>
            <w:tcW w:w="4140" w:type="dxa"/>
          </w:tcPr>
          <w:p w:rsidR="00E73C4C" w:rsidRDefault="00E73C4C" w:rsidP="00E73C4C">
            <w:pPr>
              <w:pStyle w:val="TableText"/>
              <w:numPr>
                <w:ilvl w:val="0"/>
                <w:numId w:val="20"/>
              </w:numPr>
              <w:spacing w:before="20" w:after="60"/>
              <w:rPr>
                <w:rFonts w:cs="Arial"/>
                <w:sz w:val="20"/>
              </w:rPr>
            </w:pPr>
            <w:r>
              <w:rPr>
                <w:rFonts w:cs="Arial"/>
                <w:sz w:val="20"/>
              </w:rPr>
              <w:t>Post-Presentation Revision of UML Diagrams</w:t>
            </w:r>
          </w:p>
          <w:p w:rsidR="00E73C4C" w:rsidRDefault="00E73C4C" w:rsidP="00E73C4C">
            <w:pPr>
              <w:pStyle w:val="TableText"/>
              <w:numPr>
                <w:ilvl w:val="3"/>
                <w:numId w:val="21"/>
              </w:numPr>
              <w:spacing w:before="20" w:after="60"/>
              <w:rPr>
                <w:rFonts w:cs="Arial"/>
                <w:sz w:val="20"/>
              </w:rPr>
            </w:pPr>
            <w:r>
              <w:rPr>
                <w:rFonts w:cs="Arial"/>
                <w:sz w:val="20"/>
              </w:rPr>
              <w:t>Use Case Diagram</w:t>
            </w:r>
          </w:p>
          <w:p w:rsidR="00E73C4C" w:rsidRDefault="00E73C4C" w:rsidP="00E73C4C">
            <w:pPr>
              <w:pStyle w:val="TableText"/>
              <w:numPr>
                <w:ilvl w:val="3"/>
                <w:numId w:val="21"/>
              </w:numPr>
              <w:spacing w:before="20" w:after="60"/>
              <w:rPr>
                <w:rFonts w:cs="Arial"/>
                <w:sz w:val="20"/>
              </w:rPr>
            </w:pPr>
            <w:r>
              <w:rPr>
                <w:rFonts w:cs="Arial"/>
                <w:sz w:val="20"/>
              </w:rPr>
              <w:t>Object Diagram</w:t>
            </w:r>
          </w:p>
          <w:p w:rsidR="00E73C4C" w:rsidRDefault="00E73C4C" w:rsidP="00E73C4C">
            <w:pPr>
              <w:pStyle w:val="TableText"/>
              <w:numPr>
                <w:ilvl w:val="3"/>
                <w:numId w:val="21"/>
              </w:numPr>
              <w:spacing w:before="20" w:after="60"/>
              <w:rPr>
                <w:rFonts w:cs="Arial"/>
                <w:sz w:val="20"/>
              </w:rPr>
            </w:pPr>
            <w:r>
              <w:rPr>
                <w:rFonts w:cs="Arial"/>
                <w:sz w:val="20"/>
              </w:rPr>
              <w:t>Deployment Diagram</w:t>
            </w:r>
          </w:p>
          <w:p w:rsidR="00E73C4C" w:rsidRDefault="00E73C4C" w:rsidP="00E73C4C">
            <w:pPr>
              <w:pStyle w:val="TableText"/>
              <w:numPr>
                <w:ilvl w:val="3"/>
                <w:numId w:val="21"/>
              </w:numPr>
              <w:spacing w:before="20" w:after="60"/>
              <w:rPr>
                <w:rFonts w:cs="Arial"/>
                <w:sz w:val="20"/>
              </w:rPr>
            </w:pPr>
            <w:r>
              <w:rPr>
                <w:rFonts w:cs="Arial"/>
                <w:sz w:val="20"/>
              </w:rPr>
              <w:t>Activity Diagram</w:t>
            </w:r>
          </w:p>
          <w:p w:rsidR="00E73C4C" w:rsidRDefault="00E73C4C" w:rsidP="00E73C4C">
            <w:pPr>
              <w:pStyle w:val="TableText"/>
              <w:numPr>
                <w:ilvl w:val="3"/>
                <w:numId w:val="21"/>
              </w:numPr>
              <w:spacing w:before="20" w:after="60"/>
              <w:rPr>
                <w:rFonts w:cs="Arial"/>
                <w:sz w:val="20"/>
              </w:rPr>
            </w:pPr>
            <w:r>
              <w:rPr>
                <w:rFonts w:cs="Arial"/>
                <w:sz w:val="20"/>
              </w:rPr>
              <w:t>Class Diagram</w:t>
            </w:r>
          </w:p>
          <w:p w:rsidR="00E73C4C" w:rsidRDefault="00E73C4C" w:rsidP="00E73C4C">
            <w:pPr>
              <w:pStyle w:val="TableText"/>
              <w:numPr>
                <w:ilvl w:val="3"/>
                <w:numId w:val="21"/>
              </w:numPr>
              <w:spacing w:before="20" w:after="60"/>
              <w:rPr>
                <w:rFonts w:cs="Arial"/>
                <w:sz w:val="20"/>
              </w:rPr>
            </w:pPr>
            <w:r>
              <w:rPr>
                <w:rFonts w:cs="Arial"/>
                <w:sz w:val="20"/>
              </w:rPr>
              <w:t>Timing Diagram</w:t>
            </w:r>
          </w:p>
          <w:p w:rsidR="00E73C4C" w:rsidRDefault="00E73C4C" w:rsidP="00E73C4C">
            <w:pPr>
              <w:pStyle w:val="TableText"/>
              <w:numPr>
                <w:ilvl w:val="3"/>
                <w:numId w:val="21"/>
              </w:numPr>
              <w:spacing w:before="20" w:after="60"/>
              <w:rPr>
                <w:rFonts w:cs="Arial"/>
                <w:sz w:val="20"/>
              </w:rPr>
            </w:pPr>
            <w:r>
              <w:rPr>
                <w:rFonts w:cs="Arial"/>
                <w:sz w:val="20"/>
              </w:rPr>
              <w:t>State Diagram</w:t>
            </w:r>
          </w:p>
          <w:p w:rsidR="00E73C4C" w:rsidRDefault="00E73C4C" w:rsidP="00E73C4C">
            <w:pPr>
              <w:pStyle w:val="TableText"/>
              <w:numPr>
                <w:ilvl w:val="3"/>
                <w:numId w:val="21"/>
              </w:numPr>
              <w:spacing w:before="20" w:after="60"/>
              <w:rPr>
                <w:rFonts w:cs="Arial"/>
                <w:sz w:val="20"/>
              </w:rPr>
            </w:pPr>
            <w:r>
              <w:rPr>
                <w:rFonts w:cs="Arial"/>
                <w:sz w:val="20"/>
              </w:rPr>
              <w:t>Communication Diagram</w:t>
            </w:r>
          </w:p>
          <w:p w:rsidR="00E73C4C" w:rsidRDefault="00E73C4C" w:rsidP="00E73C4C">
            <w:pPr>
              <w:pStyle w:val="TableText"/>
              <w:numPr>
                <w:ilvl w:val="3"/>
                <w:numId w:val="21"/>
              </w:numPr>
              <w:spacing w:before="20" w:after="60"/>
              <w:rPr>
                <w:rFonts w:cs="Arial"/>
                <w:sz w:val="20"/>
              </w:rPr>
            </w:pPr>
            <w:r>
              <w:rPr>
                <w:rFonts w:cs="Arial"/>
                <w:sz w:val="20"/>
              </w:rPr>
              <w:t>Sequence Diagram</w:t>
            </w:r>
          </w:p>
          <w:p w:rsidR="00E73C4C" w:rsidRDefault="00E73C4C" w:rsidP="00E73C4C">
            <w:pPr>
              <w:pStyle w:val="TableText"/>
              <w:numPr>
                <w:ilvl w:val="3"/>
                <w:numId w:val="21"/>
              </w:numPr>
              <w:spacing w:before="20" w:after="60"/>
              <w:rPr>
                <w:rFonts w:cs="Arial"/>
                <w:sz w:val="20"/>
              </w:rPr>
            </w:pPr>
            <w:r>
              <w:rPr>
                <w:rFonts w:cs="Arial"/>
                <w:sz w:val="20"/>
              </w:rPr>
              <w:t>Composite Structure Diagram</w:t>
            </w:r>
          </w:p>
          <w:p w:rsidR="00E73C4C" w:rsidRDefault="00E73C4C" w:rsidP="00E73C4C">
            <w:pPr>
              <w:pStyle w:val="TableText"/>
              <w:numPr>
                <w:ilvl w:val="3"/>
                <w:numId w:val="21"/>
              </w:numPr>
              <w:spacing w:before="20" w:after="60"/>
              <w:rPr>
                <w:rFonts w:cs="Arial"/>
                <w:sz w:val="20"/>
              </w:rPr>
            </w:pPr>
            <w:r>
              <w:rPr>
                <w:rFonts w:cs="Arial"/>
                <w:sz w:val="20"/>
              </w:rPr>
              <w:t>Component Diagram</w:t>
            </w:r>
          </w:p>
          <w:p w:rsidR="00E73C4C" w:rsidRDefault="00E73C4C" w:rsidP="00E73C4C">
            <w:pPr>
              <w:pStyle w:val="TableText"/>
              <w:numPr>
                <w:ilvl w:val="3"/>
                <w:numId w:val="21"/>
              </w:numPr>
              <w:spacing w:before="20" w:after="60"/>
              <w:rPr>
                <w:rFonts w:cs="Arial"/>
                <w:sz w:val="20"/>
              </w:rPr>
            </w:pPr>
            <w:r>
              <w:rPr>
                <w:rFonts w:cs="Arial"/>
                <w:sz w:val="20"/>
              </w:rPr>
              <w:t>Package Diagram</w:t>
            </w:r>
          </w:p>
          <w:p w:rsidR="00E73C4C" w:rsidRPr="003557E7" w:rsidRDefault="00E73C4C" w:rsidP="00E73C4C">
            <w:pPr>
              <w:pStyle w:val="TableText"/>
              <w:numPr>
                <w:ilvl w:val="3"/>
                <w:numId w:val="21"/>
              </w:numPr>
              <w:spacing w:before="20" w:after="60"/>
              <w:rPr>
                <w:rFonts w:cs="Arial"/>
                <w:sz w:val="20"/>
              </w:rPr>
            </w:pPr>
            <w:r>
              <w:rPr>
                <w:rFonts w:cs="Arial"/>
                <w:sz w:val="20"/>
              </w:rPr>
              <w:t>Interaction Overview Diagram</w:t>
            </w:r>
          </w:p>
        </w:tc>
      </w:tr>
      <w:tr w:rsidR="00E73C4C"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73C4C" w:rsidRDefault="00E73C4C" w:rsidP="00C3431E">
            <w:pPr>
              <w:pStyle w:val="TableText"/>
              <w:spacing w:before="20" w:after="60"/>
              <w:rPr>
                <w:rFonts w:cs="Arial"/>
                <w:sz w:val="20"/>
              </w:rPr>
            </w:pPr>
            <w:r>
              <w:rPr>
                <w:rFonts w:cs="Arial"/>
                <w:sz w:val="20"/>
              </w:rPr>
              <w:t>9.0</w:t>
            </w:r>
          </w:p>
        </w:tc>
        <w:tc>
          <w:tcPr>
            <w:tcW w:w="1260" w:type="dxa"/>
          </w:tcPr>
          <w:p w:rsidR="00E73C4C" w:rsidRDefault="00E73C4C" w:rsidP="00C3431E">
            <w:pPr>
              <w:pStyle w:val="TableText"/>
              <w:spacing w:before="20" w:after="60"/>
              <w:rPr>
                <w:rFonts w:cs="Arial"/>
                <w:sz w:val="20"/>
              </w:rPr>
            </w:pPr>
            <w:r>
              <w:rPr>
                <w:rFonts w:cs="Arial"/>
                <w:sz w:val="20"/>
              </w:rPr>
              <w:t>08/07/17</w:t>
            </w:r>
          </w:p>
        </w:tc>
        <w:tc>
          <w:tcPr>
            <w:tcW w:w="1980" w:type="dxa"/>
          </w:tcPr>
          <w:p w:rsidR="00E73C4C" w:rsidRDefault="00E73C4C" w:rsidP="00C3431E">
            <w:pPr>
              <w:pStyle w:val="TableText"/>
              <w:spacing w:before="20" w:after="60"/>
              <w:rPr>
                <w:rFonts w:cs="Arial"/>
                <w:sz w:val="20"/>
              </w:rPr>
            </w:pPr>
            <w:r>
              <w:rPr>
                <w:rFonts w:cs="Arial"/>
                <w:sz w:val="20"/>
              </w:rPr>
              <w:t>Katelyn Anne S. Calma</w:t>
            </w:r>
          </w:p>
        </w:tc>
        <w:tc>
          <w:tcPr>
            <w:tcW w:w="4140" w:type="dxa"/>
          </w:tcPr>
          <w:p w:rsidR="00E73C4C" w:rsidRDefault="00E73C4C" w:rsidP="00C3431E">
            <w:pPr>
              <w:pStyle w:val="TableText"/>
              <w:numPr>
                <w:ilvl w:val="0"/>
                <w:numId w:val="13"/>
              </w:numPr>
              <w:spacing w:before="20" w:after="60"/>
              <w:rPr>
                <w:rFonts w:cs="Arial"/>
                <w:sz w:val="20"/>
              </w:rPr>
            </w:pPr>
            <w:r>
              <w:rPr>
                <w:rFonts w:cs="Arial"/>
                <w:sz w:val="20"/>
              </w:rPr>
              <w:t>Finalized UML Diagrams</w:t>
            </w:r>
          </w:p>
          <w:p w:rsidR="00E73C4C" w:rsidRDefault="00E73C4C" w:rsidP="00C3431E">
            <w:pPr>
              <w:pStyle w:val="TableText"/>
              <w:numPr>
                <w:ilvl w:val="0"/>
                <w:numId w:val="13"/>
              </w:numPr>
              <w:spacing w:before="20" w:after="60"/>
              <w:rPr>
                <w:rFonts w:cs="Arial"/>
                <w:sz w:val="20"/>
              </w:rPr>
            </w:pPr>
            <w:r>
              <w:rPr>
                <w:rFonts w:cs="Arial"/>
                <w:sz w:val="20"/>
              </w:rPr>
              <w:lastRenderedPageBreak/>
              <w:t>Follow up email with client</w:t>
            </w:r>
          </w:p>
          <w:p w:rsidR="00E73C4C" w:rsidRDefault="00E73C4C" w:rsidP="00C3431E">
            <w:pPr>
              <w:pStyle w:val="TableText"/>
              <w:numPr>
                <w:ilvl w:val="0"/>
                <w:numId w:val="13"/>
              </w:numPr>
              <w:spacing w:before="20" w:after="60"/>
              <w:rPr>
                <w:rFonts w:cs="Arial"/>
                <w:sz w:val="20"/>
              </w:rPr>
            </w:pPr>
            <w:r>
              <w:rPr>
                <w:rFonts w:cs="Arial"/>
                <w:sz w:val="20"/>
              </w:rPr>
              <w:t>Initial ERD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055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055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5055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5055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055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055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5055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F6740B"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w:t>
      </w:r>
      <w:bookmarkEnd w:id="16"/>
      <w:bookmarkEnd w:id="17"/>
      <w:r w:rsidR="00F6740B">
        <w:rPr>
          <w:sz w:val="26"/>
          <w:szCs w:val="26"/>
        </w:rPr>
        <w:t>E</w:t>
      </w: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D34A7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5F5AEC" w:rsidRPr="003A1956" w:rsidRDefault="00BB68E5" w:rsidP="00BB68E5">
      <w:pPr>
        <w:pStyle w:val="SectionedBullet"/>
        <w:numPr>
          <w:ilvl w:val="0"/>
          <w:numId w:val="0"/>
        </w:numPr>
        <w:tabs>
          <w:tab w:val="left" w:pos="900"/>
        </w:tabs>
        <w:spacing w:after="120"/>
        <w:ind w:left="363" w:hanging="360"/>
        <w:jc w:val="both"/>
        <w:rPr>
          <w:rFonts w:ascii="Arial" w:hAnsi="Arial" w:cs="Arial"/>
          <w:color w:val="000000"/>
          <w:sz w:val="20"/>
          <w:szCs w:val="20"/>
        </w:rPr>
      </w:pPr>
      <w:r>
        <w:rPr>
          <w:rFonts w:ascii="Arial" w:hAnsi="Arial" w:cs="Arial"/>
          <w:color w:val="000000"/>
          <w:sz w:val="20"/>
          <w:szCs w:val="20"/>
        </w:rPr>
        <w:tab/>
        <w:t>The group has been assigned to present on Aug. 22, 2017 for their finals. They need to present 40% of their working prototype. Thus, the group is focused with finalizing the planning stage and clarifying all inquiries for their clients. They have started creating their ERD to use as a basis in creating their prototype.</w:t>
      </w:r>
    </w:p>
    <w:p w:rsidR="005F5AEC" w:rsidRDefault="00BB68E5" w:rsidP="005F5AEC">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has finalized the revision of their UML diagrams due on Aug. 8, 2017.</w:t>
      </w:r>
    </w:p>
    <w:p w:rsidR="00BB68E5" w:rsidRDefault="00BB68E5" w:rsidP="005F5AEC">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They have established a regular communication with their client.</w:t>
      </w:r>
    </w:p>
    <w:p w:rsidR="00BB68E5" w:rsidRDefault="00BB68E5" w:rsidP="005F5AEC">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is already planning their ERD and started creating their initial ERD.</w:t>
      </w:r>
    </w:p>
    <w:p w:rsidR="00BB68E5" w:rsidRDefault="00BB68E5" w:rsidP="005F5AEC">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Lastly, the group needs to start creating their </w:t>
      </w:r>
      <w:r w:rsidR="004E3B6C">
        <w:rPr>
          <w:rFonts w:ascii="Arial" w:hAnsi="Arial" w:cs="Arial"/>
          <w:sz w:val="20"/>
          <w:szCs w:val="20"/>
        </w:rPr>
        <w:t>prototype. They have researched</w:t>
      </w:r>
      <w:r>
        <w:rPr>
          <w:rFonts w:ascii="Arial" w:hAnsi="Arial" w:cs="Arial"/>
          <w:sz w:val="20"/>
          <w:szCs w:val="20"/>
        </w:rPr>
        <w:t xml:space="preserve"> on different tools/platforms that they can use to create their prototype. </w:t>
      </w:r>
      <w:proofErr w:type="spellStart"/>
      <w:r>
        <w:rPr>
          <w:rFonts w:ascii="Arial" w:hAnsi="Arial" w:cs="Arial"/>
          <w:sz w:val="20"/>
          <w:szCs w:val="20"/>
        </w:rPr>
        <w:t>Yii</w:t>
      </w:r>
      <w:proofErr w:type="spellEnd"/>
      <w:r>
        <w:rPr>
          <w:rFonts w:ascii="Arial" w:hAnsi="Arial" w:cs="Arial"/>
          <w:sz w:val="20"/>
          <w:szCs w:val="20"/>
        </w:rPr>
        <w:t xml:space="preserve"> framework, Laravel framework, Visual Studio, CodeIgniter and Electron were some of the </w:t>
      </w:r>
      <w:r w:rsidR="00844789">
        <w:rPr>
          <w:rFonts w:ascii="Arial" w:hAnsi="Arial" w:cs="Arial"/>
          <w:sz w:val="20"/>
          <w:szCs w:val="20"/>
        </w:rPr>
        <w:t>tools/platforms considered by the group.</w:t>
      </w:r>
    </w:p>
    <w:p w:rsidR="00571D58" w:rsidRPr="00844789" w:rsidRDefault="00844789" w:rsidP="00844789">
      <w:pPr>
        <w:pStyle w:val="SectionedBullet"/>
        <w:numPr>
          <w:ilvl w:val="1"/>
          <w:numId w:val="2"/>
        </w:numPr>
        <w:jc w:val="both"/>
        <w:rPr>
          <w:rFonts w:ascii="Arial" w:hAnsi="Arial" w:cs="Arial"/>
          <w:sz w:val="20"/>
          <w:szCs w:val="20"/>
        </w:rPr>
      </w:pPr>
      <w:r w:rsidRPr="00844789">
        <w:rPr>
          <w:rFonts w:ascii="Arial" w:hAnsi="Arial" w:cs="Arial"/>
          <w:color w:val="000000"/>
          <w:sz w:val="20"/>
          <w:szCs w:val="20"/>
        </w:rPr>
        <w:t xml:space="preserve">The group needs to present at least 40% of their working prototype on Aug. 22, 2017. As of now, the group does not have a prototype. The group may not be ready to present in time for their scheduled </w:t>
      </w:r>
      <w:proofErr w:type="spellStart"/>
      <w:r>
        <w:rPr>
          <w:rFonts w:ascii="Arial" w:hAnsi="Arial" w:cs="Arial"/>
          <w:color w:val="000000"/>
          <w:sz w:val="20"/>
          <w:szCs w:val="20"/>
        </w:rPr>
        <w:t>defense</w:t>
      </w:r>
      <w:proofErr w:type="spellEnd"/>
      <w:r>
        <w:rPr>
          <w:rFonts w:ascii="Arial" w:hAnsi="Arial" w:cs="Arial"/>
          <w:color w:val="000000"/>
          <w:sz w:val="20"/>
          <w:szCs w:val="20"/>
        </w:rPr>
        <w:t>.</w:t>
      </w:r>
    </w:p>
    <w:p w:rsidR="00844789" w:rsidRDefault="00844789" w:rsidP="00844789">
      <w:pPr>
        <w:pStyle w:val="SectionedBullet"/>
        <w:numPr>
          <w:ilvl w:val="1"/>
          <w:numId w:val="2"/>
        </w:numPr>
        <w:jc w:val="both"/>
        <w:rPr>
          <w:rFonts w:ascii="Arial" w:hAnsi="Arial" w:cs="Arial"/>
          <w:sz w:val="20"/>
          <w:szCs w:val="20"/>
        </w:rPr>
      </w:pPr>
      <w:r>
        <w:rPr>
          <w:rFonts w:ascii="Arial" w:hAnsi="Arial" w:cs="Arial"/>
          <w:sz w:val="20"/>
          <w:szCs w:val="20"/>
        </w:rPr>
        <w:t>To resolve the issue of lack of communication with the client, t</w:t>
      </w:r>
      <w:r w:rsidRPr="00844789">
        <w:rPr>
          <w:rFonts w:ascii="Arial" w:hAnsi="Arial" w:cs="Arial"/>
          <w:sz w:val="20"/>
          <w:szCs w:val="20"/>
        </w:rPr>
        <w:t xml:space="preserve">he group (Forecast Module-1) has teamed up with the other Forecasting module group </w:t>
      </w:r>
      <w:proofErr w:type="gramStart"/>
      <w:r w:rsidRPr="00844789">
        <w:rPr>
          <w:rFonts w:ascii="Arial" w:hAnsi="Arial" w:cs="Arial"/>
          <w:sz w:val="20"/>
          <w:szCs w:val="20"/>
        </w:rPr>
        <w:t>in order to</w:t>
      </w:r>
      <w:proofErr w:type="gramEnd"/>
      <w:r w:rsidRPr="00844789">
        <w:rPr>
          <w:rFonts w:ascii="Arial" w:hAnsi="Arial" w:cs="Arial"/>
          <w:sz w:val="20"/>
          <w:szCs w:val="20"/>
        </w:rPr>
        <w:t xml:space="preserve"> communicate with the client. They have been simultaneously emailing the client and getting his attention through email.</w:t>
      </w:r>
    </w:p>
    <w:p w:rsidR="00844789" w:rsidRDefault="00844789" w:rsidP="00844789">
      <w:pPr>
        <w:pStyle w:val="SectionedBullet"/>
        <w:numPr>
          <w:ilvl w:val="1"/>
          <w:numId w:val="2"/>
        </w:numPr>
        <w:jc w:val="both"/>
        <w:rPr>
          <w:rFonts w:ascii="Arial" w:hAnsi="Arial" w:cs="Arial"/>
          <w:sz w:val="20"/>
          <w:szCs w:val="20"/>
        </w:rPr>
      </w:pPr>
      <w:r>
        <w:rPr>
          <w:rFonts w:ascii="Arial" w:hAnsi="Arial" w:cs="Arial"/>
          <w:sz w:val="20"/>
          <w:szCs w:val="20"/>
        </w:rPr>
        <w:t xml:space="preserve">The group </w:t>
      </w:r>
      <w:r w:rsidRPr="00844789">
        <w:rPr>
          <w:rFonts w:ascii="Arial" w:hAnsi="Arial" w:cs="Arial"/>
          <w:sz w:val="20"/>
          <w:szCs w:val="20"/>
        </w:rPr>
        <w:t>frequently communicate</w:t>
      </w:r>
      <w:r>
        <w:rPr>
          <w:rFonts w:ascii="Arial" w:hAnsi="Arial" w:cs="Arial"/>
          <w:sz w:val="20"/>
          <w:szCs w:val="20"/>
        </w:rPr>
        <w:t>s</w:t>
      </w:r>
      <w:r w:rsidRPr="00844789">
        <w:rPr>
          <w:rFonts w:ascii="Arial" w:hAnsi="Arial" w:cs="Arial"/>
          <w:sz w:val="20"/>
          <w:szCs w:val="20"/>
        </w:rPr>
        <w:t xml:space="preserve"> with their client regarding their project. They are also working on mitigating issues and risks that can affect the project with the help of their project adviser and professors. Furthermore, the group is working double time to catch up on their schedule and be prepared by the scheduled final </w:t>
      </w:r>
      <w:r>
        <w:rPr>
          <w:rFonts w:ascii="Arial" w:hAnsi="Arial" w:cs="Arial"/>
          <w:sz w:val="20"/>
          <w:szCs w:val="20"/>
        </w:rPr>
        <w:t>presentation on August 22, 2017</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F6740B"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844789" w:rsidP="009435EB">
            <w:pPr>
              <w:spacing w:before="40" w:after="40"/>
            </w:pPr>
            <w:r>
              <w:t>08/07/17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44789" w:rsidP="00A951FF">
            <w:pPr>
              <w:pStyle w:val="StyleTableHeader10pt"/>
              <w:spacing w:before="20" w:after="60"/>
              <w:jc w:val="left"/>
              <w:rPr>
                <w:b w:val="0"/>
              </w:rPr>
            </w:pPr>
            <w:r>
              <w:t>07/31</w:t>
            </w:r>
            <w:r w:rsidR="00F6740B">
              <w:t xml:space="preserve">/17 </w:t>
            </w:r>
            <w:r w:rsidR="00840033" w:rsidRPr="00A951FF">
              <w:rPr>
                <w:b w:val="0"/>
              </w:rPr>
              <w:t>to</w:t>
            </w:r>
            <w:r w:rsidR="006E6774">
              <w:rPr>
                <w:b w:val="0"/>
              </w:rPr>
              <w:t xml:space="preserve"> </w:t>
            </w:r>
            <w:r>
              <w:t>08/0</w:t>
            </w:r>
            <w:r w:rsidR="00577E10">
              <w:t>7</w:t>
            </w:r>
            <w:r w:rsidR="00F6740B">
              <w:t>/17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9435EB" w:rsidRPr="00C13EAB" w:rsidRDefault="00DB2D38" w:rsidP="00674056">
            <w:pPr>
              <w:pStyle w:val="StyleTableHeader10pt"/>
              <w:spacing w:before="20" w:after="60"/>
              <w:jc w:val="both"/>
              <w:rPr>
                <w:b w:val="0"/>
              </w:rPr>
            </w:pPr>
            <w:r>
              <w:rPr>
                <w:b w:val="0"/>
              </w:rPr>
              <w:t>The group is almost finished with their planning stage. They have finalized their UML diagrams and are finalizing the planning of their ERD. Once they have done this, they may start creating their prototype. They have also received new data from the company to be used in their system. They must analyze these data. Furthermore, they have established frequent communication with the client. They are now doing their best to create 40% of their prototype and present it for their finals.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1D19A0">
            <w:pPr>
              <w:pStyle w:val="StyleTableHeader10pt"/>
              <w:spacing w:before="20" w:after="60"/>
              <w:jc w:val="both"/>
              <w:rPr>
                <w:b w:val="0"/>
              </w:rPr>
            </w:pPr>
            <w:r w:rsidRPr="00C13EAB">
              <w:rPr>
                <w:b w:val="0"/>
              </w:rPr>
              <w:t>Project Summary:</w:t>
            </w:r>
          </w:p>
          <w:p w:rsidR="00F36D60" w:rsidRPr="00C13EAB" w:rsidRDefault="004E3B6C" w:rsidP="001D19A0">
            <w:pPr>
              <w:pStyle w:val="StyleTableHeader10pt"/>
              <w:spacing w:before="20" w:after="60"/>
              <w:jc w:val="both"/>
              <w:rPr>
                <w:b w:val="0"/>
              </w:rPr>
            </w:pPr>
            <w:r>
              <w:rPr>
                <w:b w:val="0"/>
              </w:rPr>
              <w:t xml:space="preserve">The group has finalized their 13 UML diagrams and have started planning their ERD. They must finish planning their ERD and understanding the processes of the system before they are able to create their prototype. </w:t>
            </w:r>
            <w:proofErr w:type="gramStart"/>
            <w:r>
              <w:rPr>
                <w:b w:val="0"/>
              </w:rPr>
              <w:t>In order to</w:t>
            </w:r>
            <w:proofErr w:type="gramEnd"/>
            <w:r>
              <w:rPr>
                <w:b w:val="0"/>
              </w:rPr>
              <w:t xml:space="preserve"> understand and analyze the data needed for the system, the proponents have received 4 years’ worth of data from the client. The proponents also need to decide on how they are going to create their prototype. </w:t>
            </w:r>
            <w:r w:rsidRPr="004E3B6C">
              <w:rPr>
                <w:b w:val="0"/>
              </w:rPr>
              <w:t xml:space="preserve">They have researched on different tools/platforms that they can use to create their prototype. </w:t>
            </w:r>
            <w:proofErr w:type="spellStart"/>
            <w:r w:rsidRPr="004E3B6C">
              <w:rPr>
                <w:b w:val="0"/>
              </w:rPr>
              <w:t>Yii</w:t>
            </w:r>
            <w:proofErr w:type="spellEnd"/>
            <w:r w:rsidRPr="004E3B6C">
              <w:rPr>
                <w:b w:val="0"/>
              </w:rPr>
              <w:t xml:space="preserve"> framework, Laravel framework, Visual Studio, CodeIgniter and Electron were some of the tools/platforms considered by the group.</w:t>
            </w:r>
          </w:p>
        </w:tc>
      </w:tr>
      <w:tr w:rsidR="00D234D0"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11B77" w:rsidRPr="00A0099A" w:rsidRDefault="00F7633C" w:rsidP="00F7633C">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8974B0" w:rsidP="00CD4105">
                  <w:r>
                    <w:t>Email correspondence with client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974B0" w:rsidP="00CD4105">
                  <w:pPr>
                    <w:numPr>
                      <w:ilvl w:val="0"/>
                      <w:numId w:val="4"/>
                    </w:numPr>
                    <w:spacing w:before="40" w:after="40"/>
                  </w:pPr>
                  <w:r>
                    <w:t>Follow up email with client</w:t>
                  </w:r>
                </w:p>
              </w:tc>
              <w:tc>
                <w:tcPr>
                  <w:tcW w:w="1250" w:type="dxa"/>
                  <w:vAlign w:val="top"/>
                </w:tcPr>
                <w:p w:rsidR="009435EB" w:rsidRDefault="008974B0" w:rsidP="00CD4105">
                  <w:pPr>
                    <w:spacing w:before="40" w:after="40"/>
                  </w:pPr>
                  <w:r>
                    <w:t>08/07/17</w:t>
                  </w:r>
                </w:p>
              </w:tc>
              <w:tc>
                <w:tcPr>
                  <w:tcW w:w="1606" w:type="dxa"/>
                  <w:vAlign w:val="top"/>
                </w:tcPr>
                <w:p w:rsidR="009435EB" w:rsidRDefault="00F7633C" w:rsidP="00CD4105">
                  <w:pPr>
                    <w:spacing w:before="40" w:after="40"/>
                  </w:pPr>
                  <w:r>
                    <w:t>10</w:t>
                  </w:r>
                  <w:r w:rsidR="00FE3F17">
                    <w:t>0%</w:t>
                  </w:r>
                </w:p>
              </w:tc>
              <w:tc>
                <w:tcPr>
                  <w:tcW w:w="2557" w:type="dxa"/>
                  <w:vAlign w:val="top"/>
                </w:tcPr>
                <w:p w:rsidR="009435EB" w:rsidRPr="00C13EAB" w:rsidRDefault="00FE3F17" w:rsidP="00CD4105">
                  <w:pPr>
                    <w:spacing w:before="40" w:after="40"/>
                  </w:pPr>
                  <w:r>
                    <w:t>On Schedule</w:t>
                  </w:r>
                </w:p>
              </w:tc>
            </w:tr>
            <w:tr w:rsidR="008974B0" w:rsidRPr="00C13EAB" w:rsidTr="00AD079B">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8974B0" w:rsidRPr="00C13EAB" w:rsidRDefault="008974B0" w:rsidP="00CD4105">
                  <w:pPr>
                    <w:spacing w:before="40" w:after="40"/>
                  </w:pPr>
                  <w:r>
                    <w:t>ERD</w:t>
                  </w:r>
                </w:p>
              </w:tc>
            </w:tr>
            <w:tr w:rsidR="00F763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7633C" w:rsidRDefault="008974B0" w:rsidP="00CD4105">
                  <w:pPr>
                    <w:numPr>
                      <w:ilvl w:val="0"/>
                      <w:numId w:val="4"/>
                    </w:numPr>
                    <w:spacing w:before="40" w:after="40"/>
                  </w:pPr>
                  <w:r>
                    <w:t>Planning ERD</w:t>
                  </w:r>
                </w:p>
              </w:tc>
              <w:tc>
                <w:tcPr>
                  <w:tcW w:w="1250" w:type="dxa"/>
                  <w:vAlign w:val="top"/>
                </w:tcPr>
                <w:p w:rsidR="00F7633C" w:rsidRDefault="008974B0" w:rsidP="00CD4105">
                  <w:pPr>
                    <w:spacing w:before="40" w:after="40"/>
                  </w:pPr>
                  <w:r>
                    <w:t>08/07/17</w:t>
                  </w:r>
                </w:p>
              </w:tc>
              <w:tc>
                <w:tcPr>
                  <w:tcW w:w="1606" w:type="dxa"/>
                  <w:vAlign w:val="top"/>
                </w:tcPr>
                <w:p w:rsidR="00F7633C" w:rsidRDefault="008974B0" w:rsidP="00CD4105">
                  <w:pPr>
                    <w:spacing w:before="40" w:after="40"/>
                  </w:pPr>
                  <w:r>
                    <w:t>50%</w:t>
                  </w:r>
                </w:p>
              </w:tc>
              <w:tc>
                <w:tcPr>
                  <w:tcW w:w="2557" w:type="dxa"/>
                  <w:vAlign w:val="top"/>
                </w:tcPr>
                <w:p w:rsidR="00F7633C" w:rsidRDefault="008974B0" w:rsidP="00CD4105">
                  <w:pPr>
                    <w:spacing w:before="40" w:after="40"/>
                  </w:pPr>
                  <w:r>
                    <w:t xml:space="preserve">Behind </w:t>
                  </w:r>
                  <w:r w:rsidR="00F7633C">
                    <w:t>Schedule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CD4105">
                  <w:pPr>
                    <w:numPr>
                      <w:ilvl w:val="0"/>
                      <w:numId w:val="4"/>
                    </w:numPr>
                    <w:spacing w:before="40" w:after="40"/>
                  </w:pPr>
                  <w:r>
                    <w:t>Initial ERD</w:t>
                  </w:r>
                </w:p>
              </w:tc>
              <w:tc>
                <w:tcPr>
                  <w:tcW w:w="1250" w:type="dxa"/>
                  <w:vAlign w:val="top"/>
                </w:tcPr>
                <w:p w:rsidR="008974B0" w:rsidRDefault="008974B0" w:rsidP="00CD4105">
                  <w:pPr>
                    <w:spacing w:before="40" w:after="40"/>
                  </w:pPr>
                  <w:r>
                    <w:t>08/14/17</w:t>
                  </w:r>
                </w:p>
              </w:tc>
              <w:tc>
                <w:tcPr>
                  <w:tcW w:w="1606" w:type="dxa"/>
                  <w:vAlign w:val="top"/>
                </w:tcPr>
                <w:p w:rsidR="008974B0" w:rsidRDefault="008974B0" w:rsidP="00CD4105">
                  <w:pPr>
                    <w:spacing w:before="40" w:after="40"/>
                  </w:pPr>
                  <w:r>
                    <w:t>50%</w:t>
                  </w:r>
                </w:p>
              </w:tc>
              <w:tc>
                <w:tcPr>
                  <w:tcW w:w="2557" w:type="dxa"/>
                  <w:vAlign w:val="top"/>
                </w:tcPr>
                <w:p w:rsidR="008974B0" w:rsidRDefault="008974B0" w:rsidP="00CD4105">
                  <w:pPr>
                    <w:spacing w:before="40" w:after="40"/>
                  </w:pPr>
                  <w:r>
                    <w:t>On Schedule</w:t>
                  </w:r>
                </w:p>
              </w:tc>
            </w:tr>
            <w:tr w:rsidR="008974B0" w:rsidRPr="00C13EAB" w:rsidTr="00DB2FE3">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8974B0" w:rsidRDefault="008974B0" w:rsidP="00CD4105">
                  <w:pPr>
                    <w:spacing w:before="40" w:after="40"/>
                  </w:pPr>
                  <w:r>
                    <w:t>Prototype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CD4105">
                  <w:pPr>
                    <w:numPr>
                      <w:ilvl w:val="0"/>
                      <w:numId w:val="4"/>
                    </w:numPr>
                    <w:spacing w:before="40" w:after="40"/>
                  </w:pPr>
                  <w:r>
                    <w:t>Initial Prototype</w:t>
                  </w:r>
                </w:p>
              </w:tc>
              <w:tc>
                <w:tcPr>
                  <w:tcW w:w="1250" w:type="dxa"/>
                  <w:vAlign w:val="top"/>
                </w:tcPr>
                <w:p w:rsidR="008974B0" w:rsidRDefault="008974B0" w:rsidP="00CD4105">
                  <w:pPr>
                    <w:spacing w:before="40" w:after="40"/>
                  </w:pPr>
                  <w:r>
                    <w:t>08/21/17</w:t>
                  </w:r>
                </w:p>
              </w:tc>
              <w:tc>
                <w:tcPr>
                  <w:tcW w:w="1606" w:type="dxa"/>
                  <w:vAlign w:val="top"/>
                </w:tcPr>
                <w:p w:rsidR="008974B0" w:rsidRDefault="008974B0" w:rsidP="00CD4105">
                  <w:pPr>
                    <w:spacing w:before="40" w:after="40"/>
                  </w:pPr>
                  <w:r>
                    <w:t>0%</w:t>
                  </w:r>
                </w:p>
              </w:tc>
              <w:tc>
                <w:tcPr>
                  <w:tcW w:w="2557" w:type="dxa"/>
                  <w:vAlign w:val="top"/>
                </w:tcPr>
                <w:p w:rsidR="008974B0" w:rsidRDefault="008974B0"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8974B0" w:rsidP="00F7633C">
                  <w:r>
                    <w:t>Post-Presentation UML Diagrams</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Use Case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On Schedule</w:t>
                  </w:r>
                </w:p>
              </w:tc>
            </w:tr>
            <w:tr w:rsidR="008974B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Object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Ahead of Schedule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Deployment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Ahead of Schedule</w:t>
                  </w:r>
                </w:p>
              </w:tc>
            </w:tr>
            <w:tr w:rsidR="008974B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Activity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Ahead of Schedule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Class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Ahead of Schedule</w:t>
                  </w:r>
                </w:p>
              </w:tc>
            </w:tr>
            <w:tr w:rsidR="008974B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Timing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Ahead of Schedule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State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Ahead of Schedule</w:t>
                  </w:r>
                </w:p>
              </w:tc>
            </w:tr>
            <w:tr w:rsidR="008974B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974B0" w:rsidRPr="00C13EAB" w:rsidRDefault="008974B0" w:rsidP="008974B0">
                  <w:pPr>
                    <w:numPr>
                      <w:ilvl w:val="0"/>
                      <w:numId w:val="4"/>
                    </w:numPr>
                    <w:spacing w:before="40" w:after="40"/>
                  </w:pPr>
                  <w:r>
                    <w:t>Communication Diagram</w:t>
                  </w:r>
                </w:p>
              </w:tc>
              <w:tc>
                <w:tcPr>
                  <w:tcW w:w="1250" w:type="dxa"/>
                  <w:vAlign w:val="top"/>
                </w:tcPr>
                <w:p w:rsidR="008974B0" w:rsidRDefault="008974B0" w:rsidP="008974B0">
                  <w:pPr>
                    <w:spacing w:before="40" w:after="40"/>
                  </w:pPr>
                  <w:r>
                    <w:t>08/07/17</w:t>
                  </w:r>
                </w:p>
              </w:tc>
              <w:tc>
                <w:tcPr>
                  <w:tcW w:w="1606" w:type="dxa"/>
                  <w:tcBorders>
                    <w:top w:val="nil"/>
                  </w:tcBorders>
                  <w:vAlign w:val="top"/>
                </w:tcPr>
                <w:p w:rsidR="008974B0" w:rsidRDefault="008974B0" w:rsidP="008974B0">
                  <w:pPr>
                    <w:spacing w:before="40" w:after="40"/>
                  </w:pPr>
                  <w:r>
                    <w:t>100%</w:t>
                  </w:r>
                </w:p>
              </w:tc>
              <w:tc>
                <w:tcPr>
                  <w:tcW w:w="2557" w:type="dxa"/>
                  <w:tcBorders>
                    <w:top w:val="nil"/>
                  </w:tcBorders>
                  <w:vAlign w:val="top"/>
                </w:tcPr>
                <w:p w:rsidR="008974B0" w:rsidRDefault="008974B0" w:rsidP="008974B0">
                  <w:pPr>
                    <w:spacing w:before="40" w:after="40"/>
                  </w:pPr>
                  <w:r>
                    <w:t>Ahead of Schedule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Pr="00C13EAB" w:rsidRDefault="008974B0" w:rsidP="008974B0">
                  <w:pPr>
                    <w:numPr>
                      <w:ilvl w:val="0"/>
                      <w:numId w:val="4"/>
                    </w:numPr>
                    <w:spacing w:before="40" w:after="40"/>
                  </w:pPr>
                  <w:r>
                    <w:t>Sequence Diagram</w:t>
                  </w:r>
                </w:p>
              </w:tc>
              <w:tc>
                <w:tcPr>
                  <w:tcW w:w="1250" w:type="dxa"/>
                  <w:vAlign w:val="top"/>
                </w:tcPr>
                <w:p w:rsidR="008974B0" w:rsidRDefault="008974B0" w:rsidP="008974B0">
                  <w:pPr>
                    <w:spacing w:before="40" w:after="40"/>
                  </w:pPr>
                  <w:r>
                    <w:t>08/07/17</w:t>
                  </w:r>
                </w:p>
              </w:tc>
              <w:tc>
                <w:tcPr>
                  <w:tcW w:w="1606" w:type="dxa"/>
                  <w:vAlign w:val="top"/>
                </w:tcPr>
                <w:p w:rsidR="008974B0" w:rsidRDefault="008974B0" w:rsidP="008974B0">
                  <w:pPr>
                    <w:spacing w:before="40" w:after="40"/>
                  </w:pPr>
                  <w:r>
                    <w:t>100%</w:t>
                  </w:r>
                </w:p>
              </w:tc>
              <w:tc>
                <w:tcPr>
                  <w:tcW w:w="2557" w:type="dxa"/>
                  <w:vAlign w:val="top"/>
                </w:tcPr>
                <w:p w:rsidR="008974B0" w:rsidRDefault="008974B0" w:rsidP="008974B0">
                  <w:pPr>
                    <w:spacing w:before="40" w:after="40"/>
                  </w:pPr>
                  <w:r>
                    <w:t>Ahead of Schedule</w:t>
                  </w:r>
                </w:p>
              </w:tc>
            </w:tr>
            <w:tr w:rsidR="008974B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974B0" w:rsidRPr="00C13EAB" w:rsidRDefault="008974B0" w:rsidP="008974B0">
                  <w:pPr>
                    <w:numPr>
                      <w:ilvl w:val="0"/>
                      <w:numId w:val="4"/>
                    </w:numPr>
                    <w:spacing w:before="40" w:after="40"/>
                  </w:pPr>
                  <w:r>
                    <w:lastRenderedPageBreak/>
                    <w:t>Composite Structure Diagram</w:t>
                  </w:r>
                </w:p>
              </w:tc>
              <w:tc>
                <w:tcPr>
                  <w:tcW w:w="1250" w:type="dxa"/>
                  <w:vAlign w:val="top"/>
                </w:tcPr>
                <w:p w:rsidR="008974B0" w:rsidRDefault="008974B0" w:rsidP="008974B0">
                  <w:pPr>
                    <w:spacing w:before="40" w:after="40"/>
                  </w:pPr>
                  <w:r>
                    <w:t>08/07/17</w:t>
                  </w:r>
                </w:p>
              </w:tc>
              <w:tc>
                <w:tcPr>
                  <w:tcW w:w="1606" w:type="dxa"/>
                  <w:vAlign w:val="top"/>
                </w:tcPr>
                <w:p w:rsidR="008974B0" w:rsidRDefault="008974B0" w:rsidP="008974B0">
                  <w:pPr>
                    <w:spacing w:before="40" w:after="40"/>
                  </w:pPr>
                  <w:r>
                    <w:t>100%</w:t>
                  </w:r>
                </w:p>
              </w:tc>
              <w:tc>
                <w:tcPr>
                  <w:tcW w:w="2557" w:type="dxa"/>
                  <w:vAlign w:val="top"/>
                </w:tcPr>
                <w:p w:rsidR="008974B0" w:rsidRDefault="008974B0" w:rsidP="008974B0">
                  <w:pPr>
                    <w:spacing w:before="40" w:after="40"/>
                  </w:pPr>
                  <w:r>
                    <w:t>Ahead of Schedule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Component Diagram</w:t>
                  </w:r>
                </w:p>
              </w:tc>
              <w:tc>
                <w:tcPr>
                  <w:tcW w:w="1250" w:type="dxa"/>
                  <w:vAlign w:val="top"/>
                </w:tcPr>
                <w:p w:rsidR="008974B0" w:rsidRDefault="008974B0" w:rsidP="008974B0">
                  <w:pPr>
                    <w:spacing w:before="40" w:after="40"/>
                  </w:pPr>
                  <w:r>
                    <w:t>08/07/17</w:t>
                  </w:r>
                </w:p>
              </w:tc>
              <w:tc>
                <w:tcPr>
                  <w:tcW w:w="1606" w:type="dxa"/>
                  <w:vAlign w:val="top"/>
                </w:tcPr>
                <w:p w:rsidR="008974B0" w:rsidRDefault="008974B0" w:rsidP="008974B0">
                  <w:pPr>
                    <w:spacing w:before="40" w:after="40"/>
                  </w:pPr>
                  <w:r>
                    <w:t>100%</w:t>
                  </w:r>
                </w:p>
              </w:tc>
              <w:tc>
                <w:tcPr>
                  <w:tcW w:w="2557" w:type="dxa"/>
                  <w:vAlign w:val="top"/>
                </w:tcPr>
                <w:p w:rsidR="008974B0" w:rsidRDefault="008974B0" w:rsidP="008974B0">
                  <w:pPr>
                    <w:spacing w:before="40" w:after="40"/>
                  </w:pPr>
                  <w:r>
                    <w:t>Ahead of Schedule</w:t>
                  </w:r>
                </w:p>
              </w:tc>
            </w:tr>
            <w:tr w:rsidR="008974B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Package Diagram</w:t>
                  </w:r>
                </w:p>
              </w:tc>
              <w:tc>
                <w:tcPr>
                  <w:tcW w:w="1250" w:type="dxa"/>
                  <w:vAlign w:val="top"/>
                </w:tcPr>
                <w:p w:rsidR="008974B0" w:rsidRDefault="008974B0" w:rsidP="008974B0">
                  <w:pPr>
                    <w:spacing w:before="40" w:after="40"/>
                  </w:pPr>
                  <w:r>
                    <w:t>08/07/17</w:t>
                  </w:r>
                </w:p>
              </w:tc>
              <w:tc>
                <w:tcPr>
                  <w:tcW w:w="1606" w:type="dxa"/>
                  <w:vAlign w:val="top"/>
                </w:tcPr>
                <w:p w:rsidR="008974B0" w:rsidRDefault="008974B0" w:rsidP="008974B0">
                  <w:pPr>
                    <w:spacing w:before="40" w:after="40"/>
                  </w:pPr>
                  <w:r>
                    <w:t>100%</w:t>
                  </w:r>
                </w:p>
              </w:tc>
              <w:tc>
                <w:tcPr>
                  <w:tcW w:w="2557" w:type="dxa"/>
                  <w:vAlign w:val="top"/>
                </w:tcPr>
                <w:p w:rsidR="008974B0" w:rsidRDefault="008974B0" w:rsidP="008974B0">
                  <w:pPr>
                    <w:spacing w:before="40" w:after="40"/>
                  </w:pPr>
                  <w:r>
                    <w:t>Ahead of Schedule</w:t>
                  </w:r>
                </w:p>
              </w:tc>
            </w:tr>
            <w:tr w:rsidR="008974B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74B0" w:rsidRDefault="008974B0" w:rsidP="008974B0">
                  <w:pPr>
                    <w:numPr>
                      <w:ilvl w:val="0"/>
                      <w:numId w:val="4"/>
                    </w:numPr>
                    <w:spacing w:before="40" w:after="40"/>
                  </w:pPr>
                  <w:r>
                    <w:t>Interaction Diagram</w:t>
                  </w:r>
                </w:p>
              </w:tc>
              <w:tc>
                <w:tcPr>
                  <w:tcW w:w="1250" w:type="dxa"/>
                  <w:vAlign w:val="top"/>
                </w:tcPr>
                <w:p w:rsidR="008974B0" w:rsidRDefault="008974B0" w:rsidP="008974B0">
                  <w:pPr>
                    <w:spacing w:before="40" w:after="40"/>
                  </w:pPr>
                  <w:r>
                    <w:t>08/07/17</w:t>
                  </w:r>
                </w:p>
              </w:tc>
              <w:tc>
                <w:tcPr>
                  <w:tcW w:w="1606" w:type="dxa"/>
                  <w:vAlign w:val="top"/>
                </w:tcPr>
                <w:p w:rsidR="008974B0" w:rsidRDefault="008974B0" w:rsidP="008974B0">
                  <w:pPr>
                    <w:spacing w:before="40" w:after="40"/>
                  </w:pPr>
                  <w:r>
                    <w:t>100%</w:t>
                  </w:r>
                </w:p>
              </w:tc>
              <w:tc>
                <w:tcPr>
                  <w:tcW w:w="2557" w:type="dxa"/>
                  <w:vAlign w:val="top"/>
                </w:tcPr>
                <w:p w:rsidR="008974B0" w:rsidRDefault="008974B0" w:rsidP="008974B0">
                  <w:pPr>
                    <w:spacing w:before="40" w:after="40"/>
                  </w:pPr>
                  <w:r>
                    <w:t>Ahead of Schedule</w:t>
                  </w:r>
                </w:p>
              </w:tc>
            </w:tr>
          </w:tbl>
          <w:p w:rsidR="00811B77" w:rsidRPr="00C13EAB" w:rsidRDefault="00811B77" w:rsidP="00B34BA9"/>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2A6A83" w:rsidRPr="00A0099A" w:rsidRDefault="002A6A83" w:rsidP="002A6A83">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6A83" w:rsidRPr="00C13EAB" w:rsidTr="00571D5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6A83" w:rsidRPr="00C13EAB" w:rsidRDefault="002A6A83" w:rsidP="002A6A83">
                  <w:pPr>
                    <w:rPr>
                      <w:b/>
                    </w:rPr>
                  </w:pPr>
                  <w:r w:rsidRPr="00C13EAB">
                    <w:rPr>
                      <w:b/>
                    </w:rPr>
                    <w:t>Milestone Deliverables</w:t>
                  </w:r>
                </w:p>
              </w:tc>
              <w:tc>
                <w:tcPr>
                  <w:tcW w:w="1250" w:type="dxa"/>
                  <w:shd w:val="clear" w:color="auto" w:fill="C0C0C0"/>
                </w:tcPr>
                <w:p w:rsidR="002A6A83" w:rsidRPr="00C13EAB" w:rsidRDefault="002A6A83" w:rsidP="002A6A83">
                  <w:pPr>
                    <w:rPr>
                      <w:b/>
                    </w:rPr>
                  </w:pPr>
                  <w:r w:rsidRPr="00C13EAB">
                    <w:rPr>
                      <w:b/>
                    </w:rPr>
                    <w:t>Due Date</w:t>
                  </w:r>
                </w:p>
              </w:tc>
              <w:tc>
                <w:tcPr>
                  <w:tcW w:w="1606" w:type="dxa"/>
                  <w:shd w:val="clear" w:color="auto" w:fill="C0C0C0"/>
                </w:tcPr>
                <w:p w:rsidR="002A6A83" w:rsidRPr="00C13EAB" w:rsidRDefault="002A6A83" w:rsidP="002A6A83">
                  <w:pPr>
                    <w:rPr>
                      <w:b/>
                    </w:rPr>
                  </w:pPr>
                  <w:r w:rsidRPr="00C13EAB">
                    <w:rPr>
                      <w:b/>
                    </w:rPr>
                    <w:t>% Completed</w:t>
                  </w:r>
                </w:p>
              </w:tc>
              <w:tc>
                <w:tcPr>
                  <w:tcW w:w="2557" w:type="dxa"/>
                  <w:shd w:val="clear" w:color="auto" w:fill="C0C0C0"/>
                </w:tcPr>
                <w:p w:rsidR="002A6A83" w:rsidRPr="00C13EAB" w:rsidRDefault="002A6A83" w:rsidP="002A6A83">
                  <w:pPr>
                    <w:rPr>
                      <w:b/>
                    </w:rPr>
                  </w:pPr>
                  <w:r w:rsidRPr="00C13EAB">
                    <w:rPr>
                      <w:b/>
                    </w:rPr>
                    <w:t>Deliverable Status</w:t>
                  </w:r>
                </w:p>
              </w:tc>
            </w:tr>
            <w:tr w:rsidR="00D34A73" w:rsidRPr="00C13EAB" w:rsidTr="007539AF">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vAlign w:val="top"/>
                </w:tcPr>
                <w:p w:rsidR="00D34A73" w:rsidRPr="001E352A" w:rsidRDefault="00D34A73" w:rsidP="00D34A73">
                  <w:r w:rsidRPr="001E352A">
                    <w:t>ERD</w:t>
                  </w:r>
                </w:p>
              </w:tc>
            </w:tr>
            <w:tr w:rsidR="00D34A7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34A73" w:rsidRPr="001E352A" w:rsidRDefault="00D34A73" w:rsidP="00D34A73">
                  <w:r w:rsidRPr="001E352A">
                    <w:t>Planning ERD</w:t>
                  </w:r>
                </w:p>
              </w:tc>
              <w:tc>
                <w:tcPr>
                  <w:tcW w:w="1250" w:type="dxa"/>
                  <w:vAlign w:val="top"/>
                </w:tcPr>
                <w:p w:rsidR="00D34A73" w:rsidRPr="001E352A" w:rsidRDefault="00D34A73" w:rsidP="00D34A73">
                  <w:r w:rsidRPr="001E352A">
                    <w:t>08/07/17</w:t>
                  </w:r>
                </w:p>
              </w:tc>
              <w:tc>
                <w:tcPr>
                  <w:tcW w:w="1606" w:type="dxa"/>
                  <w:tcBorders>
                    <w:top w:val="nil"/>
                  </w:tcBorders>
                  <w:vAlign w:val="top"/>
                </w:tcPr>
                <w:p w:rsidR="00D34A73" w:rsidRPr="001E352A" w:rsidRDefault="00D34A73" w:rsidP="00D34A73">
                  <w:r w:rsidRPr="001E352A">
                    <w:t>50%</w:t>
                  </w:r>
                </w:p>
              </w:tc>
              <w:tc>
                <w:tcPr>
                  <w:tcW w:w="2557" w:type="dxa"/>
                  <w:tcBorders>
                    <w:top w:val="nil"/>
                  </w:tcBorders>
                  <w:vAlign w:val="top"/>
                </w:tcPr>
                <w:p w:rsidR="00D34A73" w:rsidRPr="001E352A" w:rsidRDefault="00D34A73" w:rsidP="00D34A73">
                  <w:r w:rsidRPr="001E352A">
                    <w:t>Behind Schedule</w:t>
                  </w:r>
                </w:p>
              </w:tc>
            </w:tr>
            <w:tr w:rsidR="00D34A7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34A73" w:rsidRPr="001E352A" w:rsidRDefault="00D34A73" w:rsidP="00D34A73">
                  <w:r w:rsidRPr="001E352A">
                    <w:t>Initial ERD</w:t>
                  </w:r>
                </w:p>
              </w:tc>
              <w:tc>
                <w:tcPr>
                  <w:tcW w:w="1250" w:type="dxa"/>
                  <w:vAlign w:val="top"/>
                </w:tcPr>
                <w:p w:rsidR="00D34A73" w:rsidRPr="001E352A" w:rsidRDefault="00D34A73" w:rsidP="00D34A73">
                  <w:r w:rsidRPr="001E352A">
                    <w:t>08/14/17</w:t>
                  </w:r>
                </w:p>
              </w:tc>
              <w:tc>
                <w:tcPr>
                  <w:tcW w:w="1606" w:type="dxa"/>
                  <w:tcBorders>
                    <w:top w:val="nil"/>
                  </w:tcBorders>
                  <w:vAlign w:val="top"/>
                </w:tcPr>
                <w:p w:rsidR="00D34A73" w:rsidRPr="001E352A" w:rsidRDefault="00D34A73" w:rsidP="00D34A73">
                  <w:r w:rsidRPr="001E352A">
                    <w:t>50%</w:t>
                  </w:r>
                </w:p>
              </w:tc>
              <w:tc>
                <w:tcPr>
                  <w:tcW w:w="2557" w:type="dxa"/>
                  <w:tcBorders>
                    <w:top w:val="nil"/>
                  </w:tcBorders>
                  <w:vAlign w:val="top"/>
                </w:tcPr>
                <w:p w:rsidR="00D34A73" w:rsidRPr="001E352A" w:rsidRDefault="00D34A73" w:rsidP="00D34A73">
                  <w:r w:rsidRPr="001E352A">
                    <w:t>On Schedule</w:t>
                  </w:r>
                </w:p>
              </w:tc>
            </w:tr>
            <w:tr w:rsidR="00D34A73" w:rsidRPr="00C13EAB" w:rsidTr="00C407F8">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D34A73" w:rsidRPr="001E352A" w:rsidRDefault="00D34A73" w:rsidP="00D34A73">
                  <w:r w:rsidRPr="001E352A">
                    <w:t>Prototype</w:t>
                  </w:r>
                </w:p>
              </w:tc>
            </w:tr>
            <w:tr w:rsidR="00D34A7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34A73" w:rsidRPr="001E352A" w:rsidRDefault="00D34A73" w:rsidP="00D34A73">
                  <w:r w:rsidRPr="001E352A">
                    <w:t>Initial Prototype</w:t>
                  </w:r>
                </w:p>
              </w:tc>
              <w:tc>
                <w:tcPr>
                  <w:tcW w:w="1250" w:type="dxa"/>
                  <w:vAlign w:val="top"/>
                </w:tcPr>
                <w:p w:rsidR="00D34A73" w:rsidRPr="001E352A" w:rsidRDefault="00D34A73" w:rsidP="00D34A73">
                  <w:r w:rsidRPr="001E352A">
                    <w:t>08/21/17</w:t>
                  </w:r>
                </w:p>
              </w:tc>
              <w:tc>
                <w:tcPr>
                  <w:tcW w:w="1606" w:type="dxa"/>
                  <w:tcBorders>
                    <w:top w:val="nil"/>
                  </w:tcBorders>
                  <w:vAlign w:val="top"/>
                </w:tcPr>
                <w:p w:rsidR="00D34A73" w:rsidRPr="001E352A" w:rsidRDefault="00D34A73" w:rsidP="00D34A73">
                  <w:r w:rsidRPr="001E352A">
                    <w:t>0%</w:t>
                  </w:r>
                </w:p>
              </w:tc>
              <w:tc>
                <w:tcPr>
                  <w:tcW w:w="2557" w:type="dxa"/>
                  <w:tcBorders>
                    <w:top w:val="nil"/>
                  </w:tcBorders>
                  <w:vAlign w:val="top"/>
                </w:tcPr>
                <w:p w:rsidR="00D34A73" w:rsidRPr="001E352A" w:rsidRDefault="00D34A73" w:rsidP="00D34A73">
                  <w:r w:rsidRPr="001E352A">
                    <w:t>Behind Schedule</w:t>
                  </w:r>
                </w:p>
              </w:tc>
            </w:tr>
            <w:tr w:rsidR="00D34A73" w:rsidRPr="00C13EAB" w:rsidTr="00A71E3B">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D34A73" w:rsidRDefault="00D34A73" w:rsidP="002A6A83">
                  <w:pPr>
                    <w:spacing w:before="40" w:after="40"/>
                  </w:pPr>
                  <w:r>
                    <w:t>Client Meeting</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D34A73" w:rsidP="002A6A83">
                  <w:pPr>
                    <w:numPr>
                      <w:ilvl w:val="0"/>
                      <w:numId w:val="4"/>
                    </w:numPr>
                    <w:spacing w:before="40" w:after="40"/>
                  </w:pPr>
                  <w:r>
                    <w:t>Scheduled meeting with client</w:t>
                  </w:r>
                </w:p>
              </w:tc>
              <w:tc>
                <w:tcPr>
                  <w:tcW w:w="1250" w:type="dxa"/>
                  <w:vAlign w:val="top"/>
                </w:tcPr>
                <w:p w:rsidR="002A6A83" w:rsidRDefault="00D34A73" w:rsidP="002A6A83">
                  <w:pPr>
                    <w:spacing w:before="40" w:after="40"/>
                  </w:pPr>
                  <w:r>
                    <w:t>08/08/17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D34A73" w:rsidRPr="00C13EAB" w:rsidTr="004349CF">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D34A73" w:rsidRDefault="00D34A73" w:rsidP="002A6A83">
                  <w:pPr>
                    <w:spacing w:before="40" w:after="40"/>
                  </w:pPr>
                  <w:r>
                    <w:t>Project Documentation Updates</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D34A73" w:rsidP="002A6A83">
                  <w:pPr>
                    <w:numPr>
                      <w:ilvl w:val="0"/>
                      <w:numId w:val="4"/>
                    </w:numPr>
                    <w:spacing w:before="40" w:after="40"/>
                  </w:pPr>
                  <w:r>
                    <w:t>GitHub</w:t>
                  </w:r>
                </w:p>
              </w:tc>
              <w:tc>
                <w:tcPr>
                  <w:tcW w:w="1250" w:type="dxa"/>
                  <w:vAlign w:val="top"/>
                </w:tcPr>
                <w:p w:rsidR="002A6A83" w:rsidRDefault="00D34A73" w:rsidP="002A6A83">
                  <w:pPr>
                    <w:spacing w:before="40" w:after="40"/>
                  </w:pPr>
                  <w:r>
                    <w:t>08/20/17</w:t>
                  </w:r>
                </w:p>
              </w:tc>
              <w:tc>
                <w:tcPr>
                  <w:tcW w:w="1606" w:type="dxa"/>
                  <w:tcBorders>
                    <w:top w:val="nil"/>
                  </w:tcBorders>
                  <w:vAlign w:val="top"/>
                </w:tcPr>
                <w:p w:rsidR="002A6A83" w:rsidRDefault="00D34A73" w:rsidP="002A6A83">
                  <w:pPr>
                    <w:spacing w:before="40" w:after="40"/>
                  </w:pPr>
                  <w:r>
                    <w:t>50%</w:t>
                  </w:r>
                </w:p>
              </w:tc>
              <w:tc>
                <w:tcPr>
                  <w:tcW w:w="2557" w:type="dxa"/>
                  <w:tcBorders>
                    <w:top w:val="nil"/>
                  </w:tcBorders>
                  <w:vAlign w:val="top"/>
                </w:tcPr>
                <w:p w:rsidR="002A6A83" w:rsidRPr="00C13EAB" w:rsidRDefault="002A6A83" w:rsidP="002A6A83">
                  <w:pPr>
                    <w:spacing w:before="40" w:after="40"/>
                  </w:pPr>
                  <w:r>
                    <w:t>On Schedule</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Pr="00C13EAB" w:rsidRDefault="00D34A73" w:rsidP="002A6A83">
                  <w:pPr>
                    <w:numPr>
                      <w:ilvl w:val="0"/>
                      <w:numId w:val="4"/>
                    </w:numPr>
                    <w:spacing w:before="40" w:after="40"/>
                  </w:pPr>
                  <w:r>
                    <w:t>Planner</w:t>
                  </w:r>
                </w:p>
              </w:tc>
              <w:tc>
                <w:tcPr>
                  <w:tcW w:w="1250" w:type="dxa"/>
                  <w:vAlign w:val="top"/>
                </w:tcPr>
                <w:p w:rsidR="002A6A83" w:rsidRDefault="00D34A73" w:rsidP="002A6A83">
                  <w:pPr>
                    <w:spacing w:before="40" w:after="40"/>
                  </w:pPr>
                  <w:r>
                    <w:t>08/20/17</w:t>
                  </w:r>
                </w:p>
              </w:tc>
              <w:tc>
                <w:tcPr>
                  <w:tcW w:w="1606" w:type="dxa"/>
                  <w:vAlign w:val="top"/>
                </w:tcPr>
                <w:p w:rsidR="002A6A83" w:rsidRDefault="00D34A73" w:rsidP="002A6A83">
                  <w:pPr>
                    <w:spacing w:before="40" w:after="40"/>
                  </w:pPr>
                  <w:r>
                    <w:t>75%</w:t>
                  </w:r>
                </w:p>
              </w:tc>
              <w:tc>
                <w:tcPr>
                  <w:tcW w:w="2557" w:type="dxa"/>
                  <w:vAlign w:val="top"/>
                </w:tcPr>
                <w:p w:rsidR="002A6A83" w:rsidRPr="00C13EAB" w:rsidRDefault="002A6A83" w:rsidP="002A6A83">
                  <w:pPr>
                    <w:spacing w:before="40" w:after="40"/>
                  </w:pPr>
                  <w:r>
                    <w:t>On Schedule</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D34A73" w:rsidP="002A6A83">
                  <w:pPr>
                    <w:numPr>
                      <w:ilvl w:val="0"/>
                      <w:numId w:val="4"/>
                    </w:numPr>
                    <w:spacing w:before="40" w:after="40"/>
                  </w:pPr>
                  <w:r>
                    <w:t>Projects2.wiki/</w:t>
                  </w:r>
                </w:p>
              </w:tc>
              <w:tc>
                <w:tcPr>
                  <w:tcW w:w="1250" w:type="dxa"/>
                  <w:vAlign w:val="top"/>
                </w:tcPr>
                <w:p w:rsidR="002A6A83" w:rsidRDefault="00D34A73" w:rsidP="00F7633C">
                  <w:pPr>
                    <w:spacing w:before="40" w:after="40"/>
                  </w:pPr>
                  <w:r>
                    <w:t>08/20/17</w:t>
                  </w:r>
                </w:p>
              </w:tc>
              <w:tc>
                <w:tcPr>
                  <w:tcW w:w="1606" w:type="dxa"/>
                  <w:vAlign w:val="top"/>
                </w:tcPr>
                <w:p w:rsidR="002A6A83" w:rsidRDefault="00D34A73" w:rsidP="002A6A83">
                  <w:pPr>
                    <w:spacing w:before="40" w:after="40"/>
                  </w:pPr>
                  <w:r>
                    <w:t>75</w:t>
                  </w:r>
                  <w:r w:rsidR="002A6A83">
                    <w:t>%</w:t>
                  </w:r>
                </w:p>
              </w:tc>
              <w:tc>
                <w:tcPr>
                  <w:tcW w:w="2557" w:type="dxa"/>
                  <w:vAlign w:val="top"/>
                </w:tcPr>
                <w:p w:rsidR="002A6A83" w:rsidRPr="00C13EAB" w:rsidRDefault="002A6A83" w:rsidP="002A6A83">
                  <w:pPr>
                    <w:spacing w:before="40" w:after="40"/>
                  </w:pPr>
                  <w:r>
                    <w:t>On Schedule</w:t>
                  </w:r>
                </w:p>
              </w:tc>
            </w:tr>
          </w:tbl>
          <w:p w:rsidR="00BD77EB" w:rsidRDefault="00BD77EB" w:rsidP="00577E10">
            <w:pPr>
              <w:pStyle w:val="TableText"/>
              <w:spacing w:before="120" w:after="60"/>
              <w:ind w:left="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835412" w:rsidP="00835412">
                  <w:pPr>
                    <w:jc w:val="both"/>
                  </w:pPr>
                  <w:r>
                    <w:t>The group has finalized the revision of their UML diagrams due on Aug. 8, 2017.</w:t>
                  </w:r>
                  <w:r>
                    <w:t xml:space="preserve"> </w:t>
                  </w:r>
                  <w:r>
                    <w:t>They have established a regular communication with their client.</w:t>
                  </w:r>
                  <w:r>
                    <w:t xml:space="preserve"> </w:t>
                  </w:r>
                  <w:r>
                    <w:t>The group is already planning their ERD and started creating their initial ERD.</w:t>
                  </w:r>
                  <w:r>
                    <w:t xml:space="preserve"> </w:t>
                  </w:r>
                  <w:r>
                    <w:t xml:space="preserve">Lastly, the group needs to start creating their prototype. They have researched on different tools/platforms that they can use to create their prototype. </w:t>
                  </w:r>
                  <w:proofErr w:type="spellStart"/>
                  <w:r>
                    <w:t>Yii</w:t>
                  </w:r>
                  <w:proofErr w:type="spellEnd"/>
                  <w:r>
                    <w:t xml:space="preserve"> framework, Laravel framework, Visual Studio, CodeIgniter and Electron were some of the tools/platforms considered by the group.</w:t>
                  </w:r>
                </w:p>
              </w:tc>
              <w:tc>
                <w:tcPr>
                  <w:tcW w:w="4163" w:type="dxa"/>
                  <w:tcBorders>
                    <w:bottom w:val="single" w:sz="4" w:space="0" w:color="auto"/>
                  </w:tcBorders>
                  <w:vAlign w:val="top"/>
                </w:tcPr>
                <w:p w:rsidR="00F6708D" w:rsidRPr="00D6695C" w:rsidRDefault="00835412" w:rsidP="00997B55">
                  <w:pPr>
                    <w:jc w:val="both"/>
                  </w:pPr>
                  <w:r>
                    <w:t>The accomplishment of these milestones mean that the group is one step closer to creating their prototype. However, t</w:t>
                  </w:r>
                  <w:bookmarkStart w:id="22" w:name="_GoBack"/>
                  <w:bookmarkEnd w:id="22"/>
                  <w:r w:rsidRPr="00835412">
                    <w:t>he group needs to present at least 40% of their working prototype on Aug. 22, 2017. As of now, the group does not have a prototype. The group may not be ready to present in time for their scheduled defense.</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7818B3" w:rsidP="00C553DF">
                  <w:pPr>
                    <w:spacing w:before="40" w:after="40"/>
                    <w:jc w:val="both"/>
                  </w:pPr>
                  <w:r>
                    <w:t>Group may not finish their prototype on time</w:t>
                  </w:r>
                </w:p>
              </w:tc>
              <w:tc>
                <w:tcPr>
                  <w:tcW w:w="1080" w:type="dxa"/>
                  <w:vAlign w:val="top"/>
                </w:tcPr>
                <w:p w:rsidR="005F7DD6" w:rsidRPr="00C13EAB" w:rsidRDefault="007818B3" w:rsidP="008F4C3C">
                  <w:pPr>
                    <w:spacing w:before="40" w:after="40"/>
                  </w:pPr>
                  <w:r>
                    <w:t>High</w:t>
                  </w:r>
                </w:p>
              </w:tc>
              <w:tc>
                <w:tcPr>
                  <w:tcW w:w="1080" w:type="dxa"/>
                  <w:vAlign w:val="top"/>
                </w:tcPr>
                <w:p w:rsidR="005F7DD6" w:rsidRPr="00C13EAB" w:rsidRDefault="00C553DF" w:rsidP="00F22B07">
                  <w:pPr>
                    <w:spacing w:before="40" w:after="40"/>
                  </w:pPr>
                  <w:r>
                    <w:t>High</w:t>
                  </w:r>
                </w:p>
              </w:tc>
              <w:tc>
                <w:tcPr>
                  <w:tcW w:w="1080" w:type="dxa"/>
                  <w:vAlign w:val="top"/>
                </w:tcPr>
                <w:p w:rsidR="005F7DD6" w:rsidRPr="00C13EAB" w:rsidRDefault="00C553DF" w:rsidP="00F22B07">
                  <w:pPr>
                    <w:spacing w:before="40" w:after="40"/>
                  </w:pPr>
                  <w:r>
                    <w:t>High</w:t>
                  </w:r>
                </w:p>
              </w:tc>
              <w:tc>
                <w:tcPr>
                  <w:tcW w:w="2806" w:type="dxa"/>
                  <w:vAlign w:val="top"/>
                </w:tcPr>
                <w:p w:rsidR="005F7DD6" w:rsidRPr="00C13EAB" w:rsidRDefault="007818B3" w:rsidP="00EC427A">
                  <w:pPr>
                    <w:jc w:val="both"/>
                  </w:pPr>
                  <w:bookmarkStart w:id="23" w:name="_Hlk489906260"/>
                  <w:r>
                    <w:t>The group needs to present at least 40% of their working prototype on Aug. 22, 2017. As of now, the group does not have a prototype. The group may not be ready to present in time for their scheduled defense.</w:t>
                  </w:r>
                  <w:bookmarkEnd w:id="23"/>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C22FEA"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22FEA" w:rsidRDefault="00C22FEA" w:rsidP="00C22FEA">
                  <w:pPr>
                    <w:spacing w:before="40" w:after="40"/>
                  </w:pPr>
                  <w:r>
                    <w:t>Lack of Communication with client</w:t>
                  </w:r>
                </w:p>
                <w:p w:rsidR="00C22FEA" w:rsidRDefault="00C22FEA" w:rsidP="00C22FEA">
                  <w:pPr>
                    <w:numPr>
                      <w:ilvl w:val="0"/>
                      <w:numId w:val="23"/>
                    </w:numPr>
                    <w:spacing w:before="40" w:after="40"/>
                  </w:pPr>
                  <w:r>
                    <w:t>Raw Data</w:t>
                  </w:r>
                </w:p>
                <w:p w:rsidR="00C22FEA" w:rsidRDefault="00C22FEA" w:rsidP="00C22FEA">
                  <w:pPr>
                    <w:numPr>
                      <w:ilvl w:val="0"/>
                      <w:numId w:val="23"/>
                    </w:numPr>
                    <w:spacing w:before="40" w:after="40"/>
                  </w:pPr>
                  <w:r>
                    <w:t>Clarifications with processes</w:t>
                  </w:r>
                </w:p>
                <w:p w:rsidR="00C22FEA" w:rsidRDefault="00C22FEA" w:rsidP="00C22FEA">
                  <w:pPr>
                    <w:numPr>
                      <w:ilvl w:val="0"/>
                      <w:numId w:val="23"/>
                    </w:numPr>
                    <w:spacing w:before="40" w:after="40"/>
                  </w:pPr>
                  <w:r>
                    <w:t>Clarifications about reports</w:t>
                  </w:r>
                </w:p>
              </w:tc>
              <w:tc>
                <w:tcPr>
                  <w:tcW w:w="1080" w:type="dxa"/>
                  <w:vAlign w:val="top"/>
                </w:tcPr>
                <w:p w:rsidR="00C22FEA" w:rsidRDefault="00C22FEA" w:rsidP="00C22FEA">
                  <w:pPr>
                    <w:spacing w:before="40" w:after="40"/>
                  </w:pPr>
                  <w:r>
                    <w:t>High</w:t>
                  </w:r>
                </w:p>
              </w:tc>
              <w:tc>
                <w:tcPr>
                  <w:tcW w:w="1260" w:type="dxa"/>
                  <w:vAlign w:val="top"/>
                </w:tcPr>
                <w:p w:rsidR="00C22FEA" w:rsidRDefault="00C22FEA" w:rsidP="00C22FEA">
                  <w:pPr>
                    <w:spacing w:before="40" w:after="40"/>
                  </w:pPr>
                  <w:r>
                    <w:t>08/21/17</w:t>
                  </w:r>
                </w:p>
              </w:tc>
              <w:tc>
                <w:tcPr>
                  <w:tcW w:w="900" w:type="dxa"/>
                  <w:vAlign w:val="top"/>
                </w:tcPr>
                <w:p w:rsidR="00C22FEA" w:rsidRDefault="00C22FEA" w:rsidP="00C22FEA">
                  <w:pPr>
                    <w:spacing w:before="40" w:after="40"/>
                  </w:pPr>
                  <w:r>
                    <w:t>Closed</w:t>
                  </w:r>
                </w:p>
              </w:tc>
              <w:tc>
                <w:tcPr>
                  <w:tcW w:w="2806" w:type="dxa"/>
                  <w:vAlign w:val="top"/>
                </w:tcPr>
                <w:p w:rsidR="00C22FEA" w:rsidRDefault="00C22FEA" w:rsidP="00C22FEA">
                  <w:bookmarkStart w:id="24" w:name="_Hlk488177598"/>
                  <w:r>
                    <w:t xml:space="preserve">The </w:t>
                  </w:r>
                  <w:bookmarkEnd w:id="24"/>
                  <w:r>
                    <w:t xml:space="preserve">group (Forecast Module-1) has teamed up with the other Forecasting module group </w:t>
                  </w:r>
                  <w:proofErr w:type="gramStart"/>
                  <w:r>
                    <w:t>in order to</w:t>
                  </w:r>
                  <w:proofErr w:type="gramEnd"/>
                  <w:r>
                    <w:t xml:space="preserve"> communicate with the client. They have been simultaneously emailing the client and getting his attention through email.</w:t>
                  </w:r>
                  <w:r w:rsidR="007818B3">
                    <w:t xml:space="preserve"> They </w:t>
                  </w:r>
                  <w:proofErr w:type="gramStart"/>
                  <w:r w:rsidR="007818B3">
                    <w:t>were able to</w:t>
                  </w:r>
                  <w:proofErr w:type="gramEnd"/>
                  <w:r w:rsidR="007818B3">
                    <w:t xml:space="preserve"> receive four years’ worth of data from the company and were able to set a meeting with the client – Sir Neil -  on Aug. 8, 2017</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18703B" w:rsidP="00C553DF">
                  <w:pPr>
                    <w:spacing w:before="40" w:after="40"/>
                    <w:jc w:val="both"/>
                  </w:pPr>
                  <w:bookmarkStart w:id="25" w:name="Text20"/>
                  <w:r>
                    <w:t xml:space="preserve">The project will be completed on time </w:t>
                  </w:r>
                  <w:proofErr w:type="gramStart"/>
                  <w:r>
                    <w:t>as long as</w:t>
                  </w:r>
                  <w:proofErr w:type="gramEnd"/>
                  <w:r>
                    <w:t xml:space="preserve"> the group follows the schedule. </w:t>
                  </w:r>
                  <w:bookmarkStart w:id="26" w:name="_Hlk488179238"/>
                  <w:r>
                    <w:t xml:space="preserve">Rest assured that </w:t>
                  </w:r>
                  <w:bookmarkStart w:id="27" w:name="_Hlk487402825"/>
                  <w:r>
                    <w:t>the group is exerting their best effort in accomplishing the tasks at hand.</w:t>
                  </w:r>
                  <w:bookmarkEnd w:id="26"/>
                  <w:r>
                    <w:t xml:space="preserve"> </w:t>
                  </w:r>
                  <w:bookmarkStart w:id="28" w:name="_Hlk489906467"/>
                  <w:r w:rsidR="00C22FEA">
                    <w:t xml:space="preserve">They frequently communicate with their client regarding their project. </w:t>
                  </w:r>
                  <w:r w:rsidR="00C553DF">
                    <w:t>They are also working on mitigating issues and risks that can affect the project with the help of their project adviser and professors.</w:t>
                  </w:r>
                  <w:bookmarkEnd w:id="25"/>
                  <w:r w:rsidR="00C22FEA">
                    <w:t xml:space="preserve"> Furthermore, the group is working double time to catch up on their schedule and be prepared by the scheduled final presentation on August 22, 2017/</w:t>
                  </w:r>
                  <w:r w:rsidR="00C553DF" w:rsidRPr="00C13EAB">
                    <w:t xml:space="preserve"> </w:t>
                  </w:r>
                  <w:bookmarkEnd w:id="27"/>
                  <w:bookmarkEnd w:id="28"/>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B11C0E" w:rsidP="0018703B">
                  <w:pPr>
                    <w:jc w:val="both"/>
                  </w:pPr>
                  <w:r>
                    <w:t xml:space="preserve">For the next project status review, </w:t>
                  </w:r>
                  <w:r w:rsidR="00D34A73">
                    <w:t xml:space="preserve">the group should have gathered new information from their client after their meeting. The purpose of the meeting with the client is to clarify inquiries about the data to be used and generated in the system. This information would help the group tremendously in </w:t>
                  </w:r>
                  <w:r w:rsidR="00C22FEA">
                    <w:t xml:space="preserve">establishing the relationship amongst their data and entities in their ERD. The ERD is also needed in creating their prototype which they will continue to work on next week. </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E73C4C" w:rsidRDefault="00E73C4C" w:rsidP="0066085C">
                  <w:pPr>
                    <w:numPr>
                      <w:ilvl w:val="0"/>
                      <w:numId w:val="4"/>
                    </w:numPr>
                    <w:spacing w:before="40" w:after="40"/>
                    <w:jc w:val="both"/>
                  </w:pPr>
                  <w:r>
                    <w:lastRenderedPageBreak/>
                    <w:t>Initial ERD</w:t>
                  </w:r>
                </w:p>
                <w:p w:rsidR="00E73C4C" w:rsidRDefault="00E73C4C" w:rsidP="00E73C4C">
                  <w:pPr>
                    <w:spacing w:before="40" w:after="40"/>
                    <w:jc w:val="both"/>
                  </w:pPr>
                  <w:r>
                    <w:rPr>
                      <w:noProof/>
                      <w:lang w:eastAsia="ko-KR"/>
                    </w:rPr>
                    <w:drawing>
                      <wp:inline distT="0" distB="0" distL="0" distR="0" wp14:anchorId="309F588A" wp14:editId="1C7B4797">
                        <wp:extent cx="5019675" cy="526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5267325"/>
                                </a:xfrm>
                                <a:prstGeom prst="rect">
                                  <a:avLst/>
                                </a:prstGeom>
                              </pic:spPr>
                            </pic:pic>
                          </a:graphicData>
                        </a:graphic>
                      </wp:inline>
                    </w:drawing>
                  </w:r>
                </w:p>
                <w:p w:rsidR="00A921ED" w:rsidRDefault="00A921ED" w:rsidP="00E73C4C">
                  <w:pPr>
                    <w:spacing w:before="40" w:after="40"/>
                    <w:jc w:val="both"/>
                  </w:pPr>
                  <w:r>
                    <w:rPr>
                      <w:noProof/>
                      <w:lang w:eastAsia="ko-KR"/>
                    </w:rPr>
                    <w:lastRenderedPageBreak/>
                    <w:drawing>
                      <wp:inline distT="0" distB="0" distL="0" distR="0" wp14:anchorId="400380AD" wp14:editId="67463D7A">
                        <wp:extent cx="5175885" cy="410337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5885" cy="4103370"/>
                                </a:xfrm>
                                <a:prstGeom prst="rect">
                                  <a:avLst/>
                                </a:prstGeom>
                              </pic:spPr>
                            </pic:pic>
                          </a:graphicData>
                        </a:graphic>
                      </wp:inline>
                    </w:drawing>
                  </w:r>
                </w:p>
                <w:p w:rsidR="0066085C" w:rsidRDefault="0066085C" w:rsidP="0066085C">
                  <w:pPr>
                    <w:numPr>
                      <w:ilvl w:val="0"/>
                      <w:numId w:val="4"/>
                    </w:numPr>
                    <w:spacing w:before="40" w:after="40"/>
                    <w:jc w:val="both"/>
                  </w:pPr>
                  <w:r>
                    <w:t>Revised Context Diagram, Diagram 0 and Diagram 0.2 can be viewed on the group’s project2/wiki page.</w:t>
                  </w:r>
                </w:p>
                <w:p w:rsidR="00E73C4C" w:rsidRDefault="00E73C4C" w:rsidP="0066085C">
                  <w:pPr>
                    <w:numPr>
                      <w:ilvl w:val="0"/>
                      <w:numId w:val="4"/>
                    </w:numPr>
                    <w:spacing w:before="40" w:after="40"/>
                    <w:jc w:val="both"/>
                  </w:pPr>
                  <w:r>
                    <w:t>Email correspondence with client</w:t>
                  </w:r>
                </w:p>
                <w:p w:rsidR="00E73C4C" w:rsidRDefault="00E73C4C" w:rsidP="00E73C4C">
                  <w:pPr>
                    <w:spacing w:before="40" w:after="40"/>
                    <w:jc w:val="both"/>
                    <w:rPr>
                      <w:i/>
                    </w:rPr>
                  </w:pPr>
                  <w:r>
                    <w:rPr>
                      <w:i/>
                    </w:rPr>
                    <w:t>Group Receives data from Opera</w:t>
                  </w:r>
                </w:p>
                <w:p w:rsidR="00E73C4C" w:rsidRDefault="00A921ED" w:rsidP="00E73C4C">
                  <w:pPr>
                    <w:spacing w:before="40" w:after="40"/>
                    <w:jc w:val="both"/>
                    <w:rPr>
                      <w:i/>
                    </w:rPr>
                  </w:pPr>
                  <w:r>
                    <w:rPr>
                      <w:noProof/>
                      <w:lang w:eastAsia="ko-KR"/>
                    </w:rPr>
                    <w:lastRenderedPageBreak/>
                    <w:drawing>
                      <wp:inline distT="0" distB="0" distL="0" distR="0" wp14:anchorId="373C1133" wp14:editId="5AD785FC">
                        <wp:extent cx="5175885" cy="386651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5885" cy="3866515"/>
                                </a:xfrm>
                                <a:prstGeom prst="rect">
                                  <a:avLst/>
                                </a:prstGeom>
                              </pic:spPr>
                            </pic:pic>
                          </a:graphicData>
                        </a:graphic>
                      </wp:inline>
                    </w:drawing>
                  </w:r>
                </w:p>
                <w:p w:rsidR="00E73C4C" w:rsidRDefault="00E73C4C" w:rsidP="00E73C4C">
                  <w:pPr>
                    <w:spacing w:before="40" w:after="40"/>
                    <w:jc w:val="both"/>
                    <w:rPr>
                      <w:i/>
                    </w:rPr>
                  </w:pPr>
                  <w:r>
                    <w:rPr>
                      <w:i/>
                    </w:rPr>
                    <w:t>Group sets up meeting with client</w:t>
                  </w:r>
                </w:p>
                <w:p w:rsidR="00A921ED" w:rsidRDefault="00A921ED" w:rsidP="00E73C4C">
                  <w:pPr>
                    <w:spacing w:before="40" w:after="40"/>
                    <w:jc w:val="both"/>
                    <w:rPr>
                      <w:i/>
                    </w:rPr>
                  </w:pPr>
                  <w:r>
                    <w:rPr>
                      <w:noProof/>
                      <w:lang w:eastAsia="ko-KR"/>
                    </w:rPr>
                    <w:lastRenderedPageBreak/>
                    <w:drawing>
                      <wp:inline distT="0" distB="0" distL="0" distR="0" wp14:anchorId="226BD8A7" wp14:editId="5B551F07">
                        <wp:extent cx="5175885" cy="37274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885" cy="3727450"/>
                                </a:xfrm>
                                <a:prstGeom prst="rect">
                                  <a:avLst/>
                                </a:prstGeom>
                              </pic:spPr>
                            </pic:pic>
                          </a:graphicData>
                        </a:graphic>
                      </wp:inline>
                    </w:drawing>
                  </w:r>
                </w:p>
                <w:p w:rsidR="00A921ED" w:rsidRPr="00E73C4C" w:rsidRDefault="00A921ED" w:rsidP="00E73C4C">
                  <w:pPr>
                    <w:spacing w:before="40" w:after="40"/>
                    <w:jc w:val="both"/>
                    <w:rPr>
                      <w:i/>
                    </w:rPr>
                  </w:pPr>
                  <w:r>
                    <w:rPr>
                      <w:noProof/>
                      <w:lang w:eastAsia="ko-KR"/>
                    </w:rPr>
                    <w:drawing>
                      <wp:inline distT="0" distB="0" distL="0" distR="0" wp14:anchorId="139F2CEA" wp14:editId="534B7B2F">
                        <wp:extent cx="5175885" cy="35458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5885" cy="3545840"/>
                                </a:xfrm>
                                <a:prstGeom prst="rect">
                                  <a:avLst/>
                                </a:prstGeom>
                              </pic:spPr>
                            </pic:pic>
                          </a:graphicData>
                        </a:graphic>
                      </wp:inline>
                    </w:drawing>
                  </w:r>
                </w:p>
                <w:p w:rsidR="00D6695C" w:rsidRDefault="00FE3F17" w:rsidP="0066085C">
                  <w:pPr>
                    <w:numPr>
                      <w:ilvl w:val="0"/>
                      <w:numId w:val="4"/>
                    </w:numPr>
                    <w:spacing w:before="40" w:after="40"/>
                    <w:jc w:val="both"/>
                  </w:pPr>
                  <w:r>
                    <w:t>13 UML Diagrams</w:t>
                  </w:r>
                </w:p>
                <w:p w:rsidR="00E73C4C" w:rsidRPr="00D6695C" w:rsidRDefault="00FE3F17" w:rsidP="00E73C4C">
                  <w:pPr>
                    <w:pStyle w:val="ListParagraph"/>
                    <w:numPr>
                      <w:ilvl w:val="0"/>
                      <w:numId w:val="15"/>
                    </w:numPr>
                    <w:spacing w:before="40" w:after="40"/>
                    <w:jc w:val="both"/>
                  </w:pPr>
                  <w:r>
                    <w:lastRenderedPageBreak/>
                    <w:t>All 13 UML Diagrams can</w:t>
                  </w:r>
                  <w:r w:rsidR="0066085C">
                    <w:t xml:space="preserve"> be</w:t>
                  </w:r>
                  <w:r>
                    <w:t xml:space="preserve"> viewed in Forecast Module-1 Plan in Planner, Forecast Module-1 repository in GitHub and Forecast Module-1 board in Trello.</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34A73"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9" w:name="_Toc527953323"/>
      <w:bookmarkStart w:id="30" w:name="_Toc67755745"/>
      <w:bookmarkStart w:id="31"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2" w:name="_Toc527953324"/>
      <w:bookmarkEnd w:id="29"/>
      <w:r w:rsidR="00E37DB8" w:rsidRPr="00A951FF">
        <w:rPr>
          <w:sz w:val="26"/>
          <w:szCs w:val="26"/>
        </w:rPr>
        <w:t>PPROVALS</w:t>
      </w:r>
      <w:bookmarkEnd w:id="30"/>
      <w:bookmarkEnd w:id="31"/>
    </w:p>
    <w:p w:rsidR="00853177" w:rsidRDefault="00853177" w:rsidP="00853177">
      <w:pPr>
        <w:spacing w:before="240"/>
        <w:rPr>
          <w:b/>
        </w:rPr>
      </w:pPr>
    </w:p>
    <w:p w:rsidR="00853177" w:rsidRDefault="00160B81" w:rsidP="00853177">
      <w:pPr>
        <w:spacing w:before="240"/>
      </w:pPr>
      <w:r>
        <w:rPr>
          <w:b/>
        </w:rPr>
        <w:t>Prepared</w:t>
      </w:r>
      <w:r w:rsidRPr="008E1BD5">
        <w:rPr>
          <w:b/>
        </w:rPr>
        <w:t xml:space="preserve"> by</w:t>
      </w:r>
      <w:r>
        <w:tab/>
      </w:r>
      <w:r w:rsidR="00853177">
        <w:rPr>
          <w:u w:val="single"/>
        </w:rPr>
        <w:t>__Katelyn Anne S. Calma_____________</w:t>
      </w:r>
    </w:p>
    <w:p w:rsidR="00853177" w:rsidRDefault="00853177" w:rsidP="00853177">
      <w:r>
        <w:rPr>
          <w:rFonts w:cs="Arial"/>
        </w:rPr>
        <w:tab/>
      </w:r>
      <w:r>
        <w:rPr>
          <w:rFonts w:cs="Arial"/>
        </w:rPr>
        <w:tab/>
      </w:r>
      <w:r>
        <w:t>Project Manager</w:t>
      </w:r>
    </w:p>
    <w:p w:rsidR="008E1BD5" w:rsidRDefault="008E1BD5" w:rsidP="00853177">
      <w:pPr>
        <w:spacing w:before="240"/>
        <w:rPr>
          <w:rFonts w:cs="Arial"/>
        </w:rPr>
      </w:pPr>
    </w:p>
    <w:p w:rsidR="00853177" w:rsidRDefault="00853177" w:rsidP="00853177">
      <w:pPr>
        <w:spacing w:before="240"/>
        <w:rPr>
          <w:rFonts w:cs="Arial"/>
        </w:rPr>
      </w:pPr>
    </w:p>
    <w:p w:rsidR="00853177" w:rsidRDefault="00160B81" w:rsidP="00853177">
      <w:pPr>
        <w:spacing w:before="240"/>
      </w:pPr>
      <w:r w:rsidRPr="008E1BD5">
        <w:rPr>
          <w:b/>
        </w:rPr>
        <w:t>Approved by</w:t>
      </w:r>
      <w:r>
        <w:tab/>
      </w:r>
      <w:r w:rsidR="00853177">
        <w:t>_</w:t>
      </w:r>
      <w:r w:rsidR="00853177">
        <w:rPr>
          <w:u w:val="single"/>
        </w:rPr>
        <w:t xml:space="preserve">Sir Ernesto “Boogie” C. </w:t>
      </w:r>
      <w:proofErr w:type="spellStart"/>
      <w:r w:rsidR="00853177">
        <w:rPr>
          <w:u w:val="single"/>
        </w:rPr>
        <w:t>Boydon</w:t>
      </w:r>
      <w:proofErr w:type="spellEnd"/>
      <w:r w:rsidR="00853177">
        <w:t>_______</w:t>
      </w:r>
    </w:p>
    <w:p w:rsidR="00853177" w:rsidRDefault="00853177" w:rsidP="00853177">
      <w:pPr>
        <w:pStyle w:val="FieldText"/>
        <w:rPr>
          <w:rFonts w:cs="Arial"/>
        </w:rPr>
      </w:pPr>
      <w:r>
        <w:rPr>
          <w:rFonts w:cs="Arial"/>
        </w:rPr>
        <w:t xml:space="preserve">                          Project Advisor</w:t>
      </w:r>
    </w:p>
    <w:p w:rsidR="00853177" w:rsidRDefault="00853177" w:rsidP="00853177">
      <w:pPr>
        <w:spacing w:before="240"/>
      </w:pPr>
      <w:r w:rsidRPr="00274E4F">
        <w:t xml:space="preserve"> </w:t>
      </w:r>
    </w:p>
    <w:p w:rsidR="00963A8A" w:rsidRPr="00963A8A" w:rsidRDefault="008E1BD5" w:rsidP="00853177">
      <w:pPr>
        <w:spacing w:before="240"/>
        <w:ind w:left="720" w:firstLine="72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D34A7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3" w:name="_Toc67755746"/>
      <w:bookmarkStart w:id="34" w:name="_Toc77392562"/>
      <w:r w:rsidRPr="00A951FF">
        <w:rPr>
          <w:sz w:val="26"/>
          <w:szCs w:val="26"/>
        </w:rPr>
        <w:lastRenderedPageBreak/>
        <w:t>APPENDICES</w:t>
      </w:r>
      <w:bookmarkEnd w:id="32"/>
      <w:bookmarkEnd w:id="33"/>
      <w:bookmarkEnd w:id="34"/>
    </w:p>
    <w:p w:rsidR="00C27667" w:rsidRDefault="00D7046C" w:rsidP="003A1956">
      <w:pPr>
        <w:pStyle w:val="Heading2"/>
        <w:spacing w:before="480" w:after="240"/>
      </w:pPr>
      <w:bookmarkStart w:id="35" w:name="_Toc67755747"/>
      <w:bookmarkStart w:id="36" w:name="_Toc77392563"/>
      <w:r>
        <w:t>Document Guidelines</w:t>
      </w:r>
      <w:bookmarkEnd w:id="35"/>
      <w:bookmarkEnd w:id="36"/>
    </w:p>
    <w:p w:rsidR="00160B81" w:rsidRPr="003A1956" w:rsidRDefault="00160B81" w:rsidP="00160B81">
      <w:pPr>
        <w:ind w:left="590"/>
        <w:rPr>
          <w:rFonts w:cs="Arial"/>
        </w:rPr>
      </w:pPr>
      <w:bookmarkStart w:id="37" w:name="Omitted"/>
      <w:bookmarkStart w:id="38" w:name="_Project_Charter_Document_Sections_O"/>
      <w:bookmarkStart w:id="39" w:name="_Project_Quality_Plan_Sections_Omitt"/>
      <w:bookmarkStart w:id="40" w:name="_Toc527953329"/>
      <w:bookmarkStart w:id="41" w:name="_Toc67755752"/>
      <w:bookmarkEnd w:id="37"/>
      <w:bookmarkEnd w:id="38"/>
      <w:bookmarkEnd w:id="39"/>
    </w:p>
    <w:p w:rsidR="002D5392" w:rsidRDefault="00C27667" w:rsidP="003A1956">
      <w:pPr>
        <w:pStyle w:val="Heading2"/>
        <w:spacing w:before="480" w:after="240"/>
      </w:pPr>
      <w:bookmarkStart w:id="42" w:name="_Toc77392564"/>
      <w:r>
        <w:t xml:space="preserve">Project </w:t>
      </w:r>
      <w:r w:rsidR="000472CA">
        <w:t>Status Report</w:t>
      </w:r>
      <w:r>
        <w:t xml:space="preserve"> Sections Omitted</w:t>
      </w:r>
      <w:bookmarkEnd w:id="40"/>
      <w:bookmarkEnd w:id="41"/>
      <w:bookmarkEnd w:id="42"/>
    </w:p>
    <w:p w:rsidR="00160B81" w:rsidRPr="003A1956" w:rsidRDefault="00160B81" w:rsidP="00160B81">
      <w:pPr>
        <w:ind w:left="590"/>
        <w:rPr>
          <w:rFonts w:cs="Arial"/>
        </w:rPr>
      </w:pPr>
    </w:p>
    <w:p w:rsidR="003A1956" w:rsidRDefault="00D34A7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559" w:rsidRDefault="00F50559">
      <w:r>
        <w:separator/>
      </w:r>
    </w:p>
  </w:endnote>
  <w:endnote w:type="continuationSeparator" w:id="0">
    <w:p w:rsidR="00F50559" w:rsidRDefault="00F5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58" w:rsidRPr="006E5963" w:rsidRDefault="00571D58"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35412">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34A73">
      <w:rPr>
        <w:noProof/>
        <w:sz w:val="18"/>
        <w:szCs w:val="18"/>
      </w:rPr>
      <w:t>8/7/2017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58" w:rsidRPr="006E5963" w:rsidRDefault="00571D58" w:rsidP="00B939FB">
    <w:pPr>
      <w:pStyle w:val="Footer"/>
      <w:pBdr>
        <w:top w:val="single" w:sz="8" w:space="1" w:color="auto"/>
      </w:pBdr>
      <w:rPr>
        <w:b/>
        <w:sz w:val="18"/>
        <w:szCs w:val="18"/>
      </w:rPr>
    </w:pPr>
    <w:r w:rsidRPr="006E5963">
      <w:rPr>
        <w:b/>
        <w:sz w:val="18"/>
        <w:szCs w:val="18"/>
      </w:rPr>
      <w:t>Confidential</w:t>
    </w:r>
  </w:p>
  <w:p w:rsidR="00571D58" w:rsidRPr="006E5963" w:rsidRDefault="00571D58"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571D58" w:rsidRPr="006E5963" w:rsidRDefault="00571D58"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559" w:rsidRDefault="00F50559">
      <w:r>
        <w:separator/>
      </w:r>
    </w:p>
  </w:footnote>
  <w:footnote w:type="continuationSeparator" w:id="0">
    <w:p w:rsidR="00F50559" w:rsidRDefault="00F50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58" w:rsidRPr="006E5963" w:rsidRDefault="00571D58" w:rsidP="00B939FB">
    <w:pPr>
      <w:pStyle w:val="Header"/>
      <w:pBdr>
        <w:bottom w:val="single" w:sz="8" w:space="1" w:color="auto"/>
      </w:pBdr>
      <w:jc w:val="center"/>
      <w:rPr>
        <w:sz w:val="18"/>
        <w:szCs w:val="18"/>
      </w:rPr>
    </w:pPr>
    <w:r w:rsidRPr="006E5963">
      <w:rPr>
        <w:sz w:val="18"/>
        <w:szCs w:val="18"/>
      </w:rPr>
      <w:t>Project Status Report</w:t>
    </w:r>
  </w:p>
  <w:p w:rsidR="00571D58" w:rsidRPr="00D0286D" w:rsidRDefault="00571D58"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ED92BF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3222E6"/>
    <w:multiLevelType w:val="hybridMultilevel"/>
    <w:tmpl w:val="22D838E8"/>
    <w:lvl w:ilvl="0" w:tplc="B874ACF2">
      <w:start w:val="1"/>
      <w:numFmt w:val="bullet"/>
      <w:lvlText w:val=""/>
      <w:lvlJc w:val="left"/>
      <w:pPr>
        <w:tabs>
          <w:tab w:val="num" w:pos="363"/>
        </w:tabs>
        <w:ind w:left="363" w:hanging="360"/>
      </w:pPr>
      <w:rPr>
        <w:rFonts w:ascii="Symbol" w:hAnsi="Symbol" w:cs="Symbol" w:hint="default"/>
      </w:rPr>
    </w:lvl>
    <w:lvl w:ilvl="1" w:tplc="04090001">
      <w:start w:val="1"/>
      <w:numFmt w:val="bullet"/>
      <w:lvlText w:val=""/>
      <w:lvlJc w:val="left"/>
      <w:pPr>
        <w:tabs>
          <w:tab w:val="num" w:pos="1083"/>
        </w:tabs>
        <w:ind w:left="1083" w:hanging="360"/>
      </w:pPr>
      <w:rPr>
        <w:rFonts w:ascii="Symbol" w:hAnsi="Symbol"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1577330D"/>
    <w:multiLevelType w:val="hybridMultilevel"/>
    <w:tmpl w:val="38F47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549C2"/>
    <w:multiLevelType w:val="hybridMultilevel"/>
    <w:tmpl w:val="101AF77E"/>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7"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02358F6"/>
    <w:multiLevelType w:val="hybridMultilevel"/>
    <w:tmpl w:val="A086A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724180"/>
    <w:multiLevelType w:val="hybridMultilevel"/>
    <w:tmpl w:val="2C5AB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9C5C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71C6457"/>
    <w:multiLevelType w:val="hybridMultilevel"/>
    <w:tmpl w:val="582AD23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4" w15:restartNumberingAfterBreak="0">
    <w:nsid w:val="6A9642A5"/>
    <w:multiLevelType w:val="hybridMultilevel"/>
    <w:tmpl w:val="F164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101EB"/>
    <w:multiLevelType w:val="hybridMultilevel"/>
    <w:tmpl w:val="82706AC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0"/>
  </w:num>
  <w:num w:numId="6">
    <w:abstractNumId w:val="16"/>
  </w:num>
  <w:num w:numId="7">
    <w:abstractNumId w:val="8"/>
  </w:num>
  <w:num w:numId="8">
    <w:abstractNumId w:val="8"/>
  </w:num>
  <w:num w:numId="9">
    <w:abstractNumId w:val="8"/>
  </w:num>
  <w:num w:numId="10">
    <w:abstractNumId w:val="5"/>
  </w:num>
  <w:num w:numId="11">
    <w:abstractNumId w:val="7"/>
  </w:num>
  <w:num w:numId="12">
    <w:abstractNumId w:val="14"/>
  </w:num>
  <w:num w:numId="13">
    <w:abstractNumId w:val="1"/>
  </w:num>
  <w:num w:numId="14">
    <w:abstractNumId w:val="2"/>
  </w:num>
  <w:num w:numId="15">
    <w:abstractNumId w:val="10"/>
  </w:num>
  <w:num w:numId="16">
    <w:abstractNumId w:val="2"/>
  </w:num>
  <w:num w:numId="17">
    <w:abstractNumId w:val="3"/>
  </w:num>
  <w:num w:numId="18">
    <w:abstractNumId w:val="11"/>
  </w:num>
  <w:num w:numId="19">
    <w:abstractNumId w:val="15"/>
  </w:num>
  <w:num w:numId="20">
    <w:abstractNumId w:val="13"/>
  </w:num>
  <w:num w:numId="21">
    <w:abstractNumId w:val="12"/>
  </w:num>
  <w:num w:numId="22">
    <w:abstractNumId w:val="4"/>
  </w:num>
  <w:num w:numId="23">
    <w:abstractNumId w:val="2"/>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2B9C"/>
    <w:rsid w:val="00100287"/>
    <w:rsid w:val="00112379"/>
    <w:rsid w:val="00116F0A"/>
    <w:rsid w:val="001206D4"/>
    <w:rsid w:val="001252A7"/>
    <w:rsid w:val="001328A3"/>
    <w:rsid w:val="0013642E"/>
    <w:rsid w:val="001474A1"/>
    <w:rsid w:val="001569E8"/>
    <w:rsid w:val="00160B81"/>
    <w:rsid w:val="00165C78"/>
    <w:rsid w:val="0017020B"/>
    <w:rsid w:val="0018703B"/>
    <w:rsid w:val="0019640E"/>
    <w:rsid w:val="001A0845"/>
    <w:rsid w:val="001A6287"/>
    <w:rsid w:val="001C129C"/>
    <w:rsid w:val="001C3A2F"/>
    <w:rsid w:val="001C4D72"/>
    <w:rsid w:val="001D19A0"/>
    <w:rsid w:val="001D1D6C"/>
    <w:rsid w:val="001D5979"/>
    <w:rsid w:val="001F4031"/>
    <w:rsid w:val="001F7C2E"/>
    <w:rsid w:val="0020544A"/>
    <w:rsid w:val="00210D35"/>
    <w:rsid w:val="00216E76"/>
    <w:rsid w:val="00220045"/>
    <w:rsid w:val="00244592"/>
    <w:rsid w:val="00251044"/>
    <w:rsid w:val="00256430"/>
    <w:rsid w:val="0026441A"/>
    <w:rsid w:val="00265B6A"/>
    <w:rsid w:val="00265D51"/>
    <w:rsid w:val="00274E4F"/>
    <w:rsid w:val="002753D4"/>
    <w:rsid w:val="002772CF"/>
    <w:rsid w:val="002903B1"/>
    <w:rsid w:val="0029501B"/>
    <w:rsid w:val="002A2E4A"/>
    <w:rsid w:val="002A5AD1"/>
    <w:rsid w:val="002A6A83"/>
    <w:rsid w:val="002B4DB7"/>
    <w:rsid w:val="002B6BA1"/>
    <w:rsid w:val="002D2CE8"/>
    <w:rsid w:val="002D5392"/>
    <w:rsid w:val="002E1753"/>
    <w:rsid w:val="002E63DC"/>
    <w:rsid w:val="002F56F1"/>
    <w:rsid w:val="00306E75"/>
    <w:rsid w:val="00320FD0"/>
    <w:rsid w:val="0032495F"/>
    <w:rsid w:val="00330146"/>
    <w:rsid w:val="00341A61"/>
    <w:rsid w:val="00343DB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3F70C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3B6C"/>
    <w:rsid w:val="004F6761"/>
    <w:rsid w:val="00500E9A"/>
    <w:rsid w:val="00524BE7"/>
    <w:rsid w:val="005272F4"/>
    <w:rsid w:val="00534D52"/>
    <w:rsid w:val="0056558C"/>
    <w:rsid w:val="00566092"/>
    <w:rsid w:val="00571D58"/>
    <w:rsid w:val="00573191"/>
    <w:rsid w:val="00575EE7"/>
    <w:rsid w:val="00577E10"/>
    <w:rsid w:val="005A6DC8"/>
    <w:rsid w:val="005B1563"/>
    <w:rsid w:val="005B2D77"/>
    <w:rsid w:val="005C1B07"/>
    <w:rsid w:val="005C6B99"/>
    <w:rsid w:val="005D00AA"/>
    <w:rsid w:val="005F5AEC"/>
    <w:rsid w:val="005F7092"/>
    <w:rsid w:val="005F7DD6"/>
    <w:rsid w:val="00602233"/>
    <w:rsid w:val="0060475C"/>
    <w:rsid w:val="00606E33"/>
    <w:rsid w:val="00621C6B"/>
    <w:rsid w:val="006240A1"/>
    <w:rsid w:val="00624D76"/>
    <w:rsid w:val="00630477"/>
    <w:rsid w:val="00646CAD"/>
    <w:rsid w:val="0066085C"/>
    <w:rsid w:val="00662197"/>
    <w:rsid w:val="00666076"/>
    <w:rsid w:val="0067405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7D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18B3"/>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35412"/>
    <w:rsid w:val="00840033"/>
    <w:rsid w:val="00842713"/>
    <w:rsid w:val="00844789"/>
    <w:rsid w:val="00844E0A"/>
    <w:rsid w:val="00845A84"/>
    <w:rsid w:val="008465A8"/>
    <w:rsid w:val="00853177"/>
    <w:rsid w:val="00865D2C"/>
    <w:rsid w:val="008769EF"/>
    <w:rsid w:val="00883299"/>
    <w:rsid w:val="0088693C"/>
    <w:rsid w:val="008974B0"/>
    <w:rsid w:val="008A1966"/>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7B55"/>
    <w:rsid w:val="009A2B15"/>
    <w:rsid w:val="009A6D05"/>
    <w:rsid w:val="009B3C2F"/>
    <w:rsid w:val="009B3DEE"/>
    <w:rsid w:val="009C6A23"/>
    <w:rsid w:val="009E0B38"/>
    <w:rsid w:val="009F3A04"/>
    <w:rsid w:val="00A0099A"/>
    <w:rsid w:val="00A05014"/>
    <w:rsid w:val="00A10530"/>
    <w:rsid w:val="00A17E8B"/>
    <w:rsid w:val="00A2329F"/>
    <w:rsid w:val="00A23EC9"/>
    <w:rsid w:val="00A31CBF"/>
    <w:rsid w:val="00A32FBD"/>
    <w:rsid w:val="00A33D6A"/>
    <w:rsid w:val="00A40EAC"/>
    <w:rsid w:val="00A440A0"/>
    <w:rsid w:val="00A46894"/>
    <w:rsid w:val="00A5497F"/>
    <w:rsid w:val="00A5561A"/>
    <w:rsid w:val="00A63D1E"/>
    <w:rsid w:val="00A73169"/>
    <w:rsid w:val="00A82D70"/>
    <w:rsid w:val="00A921ED"/>
    <w:rsid w:val="00A951FF"/>
    <w:rsid w:val="00A96325"/>
    <w:rsid w:val="00A97DE1"/>
    <w:rsid w:val="00AB1D59"/>
    <w:rsid w:val="00AC1680"/>
    <w:rsid w:val="00AE095C"/>
    <w:rsid w:val="00AF3151"/>
    <w:rsid w:val="00AF4C81"/>
    <w:rsid w:val="00B118C0"/>
    <w:rsid w:val="00B11C0E"/>
    <w:rsid w:val="00B120AE"/>
    <w:rsid w:val="00B1237A"/>
    <w:rsid w:val="00B200E1"/>
    <w:rsid w:val="00B22714"/>
    <w:rsid w:val="00B25572"/>
    <w:rsid w:val="00B34BA9"/>
    <w:rsid w:val="00B566A3"/>
    <w:rsid w:val="00B75410"/>
    <w:rsid w:val="00B8436F"/>
    <w:rsid w:val="00B939FB"/>
    <w:rsid w:val="00BA7AF5"/>
    <w:rsid w:val="00BB68E5"/>
    <w:rsid w:val="00BC6BE2"/>
    <w:rsid w:val="00BD77EB"/>
    <w:rsid w:val="00BE141E"/>
    <w:rsid w:val="00BE34BB"/>
    <w:rsid w:val="00BF0219"/>
    <w:rsid w:val="00BF7E92"/>
    <w:rsid w:val="00C139B1"/>
    <w:rsid w:val="00C139EE"/>
    <w:rsid w:val="00C13EAB"/>
    <w:rsid w:val="00C21A5A"/>
    <w:rsid w:val="00C22FEA"/>
    <w:rsid w:val="00C26249"/>
    <w:rsid w:val="00C27667"/>
    <w:rsid w:val="00C27750"/>
    <w:rsid w:val="00C32305"/>
    <w:rsid w:val="00C3431E"/>
    <w:rsid w:val="00C366EB"/>
    <w:rsid w:val="00C47AB9"/>
    <w:rsid w:val="00C50A01"/>
    <w:rsid w:val="00C53442"/>
    <w:rsid w:val="00C5488C"/>
    <w:rsid w:val="00C553DF"/>
    <w:rsid w:val="00C76BAB"/>
    <w:rsid w:val="00C805B3"/>
    <w:rsid w:val="00C9461C"/>
    <w:rsid w:val="00CB3366"/>
    <w:rsid w:val="00CD4105"/>
    <w:rsid w:val="00CF6029"/>
    <w:rsid w:val="00D0286D"/>
    <w:rsid w:val="00D0658C"/>
    <w:rsid w:val="00D234D0"/>
    <w:rsid w:val="00D3247B"/>
    <w:rsid w:val="00D34A73"/>
    <w:rsid w:val="00D5125D"/>
    <w:rsid w:val="00D515FE"/>
    <w:rsid w:val="00D5181B"/>
    <w:rsid w:val="00D5240C"/>
    <w:rsid w:val="00D52CF5"/>
    <w:rsid w:val="00D6695C"/>
    <w:rsid w:val="00D7046C"/>
    <w:rsid w:val="00D738D8"/>
    <w:rsid w:val="00D86F61"/>
    <w:rsid w:val="00D87444"/>
    <w:rsid w:val="00D916B6"/>
    <w:rsid w:val="00DA061E"/>
    <w:rsid w:val="00DA18FA"/>
    <w:rsid w:val="00DA3485"/>
    <w:rsid w:val="00DA60B8"/>
    <w:rsid w:val="00DB2D38"/>
    <w:rsid w:val="00DD039C"/>
    <w:rsid w:val="00DD54E2"/>
    <w:rsid w:val="00DE569C"/>
    <w:rsid w:val="00E01FE6"/>
    <w:rsid w:val="00E05BA3"/>
    <w:rsid w:val="00E05D3D"/>
    <w:rsid w:val="00E30AC2"/>
    <w:rsid w:val="00E33DA8"/>
    <w:rsid w:val="00E35E53"/>
    <w:rsid w:val="00E37DB8"/>
    <w:rsid w:val="00E42224"/>
    <w:rsid w:val="00E52534"/>
    <w:rsid w:val="00E70D0D"/>
    <w:rsid w:val="00E73C4C"/>
    <w:rsid w:val="00E742F9"/>
    <w:rsid w:val="00E76E99"/>
    <w:rsid w:val="00E80D5E"/>
    <w:rsid w:val="00E83AB9"/>
    <w:rsid w:val="00E9144B"/>
    <w:rsid w:val="00EA4F44"/>
    <w:rsid w:val="00EB69CF"/>
    <w:rsid w:val="00EC427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0559"/>
    <w:rsid w:val="00F51096"/>
    <w:rsid w:val="00F51538"/>
    <w:rsid w:val="00F57B50"/>
    <w:rsid w:val="00F6180C"/>
    <w:rsid w:val="00F61DD2"/>
    <w:rsid w:val="00F6357F"/>
    <w:rsid w:val="00F6708D"/>
    <w:rsid w:val="00F6740B"/>
    <w:rsid w:val="00F677E1"/>
    <w:rsid w:val="00F737D0"/>
    <w:rsid w:val="00F7633C"/>
    <w:rsid w:val="00F80B2D"/>
    <w:rsid w:val="00F84701"/>
    <w:rsid w:val="00F93E93"/>
    <w:rsid w:val="00F94719"/>
    <w:rsid w:val="00FA24FF"/>
    <w:rsid w:val="00FE0ABE"/>
    <w:rsid w:val="00FE3F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BE331D"/>
  <w15:docId w15:val="{81293779-DC68-445E-A8A9-7D9D6C8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F6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3021">
      <w:bodyDiv w:val="1"/>
      <w:marLeft w:val="0"/>
      <w:marRight w:val="0"/>
      <w:marTop w:val="0"/>
      <w:marBottom w:val="0"/>
      <w:divBdr>
        <w:top w:val="none" w:sz="0" w:space="0" w:color="auto"/>
        <w:left w:val="none" w:sz="0" w:space="0" w:color="auto"/>
        <w:bottom w:val="none" w:sz="0" w:space="0" w:color="auto"/>
        <w:right w:val="none" w:sz="0" w:space="0" w:color="auto"/>
      </w:divBdr>
    </w:div>
    <w:div w:id="558171591">
      <w:bodyDiv w:val="1"/>
      <w:marLeft w:val="0"/>
      <w:marRight w:val="0"/>
      <w:marTop w:val="0"/>
      <w:marBottom w:val="0"/>
      <w:divBdr>
        <w:top w:val="none" w:sz="0" w:space="0" w:color="auto"/>
        <w:left w:val="none" w:sz="0" w:space="0" w:color="auto"/>
        <w:bottom w:val="none" w:sz="0" w:space="0" w:color="auto"/>
        <w:right w:val="none" w:sz="0" w:space="0" w:color="auto"/>
      </w:divBdr>
    </w:div>
    <w:div w:id="1203128965">
      <w:bodyDiv w:val="1"/>
      <w:marLeft w:val="0"/>
      <w:marRight w:val="0"/>
      <w:marTop w:val="0"/>
      <w:marBottom w:val="0"/>
      <w:divBdr>
        <w:top w:val="none" w:sz="0" w:space="0" w:color="auto"/>
        <w:left w:val="none" w:sz="0" w:space="0" w:color="auto"/>
        <w:bottom w:val="none" w:sz="0" w:space="0" w:color="auto"/>
        <w:right w:val="none" w:sz="0" w:space="0" w:color="auto"/>
      </w:divBdr>
    </w:div>
    <w:div w:id="122506792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80</TotalTime>
  <Pages>14</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9</cp:revision>
  <cp:lastPrinted>2004-07-12T06:29:00Z</cp:lastPrinted>
  <dcterms:created xsi:type="dcterms:W3CDTF">2017-08-07T04:05:00Z</dcterms:created>
  <dcterms:modified xsi:type="dcterms:W3CDTF">2017-08-07T14:13:00Z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