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29AD4" w14:textId="77777777" w:rsidR="00800ED5" w:rsidRDefault="00800ED5" w:rsidP="00800ED5">
      <w:pPr>
        <w:jc w:val="center"/>
      </w:pPr>
      <w:r>
        <w:rPr>
          <w:rFonts w:ascii="Aptos Display" w:hAnsi="Aptos Display"/>
          <w:b/>
          <w:color w:val="15131A"/>
          <w:sz w:val="48"/>
        </w:rPr>
        <w:t>K Scan AI Privacy Policy</w:t>
      </w:r>
    </w:p>
    <w:p w14:paraId="54AAA935" w14:textId="77777777" w:rsidR="00800ED5" w:rsidRDefault="00800ED5" w:rsidP="00800ED5">
      <w:pPr>
        <w:jc w:val="center"/>
      </w:pPr>
      <w:r>
        <w:rPr>
          <w:color w:val="666666"/>
          <w:sz w:val="19"/>
        </w:rPr>
        <w:t xml:space="preserve">Effective Date: May 13, </w:t>
      </w:r>
      <w:proofErr w:type="gramStart"/>
      <w:r>
        <w:rPr>
          <w:color w:val="666666"/>
          <w:sz w:val="19"/>
        </w:rPr>
        <w:t>2026  |</w:t>
      </w:r>
      <w:proofErr w:type="gramEnd"/>
      <w:r>
        <w:rPr>
          <w:color w:val="666666"/>
          <w:sz w:val="19"/>
        </w:rPr>
        <w:t xml:space="preserve">  Last Updated: May 13, 2026</w:t>
      </w:r>
    </w:p>
    <w:tbl>
      <w:tblPr>
        <w:tblW w:w="0" w:type="auto"/>
        <w:jc w:val="center"/>
        <w:tblLayout w:type="fixed"/>
        <w:tblLook w:val="04A0" w:firstRow="1" w:lastRow="0" w:firstColumn="1" w:lastColumn="0" w:noHBand="0" w:noVBand="1"/>
      </w:tblPr>
      <w:tblGrid>
        <w:gridCol w:w="10080"/>
      </w:tblGrid>
      <w:tr w:rsidR="00800ED5" w14:paraId="0D4C0FD6" w14:textId="77777777" w:rsidTr="003E27FF">
        <w:trPr>
          <w:jc w:val="center"/>
        </w:trPr>
        <w:tc>
          <w:tcPr>
            <w:tcW w:w="10080" w:type="dxa"/>
            <w:tcBorders>
              <w:top w:val="single" w:sz="10" w:space="0" w:color="D9D0F4"/>
              <w:left w:val="single" w:sz="10" w:space="0" w:color="D9D0F4"/>
              <w:bottom w:val="single" w:sz="10" w:space="0" w:color="D9D0F4"/>
              <w:right w:val="single" w:sz="10" w:space="0" w:color="D9D0F4"/>
            </w:tcBorders>
            <w:shd w:val="clear" w:color="auto" w:fill="F4F1FA"/>
            <w:tcMar>
              <w:top w:w="120" w:type="dxa"/>
              <w:left w:w="160" w:type="dxa"/>
              <w:bottom w:w="120" w:type="dxa"/>
              <w:right w:w="160" w:type="dxa"/>
            </w:tcMar>
          </w:tcPr>
          <w:p w14:paraId="322A2933" w14:textId="77777777" w:rsidR="00800ED5" w:rsidRDefault="00800ED5" w:rsidP="003E27FF">
            <w:r>
              <w:rPr>
                <w:b/>
                <w:color w:val="5B3FD6"/>
                <w:sz w:val="24"/>
              </w:rPr>
              <w:t>Privacy Controls Summary</w:t>
            </w:r>
          </w:p>
          <w:p w14:paraId="167B664B" w14:textId="77777777" w:rsidR="00800ED5" w:rsidRDefault="00800ED5" w:rsidP="003E27FF">
            <w:pPr>
              <w:pStyle w:val="ListBullet"/>
              <w:spacing w:after="60"/>
            </w:pPr>
            <w:r>
              <w:t>Your camera is used only when you choose to scan.</w:t>
            </w:r>
          </w:p>
          <w:p w14:paraId="170FF9C8" w14:textId="77777777" w:rsidR="00800ED5" w:rsidRDefault="00800ED5" w:rsidP="003E27FF">
            <w:pPr>
              <w:pStyle w:val="ListBullet"/>
              <w:spacing w:after="60"/>
            </w:pPr>
            <w:r>
              <w:t>Raw scans and uploaded images are not sold, licensed, or used for facial recognition.</w:t>
            </w:r>
          </w:p>
          <w:p w14:paraId="5AEE196A" w14:textId="77777777" w:rsidR="00800ED5" w:rsidRDefault="00800ED5" w:rsidP="003E27FF">
            <w:pPr>
              <w:pStyle w:val="ListBullet"/>
              <w:spacing w:after="60"/>
            </w:pPr>
            <w:r>
              <w:t xml:space="preserve">Certain non-sensitive usage, preference, analytics, marketing, and commercial data may be sold, shared, licensed, or disclosed </w:t>
            </w:r>
            <w:proofErr w:type="gramStart"/>
            <w:r>
              <w:t>where</w:t>
            </w:r>
            <w:proofErr w:type="gramEnd"/>
            <w:r>
              <w:t xml:space="preserve"> permitted by law and subject to opt-out or consent rights.</w:t>
            </w:r>
          </w:p>
          <w:p w14:paraId="7B51D457" w14:textId="77777777" w:rsidR="00800ED5" w:rsidRDefault="00800ED5" w:rsidP="003E27FF">
            <w:pPr>
              <w:pStyle w:val="ListBullet"/>
              <w:spacing w:after="60"/>
            </w:pPr>
            <w:r>
              <w:t>You may opt out of sale or sharing where required by law and may exercise access, correction, deletion, portability, and other privacy rights where applicable.</w:t>
            </w:r>
          </w:p>
        </w:tc>
      </w:tr>
    </w:tbl>
    <w:p w14:paraId="3A082C88" w14:textId="77777777" w:rsidR="00800ED5" w:rsidRDefault="00800ED5" w:rsidP="00800ED5">
      <w:pPr>
        <w:spacing w:before="200"/>
      </w:pPr>
      <w:r>
        <w:t>This Privacy Policy explains how K Scan AI (“K Scan,” “we,” “our,” or “us”) collects, uses, discloses, sells, shares, licenses, and protects information when you use our website, mobile application, APIs, AI systems, and related services (collectively, the “Service”). This Policy is designed to be transparent about commercial data uses while protecting scan content and honoring privacy rights. It applies to both the website and the app unless a separate notice says otherwise.</w:t>
      </w:r>
    </w:p>
    <w:p w14:paraId="66A12230" w14:textId="77777777" w:rsidR="00800ED5" w:rsidRDefault="00800ED5" w:rsidP="00800ED5">
      <w:pPr>
        <w:pStyle w:val="Heading1"/>
      </w:pPr>
      <w:r>
        <w:rPr>
          <w:color w:val="15131A"/>
        </w:rPr>
        <w:t>1. Key Definitions</w:t>
      </w:r>
    </w:p>
    <w:p w14:paraId="4EA981E6" w14:textId="77777777" w:rsidR="00800ED5" w:rsidRDefault="00800ED5" w:rsidP="00800ED5">
      <w:pPr>
        <w:pStyle w:val="ListBullet"/>
      </w:pPr>
      <w:r>
        <w:rPr>
          <w:b/>
        </w:rPr>
        <w:t>Personal Information / Personal Data:</w:t>
      </w:r>
      <w:r>
        <w:t xml:space="preserve"> information that identifies, relates to, describes, can reasonably be linked to, or could reasonably identify an individual or household.</w:t>
      </w:r>
    </w:p>
    <w:p w14:paraId="57E93510" w14:textId="77777777" w:rsidR="00800ED5" w:rsidRDefault="00800ED5" w:rsidP="00800ED5">
      <w:pPr>
        <w:pStyle w:val="ListBullet"/>
      </w:pPr>
      <w:r>
        <w:rPr>
          <w:b/>
        </w:rPr>
        <w:t>De-identified Data:</w:t>
      </w:r>
      <w:r>
        <w:t xml:space="preserve"> data processed so it cannot reasonably be linked to an identified person and is subject to controls designed to prevent re-identification.</w:t>
      </w:r>
    </w:p>
    <w:p w14:paraId="28A57EDB" w14:textId="77777777" w:rsidR="00800ED5" w:rsidRDefault="00800ED5" w:rsidP="00800ED5">
      <w:pPr>
        <w:pStyle w:val="ListBullet"/>
      </w:pPr>
      <w:r>
        <w:rPr>
          <w:b/>
        </w:rPr>
        <w:t>Aggregated Data:</w:t>
      </w:r>
      <w:r>
        <w:t xml:space="preserve"> information combined with other </w:t>
      </w:r>
      <w:proofErr w:type="gramStart"/>
      <w:r>
        <w:t>data</w:t>
      </w:r>
      <w:proofErr w:type="gramEnd"/>
      <w:r>
        <w:t xml:space="preserve"> so it does not identify a specific person.</w:t>
      </w:r>
    </w:p>
    <w:p w14:paraId="70005B71" w14:textId="77777777" w:rsidR="00800ED5" w:rsidRDefault="00800ED5" w:rsidP="00800ED5">
      <w:pPr>
        <w:pStyle w:val="ListBullet"/>
      </w:pPr>
      <w:r>
        <w:rPr>
          <w:b/>
        </w:rPr>
        <w:t>Anonymized Data:</w:t>
      </w:r>
      <w:r>
        <w:t xml:space="preserve"> data that cannot reasonably be used to identify or re-identify a person.</w:t>
      </w:r>
    </w:p>
    <w:p w14:paraId="58C0ED9E" w14:textId="77777777" w:rsidR="00800ED5" w:rsidRDefault="00800ED5" w:rsidP="00800ED5">
      <w:pPr>
        <w:pStyle w:val="ListBullet"/>
      </w:pPr>
      <w:r>
        <w:rPr>
          <w:b/>
        </w:rPr>
        <w:t>Raw Scan Data:</w:t>
      </w:r>
      <w:r>
        <w:t xml:space="preserve"> original camera uploads, image files, screenshots, QR/barcode captures, or other unaltered content submitted for scanning.</w:t>
      </w:r>
    </w:p>
    <w:p w14:paraId="7C68B211" w14:textId="77777777" w:rsidR="00800ED5" w:rsidRDefault="00800ED5" w:rsidP="00800ED5">
      <w:pPr>
        <w:pStyle w:val="ListBullet"/>
      </w:pPr>
      <w:r>
        <w:rPr>
          <w:b/>
        </w:rPr>
        <w:t>Derived Scan Data:</w:t>
      </w:r>
      <w:r>
        <w:t xml:space="preserve"> metadata or analysis generated from a scan. K Scan does not monetize derived scan data that can reasonably be linked back to a specific person or raw image unless expressly disclosed and lawfully consented to.</w:t>
      </w:r>
    </w:p>
    <w:p w14:paraId="5784370D" w14:textId="77777777" w:rsidR="00800ED5" w:rsidRDefault="00800ED5" w:rsidP="00800ED5">
      <w:pPr>
        <w:pStyle w:val="ListBullet"/>
      </w:pPr>
      <w:r>
        <w:rPr>
          <w:b/>
        </w:rPr>
        <w:t>Commercial and Preference Data:</w:t>
      </w:r>
      <w:r>
        <w:t xml:space="preserve"> saved items, product interactions, style preferences, shopping activity, affiliate attribution data, and inferred product or fashion interests.</w:t>
      </w:r>
    </w:p>
    <w:p w14:paraId="0640D7C0" w14:textId="77777777" w:rsidR="00800ED5" w:rsidRDefault="00800ED5" w:rsidP="00800ED5">
      <w:pPr>
        <w:pStyle w:val="Heading1"/>
      </w:pPr>
      <w:r>
        <w:rPr>
          <w:color w:val="15131A"/>
        </w:rPr>
        <w:t>2. Information We Collect</w:t>
      </w:r>
    </w:p>
    <w:p w14:paraId="00A1950E" w14:textId="77777777" w:rsidR="00800ED5" w:rsidRDefault="00800ED5" w:rsidP="00800ED5">
      <w:pPr>
        <w:pStyle w:val="Heading2"/>
      </w:pPr>
      <w:r>
        <w:t>A. Information You Provide</w:t>
      </w:r>
    </w:p>
    <w:p w14:paraId="51DFE552" w14:textId="77777777" w:rsidR="00800ED5" w:rsidRDefault="00800ED5" w:rsidP="00800ED5">
      <w:pPr>
        <w:pStyle w:val="ListBullet"/>
      </w:pPr>
      <w:r>
        <w:t>Name, if provided voluntarily</w:t>
      </w:r>
    </w:p>
    <w:p w14:paraId="156D4D37" w14:textId="77777777" w:rsidR="00800ED5" w:rsidRDefault="00800ED5" w:rsidP="00800ED5">
      <w:pPr>
        <w:pStyle w:val="ListBullet"/>
      </w:pPr>
      <w:r>
        <w:t xml:space="preserve">Email address, </w:t>
      </w:r>
      <w:proofErr w:type="gramStart"/>
      <w:r>
        <w:t>including for</w:t>
      </w:r>
      <w:proofErr w:type="gramEnd"/>
      <w:r>
        <w:t xml:space="preserve"> waitlist signup, beta access, support, or marketing communications</w:t>
      </w:r>
    </w:p>
    <w:p w14:paraId="1D37EE6E" w14:textId="77777777" w:rsidR="00800ED5" w:rsidRDefault="00800ED5" w:rsidP="00800ED5">
      <w:pPr>
        <w:pStyle w:val="ListBullet"/>
      </w:pPr>
      <w:r>
        <w:t>Account credentials, where applicable</w:t>
      </w:r>
    </w:p>
    <w:p w14:paraId="05C2B553" w14:textId="77777777" w:rsidR="00800ED5" w:rsidRDefault="00800ED5" w:rsidP="00800ED5">
      <w:pPr>
        <w:pStyle w:val="ListBullet"/>
      </w:pPr>
      <w:r>
        <w:t>Messages, support inquiries, feedback, investor inquiries, or other communications</w:t>
      </w:r>
    </w:p>
    <w:p w14:paraId="19B2EFF2" w14:textId="77777777" w:rsidR="00800ED5" w:rsidRDefault="00800ED5" w:rsidP="00800ED5">
      <w:pPr>
        <w:pStyle w:val="Heading2"/>
      </w:pPr>
      <w:r>
        <w:t>B. Social Login and Profile Information</w:t>
      </w:r>
    </w:p>
    <w:p w14:paraId="00ABD2A3" w14:textId="77777777" w:rsidR="00800ED5" w:rsidRDefault="00800ED5" w:rsidP="00800ED5">
      <w:r>
        <w:t xml:space="preserve">If you sign in or interact through a third-party provider such as Google Sign-In, Apple ID, or social platforms, we may receive limited profile information such as name, email address, profile identifier, username, and publicly available profile information. We use this information to authenticate users, operate the Service, communicate </w:t>
      </w:r>
      <w:r>
        <w:lastRenderedPageBreak/>
        <w:t>with users, and, where permitted, support analytics, marketing, personalization, and commercial partner measurement.</w:t>
      </w:r>
    </w:p>
    <w:p w14:paraId="5ABC61C6" w14:textId="77777777" w:rsidR="00800ED5" w:rsidRDefault="00800ED5" w:rsidP="00800ED5">
      <w:pPr>
        <w:pStyle w:val="Heading2"/>
      </w:pPr>
      <w:r>
        <w:t>C. Scan, Image, QR, Barcode, and Visual Data</w:t>
      </w:r>
    </w:p>
    <w:p w14:paraId="07FFC95E" w14:textId="77777777" w:rsidR="00800ED5" w:rsidRDefault="00800ED5" w:rsidP="00800ED5">
      <w:r>
        <w:t>When you use K Scan, images and other scan inputs may be processed to identify fashion items, style signals, QR/barcode content, product identifiers, text, URLs, or related product matches. Processing may occur locally on your device and/or through secure cloud systems when needed to deliver the Service.</w:t>
      </w:r>
    </w:p>
    <w:p w14:paraId="7ADCD151" w14:textId="77777777" w:rsidR="00800ED5" w:rsidRDefault="00800ED5" w:rsidP="00800ED5">
      <w:pPr>
        <w:pStyle w:val="ListBullet"/>
      </w:pPr>
      <w:r>
        <w:t>Raw uploaded scans and images are not sold, licensed, or disclosed to data buyers for independent commercial reuse.</w:t>
      </w:r>
    </w:p>
    <w:p w14:paraId="04571D25" w14:textId="77777777" w:rsidR="00800ED5" w:rsidRDefault="00800ED5" w:rsidP="00800ED5">
      <w:pPr>
        <w:pStyle w:val="ListBullet"/>
      </w:pPr>
      <w:r>
        <w:t>We do not use scan data for facial recognition or to identify individuals.</w:t>
      </w:r>
    </w:p>
    <w:p w14:paraId="1D05CCB7" w14:textId="77777777" w:rsidR="00800ED5" w:rsidRDefault="00800ED5" w:rsidP="00800ED5">
      <w:pPr>
        <w:pStyle w:val="ListBullet"/>
      </w:pPr>
      <w:r>
        <w:t>QR/barcode content is used to return scan results, support security, and improve the Service, and may be logged where necessary for diagnostics, fraud prevention, or functionality.</w:t>
      </w:r>
    </w:p>
    <w:p w14:paraId="028B4BC5" w14:textId="77777777" w:rsidR="00800ED5" w:rsidRDefault="00800ED5" w:rsidP="00800ED5">
      <w:pPr>
        <w:pStyle w:val="ListBullet"/>
      </w:pPr>
      <w:r>
        <w:t>Personally identifiable elements are minimized, masked, deleted, aggregated, or de-identified where technically feasible.</w:t>
      </w:r>
    </w:p>
    <w:p w14:paraId="34E67C64" w14:textId="77777777" w:rsidR="00800ED5" w:rsidRDefault="00800ED5" w:rsidP="00800ED5">
      <w:pPr>
        <w:pStyle w:val="Heading2"/>
      </w:pPr>
      <w:r>
        <w:t>D. Sensitive or Special Category Information in Uploaded Visuals</w:t>
      </w:r>
    </w:p>
    <w:p w14:paraId="093EC82C" w14:textId="77777777" w:rsidR="00800ED5" w:rsidRDefault="00800ED5" w:rsidP="00800ED5">
      <w:r>
        <w:t>K Scan is not designed to collect sensitive personal information or special category data through scans. Uploaded images may incidentally reveal sensitive traits, such as health-related appearance, religious attire, or other characteristics. We do not intentionally use or monetize such sensitive visual information. Where applicable law requires explicit consent or other enhanced safeguards for processing sensitive or special category data, we will obtain that consent or avoid the processing.</w:t>
      </w:r>
    </w:p>
    <w:p w14:paraId="4892012C" w14:textId="77777777" w:rsidR="00800ED5" w:rsidRDefault="00800ED5" w:rsidP="00800ED5">
      <w:pPr>
        <w:pStyle w:val="Heading2"/>
      </w:pPr>
      <w:r>
        <w:t>E. Automatically Collected Information</w:t>
      </w:r>
    </w:p>
    <w:p w14:paraId="2443CFE0" w14:textId="77777777" w:rsidR="00800ED5" w:rsidRDefault="00800ED5" w:rsidP="00800ED5">
      <w:pPr>
        <w:pStyle w:val="ListBullet"/>
      </w:pPr>
      <w:r>
        <w:t>Device type, operating system, browser information, and app version</w:t>
      </w:r>
    </w:p>
    <w:p w14:paraId="588A8483" w14:textId="77777777" w:rsidR="00800ED5" w:rsidRDefault="00800ED5" w:rsidP="00800ED5">
      <w:pPr>
        <w:pStyle w:val="ListBullet"/>
      </w:pPr>
      <w:r>
        <w:t>IP address and approximate location derived from technical data</w:t>
      </w:r>
    </w:p>
    <w:p w14:paraId="550A8203" w14:textId="77777777" w:rsidR="00800ED5" w:rsidRDefault="00800ED5" w:rsidP="00800ED5">
      <w:pPr>
        <w:pStyle w:val="ListBullet"/>
      </w:pPr>
      <w:r>
        <w:t>App interactions, session data, log data, diagnostics, and performance information</w:t>
      </w:r>
    </w:p>
    <w:p w14:paraId="0F2A8090" w14:textId="77777777" w:rsidR="00800ED5" w:rsidRDefault="00800ED5" w:rsidP="00800ED5">
      <w:pPr>
        <w:pStyle w:val="ListBullet"/>
      </w:pPr>
      <w:r>
        <w:t>Device identifiers, which may include IDFA, GAID, or similar advertising identifiers depending on your settings</w:t>
      </w:r>
    </w:p>
    <w:p w14:paraId="6C92D520" w14:textId="77777777" w:rsidR="00800ED5" w:rsidRDefault="00800ED5" w:rsidP="00800ED5">
      <w:pPr>
        <w:pStyle w:val="ListBullet"/>
      </w:pPr>
      <w:r>
        <w:t>Marketing engagement data, including email opens, clicks, campaign attribution, and referral source information</w:t>
      </w:r>
    </w:p>
    <w:p w14:paraId="58070B09" w14:textId="77777777" w:rsidR="00800ED5" w:rsidRDefault="00800ED5" w:rsidP="00800ED5">
      <w:pPr>
        <w:pStyle w:val="Heading1"/>
      </w:pPr>
      <w:r>
        <w:rPr>
          <w:color w:val="15131A"/>
        </w:rPr>
        <w:t>3. How We Use Information</w:t>
      </w:r>
    </w:p>
    <w:p w14:paraId="213F2D04" w14:textId="77777777" w:rsidR="00800ED5" w:rsidRDefault="00800ED5" w:rsidP="00800ED5">
      <w:pPr>
        <w:pStyle w:val="ListBullet"/>
      </w:pPr>
      <w:r>
        <w:t>Provide, operate, maintain, secure, and improve the Service</w:t>
      </w:r>
    </w:p>
    <w:p w14:paraId="0FAEB6A4" w14:textId="77777777" w:rsidR="00800ED5" w:rsidRDefault="00800ED5" w:rsidP="00800ED5">
      <w:pPr>
        <w:pStyle w:val="ListBullet"/>
      </w:pPr>
      <w:r>
        <w:t>Process scans and generate fashion-related, commerce-related, or visual results</w:t>
      </w:r>
    </w:p>
    <w:p w14:paraId="3CA1704B" w14:textId="77777777" w:rsidR="00800ED5" w:rsidRDefault="00800ED5" w:rsidP="00800ED5">
      <w:pPr>
        <w:pStyle w:val="ListBullet"/>
      </w:pPr>
      <w:r>
        <w:t>Personalize product results, recommendations, content, and user experience</w:t>
      </w:r>
    </w:p>
    <w:p w14:paraId="185DC85D" w14:textId="77777777" w:rsidR="00800ED5" w:rsidRDefault="00800ED5" w:rsidP="00800ED5">
      <w:pPr>
        <w:pStyle w:val="ListBullet"/>
      </w:pPr>
      <w:r>
        <w:t>Send welcome emails, beta testing invitations, product updates, service notifications, and marketing communications</w:t>
      </w:r>
    </w:p>
    <w:p w14:paraId="60DC4677" w14:textId="77777777" w:rsidR="00800ED5" w:rsidRDefault="00800ED5" w:rsidP="00800ED5">
      <w:pPr>
        <w:pStyle w:val="ListBullet"/>
      </w:pPr>
      <w:r>
        <w:t>Measure advertising, affiliate attribution, campaign performance, and product engagement</w:t>
      </w:r>
    </w:p>
    <w:p w14:paraId="7D882349" w14:textId="77777777" w:rsidR="00800ED5" w:rsidRDefault="00800ED5" w:rsidP="00800ED5">
      <w:pPr>
        <w:pStyle w:val="ListBullet"/>
      </w:pPr>
      <w:r>
        <w:t>Analyze usage trends, improve AI systems, detect fraud, prevent misuse, and enforce legal terms</w:t>
      </w:r>
    </w:p>
    <w:p w14:paraId="6ABEA279" w14:textId="77777777" w:rsidR="00800ED5" w:rsidRDefault="00800ED5" w:rsidP="00800ED5">
      <w:pPr>
        <w:pStyle w:val="ListBullet"/>
      </w:pPr>
      <w:r>
        <w:t xml:space="preserve">Develop, commercialize, sell, share, license, or disclose certain categories of non-sensitive information </w:t>
      </w:r>
      <w:proofErr w:type="gramStart"/>
      <w:r>
        <w:t>where</w:t>
      </w:r>
      <w:proofErr w:type="gramEnd"/>
      <w:r>
        <w:t xml:space="preserve"> permitted by law and subject to user rights and choices</w:t>
      </w:r>
    </w:p>
    <w:p w14:paraId="2E6BFF02" w14:textId="77777777" w:rsidR="00800ED5" w:rsidRDefault="00800ED5" w:rsidP="00800ED5">
      <w:pPr>
        <w:pStyle w:val="Heading1"/>
      </w:pPr>
      <w:r>
        <w:rPr>
          <w:color w:val="15131A"/>
        </w:rPr>
        <w:t>4. Sale, Sharing, Licensing, and Commercial Use of Data</w:t>
      </w:r>
    </w:p>
    <w:p w14:paraId="0022BDA8" w14:textId="77777777" w:rsidR="00800ED5" w:rsidRDefault="00800ED5" w:rsidP="00800ED5">
      <w:r>
        <w:t>Where permitted by law, K Scan may sell, share, license, disclose, or otherwise make available certain categories of personal information and non-personal data to advertising, analytics, retail, affiliate, commerce, business development, and marketing partners for commercial purposes, including measurement, personalization, advertising, affiliate attribution, product improvement, market insights, and partner reporting.</w:t>
      </w:r>
    </w:p>
    <w:tbl>
      <w:tblPr>
        <w:tblStyle w:val="TableGrid"/>
        <w:tblW w:w="0" w:type="auto"/>
        <w:jc w:val="center"/>
        <w:tblLook w:val="04A0" w:firstRow="1" w:lastRow="0" w:firstColumn="1" w:lastColumn="0" w:noHBand="0" w:noVBand="1"/>
      </w:tblPr>
      <w:tblGrid>
        <w:gridCol w:w="2520"/>
        <w:gridCol w:w="2880"/>
        <w:gridCol w:w="4536"/>
      </w:tblGrid>
      <w:tr w:rsidR="00800ED5" w14:paraId="32B65894" w14:textId="77777777" w:rsidTr="003E27FF">
        <w:trPr>
          <w:tblHeader/>
          <w:jc w:val="center"/>
        </w:trPr>
        <w:tc>
          <w:tcPr>
            <w:tcW w:w="2520" w:type="dxa"/>
            <w:tcBorders>
              <w:top w:val="single" w:sz="8" w:space="0" w:color="5B3FD6"/>
              <w:left w:val="single" w:sz="8" w:space="0" w:color="5B3FD6"/>
              <w:bottom w:val="single" w:sz="8" w:space="0" w:color="5B3FD6"/>
              <w:right w:val="single" w:sz="8" w:space="0" w:color="5B3FD6"/>
            </w:tcBorders>
            <w:shd w:val="clear" w:color="auto" w:fill="5B3FD6"/>
            <w:tcMar>
              <w:top w:w="90" w:type="dxa"/>
              <w:left w:w="90" w:type="dxa"/>
              <w:bottom w:w="90" w:type="dxa"/>
              <w:right w:w="90" w:type="dxa"/>
            </w:tcMar>
          </w:tcPr>
          <w:p w14:paraId="4FD285E9" w14:textId="77777777" w:rsidR="00800ED5" w:rsidRDefault="00800ED5" w:rsidP="003E27FF">
            <w:r>
              <w:rPr>
                <w:b/>
                <w:color w:val="FFFFFF"/>
                <w:sz w:val="19"/>
              </w:rPr>
              <w:lastRenderedPageBreak/>
              <w:t>Category</w:t>
            </w:r>
          </w:p>
        </w:tc>
        <w:tc>
          <w:tcPr>
            <w:tcW w:w="2880" w:type="dxa"/>
            <w:tcBorders>
              <w:top w:val="single" w:sz="8" w:space="0" w:color="5B3FD6"/>
              <w:left w:val="single" w:sz="8" w:space="0" w:color="5B3FD6"/>
              <w:bottom w:val="single" w:sz="8" w:space="0" w:color="5B3FD6"/>
              <w:right w:val="single" w:sz="8" w:space="0" w:color="5B3FD6"/>
            </w:tcBorders>
            <w:shd w:val="clear" w:color="auto" w:fill="5B3FD6"/>
            <w:tcMar>
              <w:top w:w="90" w:type="dxa"/>
              <w:left w:w="90" w:type="dxa"/>
              <w:bottom w:w="90" w:type="dxa"/>
              <w:right w:w="90" w:type="dxa"/>
            </w:tcMar>
          </w:tcPr>
          <w:p w14:paraId="5A68181B" w14:textId="77777777" w:rsidR="00800ED5" w:rsidRDefault="00800ED5" w:rsidP="003E27FF">
            <w:r>
              <w:rPr>
                <w:b/>
                <w:color w:val="FFFFFF"/>
                <w:sz w:val="19"/>
              </w:rPr>
              <w:t>May Be Sold / Shared / Licensed?</w:t>
            </w:r>
          </w:p>
        </w:tc>
        <w:tc>
          <w:tcPr>
            <w:tcW w:w="4536" w:type="dxa"/>
            <w:tcBorders>
              <w:top w:val="single" w:sz="8" w:space="0" w:color="5B3FD6"/>
              <w:left w:val="single" w:sz="8" w:space="0" w:color="5B3FD6"/>
              <w:bottom w:val="single" w:sz="8" w:space="0" w:color="5B3FD6"/>
              <w:right w:val="single" w:sz="8" w:space="0" w:color="5B3FD6"/>
            </w:tcBorders>
            <w:shd w:val="clear" w:color="auto" w:fill="5B3FD6"/>
            <w:tcMar>
              <w:top w:w="90" w:type="dxa"/>
              <w:left w:w="90" w:type="dxa"/>
              <w:bottom w:w="90" w:type="dxa"/>
              <w:right w:w="90" w:type="dxa"/>
            </w:tcMar>
          </w:tcPr>
          <w:p w14:paraId="6671B194" w14:textId="77777777" w:rsidR="00800ED5" w:rsidRDefault="00800ED5" w:rsidP="003E27FF">
            <w:r>
              <w:rPr>
                <w:b/>
                <w:color w:val="FFFFFF"/>
                <w:sz w:val="19"/>
              </w:rPr>
              <w:t>Examples</w:t>
            </w:r>
          </w:p>
        </w:tc>
      </w:tr>
      <w:tr w:rsidR="00800ED5" w14:paraId="2B6654CD"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1870E921" w14:textId="77777777" w:rsidR="00800ED5" w:rsidRDefault="00800ED5" w:rsidP="003E27FF">
            <w:pPr>
              <w:spacing w:after="0"/>
            </w:pPr>
            <w:r>
              <w:rPr>
                <w:b/>
                <w:sz w:val="17"/>
              </w:rPr>
              <w:t>Identifiers</w:t>
            </w:r>
          </w:p>
        </w:tc>
        <w:tc>
          <w:tcPr>
            <w:tcW w:w="288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3EAC55C7" w14:textId="77777777" w:rsidR="00800ED5" w:rsidRDefault="00800ED5" w:rsidP="003E27FF">
            <w:pPr>
              <w:spacing w:after="0"/>
            </w:pPr>
            <w:r>
              <w:rPr>
                <w:sz w:val="17"/>
              </w:rPr>
              <w:t>Yes, where permitted and subject to rights</w:t>
            </w:r>
          </w:p>
        </w:tc>
        <w:tc>
          <w:tcPr>
            <w:tcW w:w="4536"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7463955F" w14:textId="77777777" w:rsidR="00800ED5" w:rsidRDefault="00800ED5" w:rsidP="003E27FF">
            <w:pPr>
              <w:spacing w:after="0"/>
            </w:pPr>
            <w:r>
              <w:rPr>
                <w:sz w:val="17"/>
              </w:rPr>
              <w:t>Email address, account identifier, device identifiers, hashed identifiers</w:t>
            </w:r>
          </w:p>
        </w:tc>
      </w:tr>
      <w:tr w:rsidR="00800ED5" w14:paraId="64375530"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0FCFF68C" w14:textId="77777777" w:rsidR="00800ED5" w:rsidRDefault="00800ED5" w:rsidP="003E27FF">
            <w:pPr>
              <w:spacing w:after="0"/>
            </w:pPr>
            <w:r>
              <w:rPr>
                <w:b/>
                <w:sz w:val="17"/>
              </w:rPr>
              <w:t>Internet or network activity</w:t>
            </w:r>
          </w:p>
        </w:tc>
        <w:tc>
          <w:tcPr>
            <w:tcW w:w="288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38320392" w14:textId="77777777" w:rsidR="00800ED5" w:rsidRDefault="00800ED5" w:rsidP="003E27FF">
            <w:pPr>
              <w:spacing w:after="0"/>
            </w:pPr>
            <w:r>
              <w:rPr>
                <w:sz w:val="17"/>
              </w:rPr>
              <w:t>Yes</w:t>
            </w:r>
          </w:p>
        </w:tc>
        <w:tc>
          <w:tcPr>
            <w:tcW w:w="4536"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71BFC00B" w14:textId="77777777" w:rsidR="00800ED5" w:rsidRDefault="00800ED5" w:rsidP="003E27FF">
            <w:pPr>
              <w:spacing w:after="0"/>
            </w:pPr>
            <w:r>
              <w:rPr>
                <w:sz w:val="17"/>
              </w:rPr>
              <w:t>App usage, clicks, pages viewed, session data</w:t>
            </w:r>
          </w:p>
        </w:tc>
      </w:tr>
      <w:tr w:rsidR="00800ED5" w14:paraId="02EE4A94"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39CC018F" w14:textId="77777777" w:rsidR="00800ED5" w:rsidRDefault="00800ED5" w:rsidP="003E27FF">
            <w:pPr>
              <w:spacing w:after="0"/>
            </w:pPr>
            <w:r>
              <w:rPr>
                <w:b/>
                <w:sz w:val="17"/>
              </w:rPr>
              <w:t>Commercial and preference data</w:t>
            </w:r>
          </w:p>
        </w:tc>
        <w:tc>
          <w:tcPr>
            <w:tcW w:w="288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62648CBC" w14:textId="77777777" w:rsidR="00800ED5" w:rsidRDefault="00800ED5" w:rsidP="003E27FF">
            <w:pPr>
              <w:spacing w:after="0"/>
            </w:pPr>
            <w:r>
              <w:rPr>
                <w:sz w:val="17"/>
              </w:rPr>
              <w:t>Yes</w:t>
            </w:r>
          </w:p>
        </w:tc>
        <w:tc>
          <w:tcPr>
            <w:tcW w:w="4536"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4677F491" w14:textId="77777777" w:rsidR="00800ED5" w:rsidRDefault="00800ED5" w:rsidP="003E27FF">
            <w:pPr>
              <w:spacing w:after="0"/>
            </w:pPr>
            <w:r>
              <w:rPr>
                <w:sz w:val="17"/>
              </w:rPr>
              <w:t>Saved items, product interactions, style preferences, shopping activity</w:t>
            </w:r>
          </w:p>
        </w:tc>
      </w:tr>
      <w:tr w:rsidR="00800ED5" w14:paraId="50EA6AB7"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0AAFB276" w14:textId="77777777" w:rsidR="00800ED5" w:rsidRDefault="00800ED5" w:rsidP="003E27FF">
            <w:pPr>
              <w:spacing w:after="0"/>
            </w:pPr>
            <w:r>
              <w:rPr>
                <w:b/>
                <w:sz w:val="17"/>
              </w:rPr>
              <w:t>Inferences</w:t>
            </w:r>
          </w:p>
        </w:tc>
        <w:tc>
          <w:tcPr>
            <w:tcW w:w="288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115E102B" w14:textId="77777777" w:rsidR="00800ED5" w:rsidRDefault="00800ED5" w:rsidP="003E27FF">
            <w:pPr>
              <w:spacing w:after="0"/>
            </w:pPr>
            <w:r>
              <w:rPr>
                <w:sz w:val="17"/>
              </w:rPr>
              <w:t>Yes</w:t>
            </w:r>
          </w:p>
        </w:tc>
        <w:tc>
          <w:tcPr>
            <w:tcW w:w="4536"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609F0E09" w14:textId="77777777" w:rsidR="00800ED5" w:rsidRDefault="00800ED5" w:rsidP="003E27FF">
            <w:pPr>
              <w:spacing w:after="0"/>
            </w:pPr>
            <w:r>
              <w:rPr>
                <w:sz w:val="17"/>
              </w:rPr>
              <w:t>Style interests, product affinity scores, category preferences</w:t>
            </w:r>
          </w:p>
        </w:tc>
      </w:tr>
      <w:tr w:rsidR="00800ED5" w14:paraId="1FA76B74"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4C0CBECE" w14:textId="77777777" w:rsidR="00800ED5" w:rsidRDefault="00800ED5" w:rsidP="003E27FF">
            <w:pPr>
              <w:spacing w:after="0"/>
            </w:pPr>
            <w:r>
              <w:rPr>
                <w:b/>
                <w:sz w:val="17"/>
              </w:rPr>
              <w:t>Approximate location</w:t>
            </w:r>
          </w:p>
        </w:tc>
        <w:tc>
          <w:tcPr>
            <w:tcW w:w="288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2000B3E3" w14:textId="77777777" w:rsidR="00800ED5" w:rsidRDefault="00800ED5" w:rsidP="003E27FF">
            <w:pPr>
              <w:spacing w:after="0"/>
            </w:pPr>
            <w:r>
              <w:rPr>
                <w:sz w:val="17"/>
              </w:rPr>
              <w:t>Yes</w:t>
            </w:r>
          </w:p>
        </w:tc>
        <w:tc>
          <w:tcPr>
            <w:tcW w:w="4536"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5601D724" w14:textId="77777777" w:rsidR="00800ED5" w:rsidRDefault="00800ED5" w:rsidP="003E27FF">
            <w:pPr>
              <w:spacing w:after="0"/>
            </w:pPr>
            <w:r>
              <w:rPr>
                <w:sz w:val="17"/>
              </w:rPr>
              <w:t>Approximate location derived from IP address or device settings</w:t>
            </w:r>
          </w:p>
        </w:tc>
      </w:tr>
      <w:tr w:rsidR="00800ED5" w14:paraId="170A00C6"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74D1FFC7" w14:textId="77777777" w:rsidR="00800ED5" w:rsidRDefault="00800ED5" w:rsidP="003E27FF">
            <w:pPr>
              <w:spacing w:after="0"/>
            </w:pPr>
            <w:r>
              <w:rPr>
                <w:b/>
                <w:sz w:val="17"/>
              </w:rPr>
              <w:t>Marketing engagement data</w:t>
            </w:r>
          </w:p>
        </w:tc>
        <w:tc>
          <w:tcPr>
            <w:tcW w:w="288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374E6FCD" w14:textId="77777777" w:rsidR="00800ED5" w:rsidRDefault="00800ED5" w:rsidP="003E27FF">
            <w:pPr>
              <w:spacing w:after="0"/>
            </w:pPr>
            <w:r>
              <w:rPr>
                <w:sz w:val="17"/>
              </w:rPr>
              <w:t>Yes</w:t>
            </w:r>
          </w:p>
        </w:tc>
        <w:tc>
          <w:tcPr>
            <w:tcW w:w="4536"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5723E4B6" w14:textId="77777777" w:rsidR="00800ED5" w:rsidRDefault="00800ED5" w:rsidP="003E27FF">
            <w:pPr>
              <w:spacing w:after="0"/>
            </w:pPr>
            <w:r>
              <w:rPr>
                <w:sz w:val="17"/>
              </w:rPr>
              <w:t>Campaign clicks, referral source, email engagement</w:t>
            </w:r>
          </w:p>
        </w:tc>
      </w:tr>
      <w:tr w:rsidR="00800ED5" w14:paraId="4F2BE8D1"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75CC598F" w14:textId="77777777" w:rsidR="00800ED5" w:rsidRDefault="00800ED5" w:rsidP="003E27FF">
            <w:pPr>
              <w:spacing w:after="0"/>
            </w:pPr>
            <w:r>
              <w:rPr>
                <w:b/>
                <w:sz w:val="17"/>
              </w:rPr>
              <w:t>Raw uploaded scans/images</w:t>
            </w:r>
          </w:p>
        </w:tc>
        <w:tc>
          <w:tcPr>
            <w:tcW w:w="288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3B94B48B" w14:textId="77777777" w:rsidR="00800ED5" w:rsidRDefault="00800ED5" w:rsidP="003E27FF">
            <w:pPr>
              <w:spacing w:after="0"/>
            </w:pPr>
            <w:r>
              <w:rPr>
                <w:sz w:val="17"/>
              </w:rPr>
              <w:t>No</w:t>
            </w:r>
          </w:p>
        </w:tc>
        <w:tc>
          <w:tcPr>
            <w:tcW w:w="4536"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52DEFA0F" w14:textId="77777777" w:rsidR="00800ED5" w:rsidRDefault="00800ED5" w:rsidP="003E27FF">
            <w:pPr>
              <w:spacing w:after="0"/>
            </w:pPr>
            <w:r>
              <w:rPr>
                <w:sz w:val="17"/>
              </w:rPr>
              <w:t>Original camera uploads, raw scan files</w:t>
            </w:r>
          </w:p>
        </w:tc>
      </w:tr>
      <w:tr w:rsidR="00800ED5" w14:paraId="125E68F0"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628F6BD2" w14:textId="77777777" w:rsidR="00800ED5" w:rsidRDefault="00800ED5" w:rsidP="003E27FF">
            <w:pPr>
              <w:spacing w:after="0"/>
            </w:pPr>
            <w:r>
              <w:rPr>
                <w:b/>
                <w:sz w:val="17"/>
              </w:rPr>
              <w:t>Re-identifiable derived scan datasets</w:t>
            </w:r>
          </w:p>
        </w:tc>
        <w:tc>
          <w:tcPr>
            <w:tcW w:w="288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33284596" w14:textId="77777777" w:rsidR="00800ED5" w:rsidRDefault="00800ED5" w:rsidP="003E27FF">
            <w:pPr>
              <w:spacing w:after="0"/>
            </w:pPr>
            <w:r>
              <w:rPr>
                <w:sz w:val="17"/>
              </w:rPr>
              <w:t>No, unless separately disclosed and lawfully consented to</w:t>
            </w:r>
          </w:p>
        </w:tc>
        <w:tc>
          <w:tcPr>
            <w:tcW w:w="4536"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2B024D5B" w14:textId="77777777" w:rsidR="00800ED5" w:rsidRDefault="00800ED5" w:rsidP="003E27FF">
            <w:pPr>
              <w:spacing w:after="0"/>
            </w:pPr>
            <w:r>
              <w:rPr>
                <w:sz w:val="17"/>
              </w:rPr>
              <w:t>Derived visual metadata that can reasonably be linked to a person or original image</w:t>
            </w:r>
          </w:p>
        </w:tc>
      </w:tr>
      <w:tr w:rsidR="00800ED5" w14:paraId="65F08EB5"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4AEC8099" w14:textId="77777777" w:rsidR="00800ED5" w:rsidRDefault="00800ED5" w:rsidP="003E27FF">
            <w:pPr>
              <w:spacing w:after="0"/>
            </w:pPr>
            <w:r>
              <w:rPr>
                <w:b/>
                <w:sz w:val="17"/>
              </w:rPr>
              <w:t>Biometric identifiers/facial recognition data</w:t>
            </w:r>
          </w:p>
        </w:tc>
        <w:tc>
          <w:tcPr>
            <w:tcW w:w="2880"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6E0E5D5F" w14:textId="77777777" w:rsidR="00800ED5" w:rsidRDefault="00800ED5" w:rsidP="003E27FF">
            <w:pPr>
              <w:spacing w:after="0"/>
            </w:pPr>
            <w:r>
              <w:rPr>
                <w:sz w:val="17"/>
              </w:rPr>
              <w:t>No</w:t>
            </w:r>
          </w:p>
        </w:tc>
        <w:tc>
          <w:tcPr>
            <w:tcW w:w="4536"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38210604" w14:textId="77777777" w:rsidR="00800ED5" w:rsidRDefault="00800ED5" w:rsidP="003E27FF">
            <w:pPr>
              <w:spacing w:after="0"/>
            </w:pPr>
            <w:r>
              <w:rPr>
                <w:sz w:val="17"/>
              </w:rPr>
              <w:t>Face templates, biometric identifiers</w:t>
            </w:r>
          </w:p>
        </w:tc>
      </w:tr>
      <w:tr w:rsidR="00800ED5" w14:paraId="15BC866C" w14:textId="77777777" w:rsidTr="003E27FF">
        <w:trPr>
          <w:jc w:val="center"/>
        </w:trPr>
        <w:tc>
          <w:tcPr>
            <w:tcW w:w="252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589FABFD" w14:textId="77777777" w:rsidR="00800ED5" w:rsidRDefault="00800ED5" w:rsidP="003E27FF">
            <w:pPr>
              <w:spacing w:after="0"/>
            </w:pPr>
            <w:r>
              <w:rPr>
                <w:b/>
                <w:sz w:val="17"/>
              </w:rPr>
              <w:t>Payment card data/government IDs</w:t>
            </w:r>
          </w:p>
        </w:tc>
        <w:tc>
          <w:tcPr>
            <w:tcW w:w="2880"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0095FAE1" w14:textId="77777777" w:rsidR="00800ED5" w:rsidRDefault="00800ED5" w:rsidP="003E27FF">
            <w:pPr>
              <w:spacing w:after="0"/>
            </w:pPr>
            <w:r>
              <w:rPr>
                <w:sz w:val="17"/>
              </w:rPr>
              <w:t>No</w:t>
            </w:r>
          </w:p>
        </w:tc>
        <w:tc>
          <w:tcPr>
            <w:tcW w:w="4536"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14C647C8" w14:textId="77777777" w:rsidR="00800ED5" w:rsidRDefault="00800ED5" w:rsidP="003E27FF">
            <w:pPr>
              <w:spacing w:after="0"/>
            </w:pPr>
            <w:r>
              <w:rPr>
                <w:sz w:val="17"/>
              </w:rPr>
              <w:t>Card numbers, government identification</w:t>
            </w:r>
          </w:p>
        </w:tc>
      </w:tr>
    </w:tbl>
    <w:p w14:paraId="7C7D9624" w14:textId="77777777" w:rsidR="00800ED5" w:rsidRDefault="00800ED5" w:rsidP="00800ED5">
      <w:r>
        <w:t>We do not sell raw uploaded scans, biometric identifiers, facial recognition data, government identification, payment card data, or sensitive personal information unless expressly disclosed and legally permitted with any required consent.</w:t>
      </w:r>
    </w:p>
    <w:p w14:paraId="78F5CE69" w14:textId="77777777" w:rsidR="00800ED5" w:rsidRDefault="00800ED5" w:rsidP="00800ED5">
      <w:pPr>
        <w:pStyle w:val="Heading1"/>
      </w:pPr>
      <w:r>
        <w:rPr>
          <w:color w:val="15131A"/>
        </w:rPr>
        <w:t>5. Cookies, Analytics, Advertising, and Tracking</w:t>
      </w:r>
    </w:p>
    <w:p w14:paraId="08FC86F6" w14:textId="77777777" w:rsidR="00800ED5" w:rsidRDefault="00800ED5" w:rsidP="00800ED5">
      <w:r>
        <w:t>We may use cookies, pixels, SDKs, device identifiers, tracking technologies, attribution tools, analytics platforms, advertising platforms, and marketing services to operate the Service, understand usage, measure campaigns, personalize experiences, and support commercial partnerships.</w:t>
      </w:r>
    </w:p>
    <w:p w14:paraId="5AD245BC" w14:textId="77777777" w:rsidR="00800ED5" w:rsidRDefault="00800ED5" w:rsidP="00800ED5">
      <w:pPr>
        <w:pStyle w:val="ListBullet"/>
      </w:pPr>
      <w:r>
        <w:t>Where required by law, non-essential analytics, advertising, and marketing cookies or SDKs are used only after valid consent.</w:t>
      </w:r>
    </w:p>
    <w:p w14:paraId="4FCA2A3E" w14:textId="77777777" w:rsidR="00800ED5" w:rsidRDefault="00800ED5" w:rsidP="00800ED5">
      <w:pPr>
        <w:pStyle w:val="ListBullet"/>
      </w:pPr>
      <w:r>
        <w:t>Users may manage preferences through cookie tools, browser settings, device settings, app permissions, advertising ID controls, and legally required opt-out mechanisms.</w:t>
      </w:r>
    </w:p>
    <w:p w14:paraId="19C36A69" w14:textId="77777777" w:rsidR="00800ED5" w:rsidRDefault="00800ED5" w:rsidP="00800ED5">
      <w:pPr>
        <w:pStyle w:val="ListBullet"/>
      </w:pPr>
      <w:r>
        <w:t>We currently do not respond to traditional “Do Not Track” signals. Where required by applicable law, we honor Global Privacy Control signals as opt-out requests for sale or sharing.</w:t>
      </w:r>
    </w:p>
    <w:p w14:paraId="78D60878" w14:textId="77777777" w:rsidR="00800ED5" w:rsidRDefault="00800ED5" w:rsidP="00800ED5">
      <w:pPr>
        <w:pStyle w:val="Heading1"/>
      </w:pPr>
      <w:r>
        <w:rPr>
          <w:color w:val="15131A"/>
        </w:rPr>
        <w:t>6. How We Share Information</w:t>
      </w:r>
    </w:p>
    <w:p w14:paraId="460FEAFD" w14:textId="77777777" w:rsidR="00800ED5" w:rsidRDefault="00800ED5" w:rsidP="00800ED5">
      <w:pPr>
        <w:pStyle w:val="ListBullet"/>
      </w:pPr>
      <w:r>
        <w:t>Service providers, including cloud hosting, infrastructure, analytics, email delivery, customer support, security, fraud prevention, and performance monitoring providers</w:t>
      </w:r>
    </w:p>
    <w:p w14:paraId="6BB6CE70" w14:textId="77777777" w:rsidR="00800ED5" w:rsidRDefault="00800ED5" w:rsidP="00800ED5">
      <w:pPr>
        <w:pStyle w:val="ListBullet"/>
      </w:pPr>
      <w:r>
        <w:t>Advertising, analytics, retail, affiliate, commerce, and marketing partners, where permitted by law and subject to opt-out or consent rights</w:t>
      </w:r>
    </w:p>
    <w:p w14:paraId="5F1A996B" w14:textId="77777777" w:rsidR="00800ED5" w:rsidRDefault="00800ED5" w:rsidP="00800ED5">
      <w:pPr>
        <w:pStyle w:val="ListBullet"/>
      </w:pPr>
      <w:r>
        <w:t>Payment processors, if paid features are introduced</w:t>
      </w:r>
    </w:p>
    <w:p w14:paraId="1A7C8C18" w14:textId="77777777" w:rsidR="00800ED5" w:rsidRDefault="00800ED5" w:rsidP="00800ED5">
      <w:pPr>
        <w:pStyle w:val="ListBullet"/>
      </w:pPr>
      <w:r>
        <w:t>Legal authorities or third parties when necessary to comply with law, protect rights, enforce terms, or prevent misuse</w:t>
      </w:r>
    </w:p>
    <w:p w14:paraId="37172F9D" w14:textId="77777777" w:rsidR="00800ED5" w:rsidRDefault="00800ED5" w:rsidP="00800ED5">
      <w:pPr>
        <w:pStyle w:val="ListBullet"/>
      </w:pPr>
      <w:r>
        <w:lastRenderedPageBreak/>
        <w:t>Business transaction parties in connection with a merger, financing, acquisition, bankruptcy, restructuring, or sale of assets</w:t>
      </w:r>
    </w:p>
    <w:p w14:paraId="0F8A6B09" w14:textId="77777777" w:rsidR="00800ED5" w:rsidRDefault="00800ED5" w:rsidP="00800ED5">
      <w:pPr>
        <w:pStyle w:val="ListBullet"/>
      </w:pPr>
      <w:r>
        <w:t>Other parties with your consent or at your direction</w:t>
      </w:r>
    </w:p>
    <w:p w14:paraId="4C38F94F" w14:textId="77777777" w:rsidR="00800ED5" w:rsidRDefault="00800ED5" w:rsidP="00800ED5">
      <w:pPr>
        <w:pStyle w:val="Heading1"/>
      </w:pPr>
      <w:r>
        <w:rPr>
          <w:color w:val="15131A"/>
        </w:rPr>
        <w:t>7. Data Retention</w:t>
      </w:r>
    </w:p>
    <w:p w14:paraId="40C118A7" w14:textId="77777777" w:rsidR="00800ED5" w:rsidRDefault="00800ED5" w:rsidP="00800ED5">
      <w:pPr>
        <w:pStyle w:val="ListBullet"/>
      </w:pPr>
      <w:r>
        <w:t>Account and contact data: for the duration of the relationship plus up to 24 months, unless longer retention is required</w:t>
      </w:r>
    </w:p>
    <w:p w14:paraId="4ADB870C" w14:textId="77777777" w:rsidR="00800ED5" w:rsidRDefault="00800ED5" w:rsidP="00800ED5">
      <w:pPr>
        <w:pStyle w:val="ListBullet"/>
      </w:pPr>
      <w:r>
        <w:t>Support and communications data: up to 24 months after resolution</w:t>
      </w:r>
    </w:p>
    <w:p w14:paraId="62D8C308" w14:textId="77777777" w:rsidR="00800ED5" w:rsidRDefault="00800ED5" w:rsidP="00800ED5">
      <w:pPr>
        <w:pStyle w:val="ListBullet"/>
      </w:pPr>
      <w:r>
        <w:t>Usage, analytics, and marketing data: up to 24 months, unless retained in aggregated, anonymized, or de-identified form</w:t>
      </w:r>
    </w:p>
    <w:p w14:paraId="30BEE46C" w14:textId="77777777" w:rsidR="00800ED5" w:rsidRDefault="00800ED5" w:rsidP="00800ED5">
      <w:pPr>
        <w:pStyle w:val="ListBullet"/>
      </w:pPr>
      <w:r>
        <w:t>Raw scan data: typically processed transiently and deleted within 24-72 hours unless saved by the user, required for functionality, required for security, or legally required</w:t>
      </w:r>
    </w:p>
    <w:p w14:paraId="264DC6E6" w14:textId="77777777" w:rsidR="00800ED5" w:rsidRDefault="00800ED5" w:rsidP="00800ED5">
      <w:pPr>
        <w:pStyle w:val="ListBullet"/>
      </w:pPr>
      <w:r>
        <w:t>Aggregated, anonymized, or de-identified data: may be retained indefinitely for research, analytics, commercial insights, and product improvement</w:t>
      </w:r>
    </w:p>
    <w:p w14:paraId="10D419DC" w14:textId="77777777" w:rsidR="00800ED5" w:rsidRDefault="00800ED5" w:rsidP="00800ED5">
      <w:pPr>
        <w:pStyle w:val="Heading1"/>
      </w:pPr>
      <w:r>
        <w:rPr>
          <w:color w:val="15131A"/>
        </w:rPr>
        <w:t>8. Your Privacy Choices and Requests</w:t>
      </w:r>
    </w:p>
    <w:p w14:paraId="33F0B828" w14:textId="77777777" w:rsidR="00800ED5" w:rsidRDefault="00800ED5" w:rsidP="00800ED5">
      <w:pPr>
        <w:pStyle w:val="ListBullet"/>
      </w:pPr>
      <w:r>
        <w:t>You may request access, correction, deletion, portability, or restriction of certain personal information depending on your location.</w:t>
      </w:r>
    </w:p>
    <w:p w14:paraId="34D5A8F4" w14:textId="77777777" w:rsidR="00800ED5" w:rsidRDefault="00800ED5" w:rsidP="00800ED5">
      <w:pPr>
        <w:pStyle w:val="ListBullet"/>
      </w:pPr>
      <w:r>
        <w:t xml:space="preserve">You may opt out of marketing emails using the </w:t>
      </w:r>
      <w:proofErr w:type="gramStart"/>
      <w:r>
        <w:t>unsubscribe</w:t>
      </w:r>
      <w:proofErr w:type="gramEnd"/>
      <w:r>
        <w:t xml:space="preserve"> link or by contacting us.</w:t>
      </w:r>
    </w:p>
    <w:p w14:paraId="03BF6AFE" w14:textId="77777777" w:rsidR="00800ED5" w:rsidRDefault="00800ED5" w:rsidP="00800ED5">
      <w:pPr>
        <w:pStyle w:val="ListBullet"/>
      </w:pPr>
      <w:r>
        <w:t>You may limit tracking through device settings, app permissions, browser controls, cookie settings, advertising ID controls, and legally required opt-out mechanisms.</w:t>
      </w:r>
    </w:p>
    <w:p w14:paraId="61783749" w14:textId="77777777" w:rsidR="00800ED5" w:rsidRDefault="00800ED5" w:rsidP="00800ED5">
      <w:pPr>
        <w:pStyle w:val="ListBullet"/>
      </w:pPr>
      <w:r>
        <w:t>You may opt out of sale or sharing of personal information where required by law by contacting us at privacy@kscan.ai or by using any legally required privacy-control mechanism we make available.</w:t>
      </w:r>
    </w:p>
    <w:p w14:paraId="5BEDE161" w14:textId="77777777" w:rsidR="00800ED5" w:rsidRDefault="00800ED5" w:rsidP="00800ED5">
      <w:pPr>
        <w:pStyle w:val="ListBullet"/>
      </w:pPr>
      <w:r>
        <w:t>Exercising privacy rights will not result in unlawful discrimination or denial of the core Service, although certain optional personalized or advertising-related experiences may change as a result.</w:t>
      </w:r>
    </w:p>
    <w:p w14:paraId="4FEC3BBA" w14:textId="77777777" w:rsidR="00800ED5" w:rsidRDefault="00800ED5" w:rsidP="00800ED5">
      <w:pPr>
        <w:pStyle w:val="Heading2"/>
      </w:pPr>
      <w:r>
        <w:t>Deletion Requests and Downstream Recipients</w:t>
      </w:r>
    </w:p>
    <w:p w14:paraId="34BC2138" w14:textId="77777777" w:rsidR="00800ED5" w:rsidRDefault="00800ED5" w:rsidP="00800ED5">
      <w:r>
        <w:t>Where required by applicable law, if we receive and verify a deletion request, we will delete or de-identify the covered personal information and notify relevant service providers, contractors, and third parties to whom we sold or shared that information so they can take corresponding action, unless an exception applies or the law does not require further notice. We may retain information where legally permitted for security, fraud prevention, legal compliance, dispute resolution, or other allowed purposes.</w:t>
      </w:r>
    </w:p>
    <w:p w14:paraId="3053223C" w14:textId="77777777" w:rsidR="00800ED5" w:rsidRDefault="00800ED5" w:rsidP="00800ED5">
      <w:pPr>
        <w:pStyle w:val="Heading1"/>
      </w:pPr>
      <w:r>
        <w:rPr>
          <w:color w:val="15131A"/>
        </w:rPr>
        <w:t>9. California Privacy Rights (CCPA / CPRA)</w:t>
      </w:r>
    </w:p>
    <w:p w14:paraId="005516D1" w14:textId="77777777" w:rsidR="00800ED5" w:rsidRDefault="00800ED5" w:rsidP="00800ED5">
      <w:r>
        <w:t>California residents may have the right to know, access, delete, correct, opt out of sale or sharing, limit use of sensitive personal information where applicable, and avoid discrimination for exercising these rights. K Scan may sell or share certain personal information as described in this Policy.</w:t>
      </w:r>
    </w:p>
    <w:p w14:paraId="5B58FA2F" w14:textId="77777777" w:rsidR="00800ED5" w:rsidRDefault="00800ED5" w:rsidP="00800ED5">
      <w:pPr>
        <w:pStyle w:val="ListBullet"/>
      </w:pPr>
      <w:proofErr w:type="spellStart"/>
      <w:r>
        <w:t>Opt</w:t>
      </w:r>
      <w:proofErr w:type="spellEnd"/>
      <w:r>
        <w:t xml:space="preserve"> out of sale or </w:t>
      </w:r>
      <w:proofErr w:type="gramStart"/>
      <w:r>
        <w:t>sharing:</w:t>
      </w:r>
      <w:proofErr w:type="gramEnd"/>
      <w:r>
        <w:t xml:space="preserve"> contact privacy@kscan.ai or use any legally required privacy-control mechanism we make available.</w:t>
      </w:r>
    </w:p>
    <w:p w14:paraId="7F82C7FF" w14:textId="77777777" w:rsidR="00800ED5" w:rsidRDefault="00800ED5" w:rsidP="00800ED5">
      <w:pPr>
        <w:pStyle w:val="ListBullet"/>
      </w:pPr>
      <w:r>
        <w:t>Global Privacy Control: honored where required by applicable law.</w:t>
      </w:r>
    </w:p>
    <w:p w14:paraId="573F7194" w14:textId="77777777" w:rsidR="00800ED5" w:rsidRDefault="00800ED5" w:rsidP="00800ED5">
      <w:pPr>
        <w:pStyle w:val="ListBullet"/>
      </w:pPr>
      <w:r>
        <w:t>Authorized agents: accepted where legally permitted, subject to verification.</w:t>
      </w:r>
    </w:p>
    <w:p w14:paraId="37F522FE" w14:textId="77777777" w:rsidR="00800ED5" w:rsidRDefault="00800ED5" w:rsidP="00800ED5">
      <w:pPr>
        <w:pStyle w:val="ListBullet"/>
      </w:pPr>
      <w:r>
        <w:t xml:space="preserve">Response timing: we will respond to verified consumer requests within 45 days, extendable by another 45 days </w:t>
      </w:r>
      <w:proofErr w:type="gramStart"/>
      <w:r>
        <w:t>where</w:t>
      </w:r>
      <w:proofErr w:type="gramEnd"/>
      <w:r>
        <w:t xml:space="preserve"> permitted by law.</w:t>
      </w:r>
    </w:p>
    <w:p w14:paraId="524C3726" w14:textId="77777777" w:rsidR="00800ED5" w:rsidRDefault="00800ED5" w:rsidP="00800ED5">
      <w:pPr>
        <w:pStyle w:val="Heading1"/>
      </w:pPr>
      <w:r>
        <w:rPr>
          <w:color w:val="15131A"/>
        </w:rPr>
        <w:lastRenderedPageBreak/>
        <w:t>10. GDPR / UK GDPR Rights and Legal Bases</w:t>
      </w:r>
    </w:p>
    <w:p w14:paraId="50EC9494" w14:textId="77777777" w:rsidR="00800ED5" w:rsidRDefault="00800ED5" w:rsidP="00800ED5">
      <w:r>
        <w:t xml:space="preserve">If you </w:t>
      </w:r>
      <w:proofErr w:type="gramStart"/>
      <w:r>
        <w:t>are located in</w:t>
      </w:r>
      <w:proofErr w:type="gramEnd"/>
      <w:r>
        <w:t xml:space="preserve"> the European Economic Area, United Kingdom, or another jurisdiction with similar rights, you may have the right to access, correct, delete, restrict, object to processing, request portability, withdraw consent, and lodge a complaint with a supervisory authority. A directory of EU supervisory authorities is available at https://edpb.europa.eu.</w:t>
      </w:r>
    </w:p>
    <w:tbl>
      <w:tblPr>
        <w:tblStyle w:val="TableGrid"/>
        <w:tblW w:w="0" w:type="auto"/>
        <w:jc w:val="center"/>
        <w:tblLook w:val="04A0" w:firstRow="1" w:lastRow="0" w:firstColumn="1" w:lastColumn="0" w:noHBand="0" w:noVBand="1"/>
      </w:tblPr>
      <w:tblGrid>
        <w:gridCol w:w="4824"/>
        <w:gridCol w:w="5112"/>
      </w:tblGrid>
      <w:tr w:rsidR="00800ED5" w14:paraId="4F6E0A89" w14:textId="77777777" w:rsidTr="003E27FF">
        <w:trPr>
          <w:tblHeader/>
          <w:jc w:val="center"/>
        </w:trPr>
        <w:tc>
          <w:tcPr>
            <w:tcW w:w="4824" w:type="dxa"/>
            <w:tcBorders>
              <w:top w:val="single" w:sz="8" w:space="0" w:color="5B3FD6"/>
              <w:left w:val="single" w:sz="8" w:space="0" w:color="5B3FD6"/>
              <w:bottom w:val="single" w:sz="8" w:space="0" w:color="5B3FD6"/>
              <w:right w:val="single" w:sz="8" w:space="0" w:color="5B3FD6"/>
            </w:tcBorders>
            <w:shd w:val="clear" w:color="auto" w:fill="5B3FD6"/>
            <w:tcMar>
              <w:top w:w="90" w:type="dxa"/>
              <w:left w:w="90" w:type="dxa"/>
              <w:bottom w:w="90" w:type="dxa"/>
              <w:right w:w="90" w:type="dxa"/>
            </w:tcMar>
          </w:tcPr>
          <w:p w14:paraId="1F0CE190" w14:textId="77777777" w:rsidR="00800ED5" w:rsidRDefault="00800ED5" w:rsidP="003E27FF">
            <w:r>
              <w:rPr>
                <w:b/>
                <w:color w:val="FFFFFF"/>
                <w:sz w:val="19"/>
              </w:rPr>
              <w:t>Purpose</w:t>
            </w:r>
          </w:p>
        </w:tc>
        <w:tc>
          <w:tcPr>
            <w:tcW w:w="5112" w:type="dxa"/>
            <w:tcBorders>
              <w:top w:val="single" w:sz="8" w:space="0" w:color="5B3FD6"/>
              <w:left w:val="single" w:sz="8" w:space="0" w:color="5B3FD6"/>
              <w:bottom w:val="single" w:sz="8" w:space="0" w:color="5B3FD6"/>
              <w:right w:val="single" w:sz="8" w:space="0" w:color="5B3FD6"/>
            </w:tcBorders>
            <w:shd w:val="clear" w:color="auto" w:fill="5B3FD6"/>
            <w:tcMar>
              <w:top w:w="90" w:type="dxa"/>
              <w:left w:w="90" w:type="dxa"/>
              <w:bottom w:w="90" w:type="dxa"/>
              <w:right w:w="90" w:type="dxa"/>
            </w:tcMar>
          </w:tcPr>
          <w:p w14:paraId="4C360516" w14:textId="77777777" w:rsidR="00800ED5" w:rsidRDefault="00800ED5" w:rsidP="003E27FF">
            <w:r>
              <w:rPr>
                <w:b/>
                <w:color w:val="FFFFFF"/>
                <w:sz w:val="19"/>
              </w:rPr>
              <w:t>Possible Legal Basis</w:t>
            </w:r>
          </w:p>
        </w:tc>
      </w:tr>
      <w:tr w:rsidR="00800ED5" w14:paraId="1D1EDB17" w14:textId="77777777" w:rsidTr="003E27FF">
        <w:trPr>
          <w:jc w:val="center"/>
        </w:trPr>
        <w:tc>
          <w:tcPr>
            <w:tcW w:w="4824"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4B97190A" w14:textId="77777777" w:rsidR="00800ED5" w:rsidRDefault="00800ED5" w:rsidP="003E27FF">
            <w:pPr>
              <w:spacing w:after="0"/>
            </w:pPr>
            <w:r>
              <w:rPr>
                <w:b/>
                <w:sz w:val="17"/>
              </w:rPr>
              <w:t>Core account and service delivery</w:t>
            </w:r>
          </w:p>
        </w:tc>
        <w:tc>
          <w:tcPr>
            <w:tcW w:w="5112"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7EA8645A" w14:textId="77777777" w:rsidR="00800ED5" w:rsidRDefault="00800ED5" w:rsidP="003E27FF">
            <w:pPr>
              <w:spacing w:after="0"/>
            </w:pPr>
            <w:r>
              <w:rPr>
                <w:sz w:val="17"/>
              </w:rPr>
              <w:t>Contract performance; consent where required</w:t>
            </w:r>
          </w:p>
        </w:tc>
      </w:tr>
      <w:tr w:rsidR="00800ED5" w14:paraId="1F5E0590" w14:textId="77777777" w:rsidTr="003E27FF">
        <w:trPr>
          <w:jc w:val="center"/>
        </w:trPr>
        <w:tc>
          <w:tcPr>
            <w:tcW w:w="4824"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43C7C7B7" w14:textId="77777777" w:rsidR="00800ED5" w:rsidRDefault="00800ED5" w:rsidP="003E27FF">
            <w:pPr>
              <w:spacing w:after="0"/>
            </w:pPr>
            <w:r>
              <w:rPr>
                <w:b/>
                <w:sz w:val="17"/>
              </w:rPr>
              <w:t>Security, fraud prevention, diagnostics</w:t>
            </w:r>
          </w:p>
        </w:tc>
        <w:tc>
          <w:tcPr>
            <w:tcW w:w="5112"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62458075" w14:textId="77777777" w:rsidR="00800ED5" w:rsidRDefault="00800ED5" w:rsidP="003E27FF">
            <w:pPr>
              <w:spacing w:after="0"/>
            </w:pPr>
            <w:r>
              <w:rPr>
                <w:sz w:val="17"/>
              </w:rPr>
              <w:t>Legitimate interests; legal obligations where applicable</w:t>
            </w:r>
          </w:p>
        </w:tc>
      </w:tr>
      <w:tr w:rsidR="00800ED5" w14:paraId="087AA6B3" w14:textId="77777777" w:rsidTr="003E27FF">
        <w:trPr>
          <w:jc w:val="center"/>
        </w:trPr>
        <w:tc>
          <w:tcPr>
            <w:tcW w:w="4824"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75081EDB" w14:textId="77777777" w:rsidR="00800ED5" w:rsidRDefault="00800ED5" w:rsidP="003E27FF">
            <w:pPr>
              <w:spacing w:after="0"/>
            </w:pPr>
            <w:r>
              <w:rPr>
                <w:b/>
                <w:sz w:val="17"/>
              </w:rPr>
              <w:t>Non-essential cookies, targeted advertising, and tracking where required</w:t>
            </w:r>
          </w:p>
        </w:tc>
        <w:tc>
          <w:tcPr>
            <w:tcW w:w="5112"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5394A494" w14:textId="77777777" w:rsidR="00800ED5" w:rsidRDefault="00800ED5" w:rsidP="003E27FF">
            <w:pPr>
              <w:spacing w:after="0"/>
            </w:pPr>
            <w:r>
              <w:rPr>
                <w:sz w:val="17"/>
              </w:rPr>
              <w:t>Consent</w:t>
            </w:r>
          </w:p>
        </w:tc>
      </w:tr>
      <w:tr w:rsidR="00800ED5" w14:paraId="3702BBA3" w14:textId="77777777" w:rsidTr="003E27FF">
        <w:trPr>
          <w:jc w:val="center"/>
        </w:trPr>
        <w:tc>
          <w:tcPr>
            <w:tcW w:w="4824"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6459C7D7" w14:textId="77777777" w:rsidR="00800ED5" w:rsidRDefault="00800ED5" w:rsidP="003E27FF">
            <w:pPr>
              <w:spacing w:after="0"/>
            </w:pPr>
            <w:r>
              <w:rPr>
                <w:b/>
                <w:sz w:val="17"/>
              </w:rPr>
              <w:t>Sale-like or partner monetization uses that require permission under applicable law</w:t>
            </w:r>
          </w:p>
        </w:tc>
        <w:tc>
          <w:tcPr>
            <w:tcW w:w="5112" w:type="dxa"/>
            <w:tcBorders>
              <w:top w:val="single" w:sz="4" w:space="0" w:color="D9D0F4"/>
              <w:left w:val="single" w:sz="4" w:space="0" w:color="D9D0F4"/>
              <w:bottom w:val="single" w:sz="4" w:space="0" w:color="D9D0F4"/>
              <w:right w:val="single" w:sz="4" w:space="0" w:color="D9D0F4"/>
            </w:tcBorders>
            <w:shd w:val="clear" w:color="auto" w:fill="F8F6FC"/>
            <w:tcMar>
              <w:top w:w="80" w:type="dxa"/>
              <w:left w:w="80" w:type="dxa"/>
              <w:bottom w:w="80" w:type="dxa"/>
              <w:right w:w="80" w:type="dxa"/>
            </w:tcMar>
          </w:tcPr>
          <w:p w14:paraId="63546064" w14:textId="77777777" w:rsidR="00800ED5" w:rsidRDefault="00800ED5" w:rsidP="003E27FF">
            <w:pPr>
              <w:spacing w:after="0"/>
            </w:pPr>
            <w:r>
              <w:rPr>
                <w:sz w:val="17"/>
              </w:rPr>
              <w:t>Consent or another expressly lawful basis where valid</w:t>
            </w:r>
          </w:p>
        </w:tc>
      </w:tr>
      <w:tr w:rsidR="00800ED5" w14:paraId="21C04165" w14:textId="77777777" w:rsidTr="003E27FF">
        <w:trPr>
          <w:jc w:val="center"/>
        </w:trPr>
        <w:tc>
          <w:tcPr>
            <w:tcW w:w="4824"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7EE537D9" w14:textId="77777777" w:rsidR="00800ED5" w:rsidRDefault="00800ED5" w:rsidP="003E27FF">
            <w:pPr>
              <w:spacing w:after="0"/>
            </w:pPr>
            <w:r>
              <w:rPr>
                <w:b/>
                <w:sz w:val="17"/>
              </w:rPr>
              <w:t>Compliance and legal requests</w:t>
            </w:r>
          </w:p>
        </w:tc>
        <w:tc>
          <w:tcPr>
            <w:tcW w:w="5112" w:type="dxa"/>
            <w:tcBorders>
              <w:top w:val="single" w:sz="4" w:space="0" w:color="D9D0F4"/>
              <w:left w:val="single" w:sz="4" w:space="0" w:color="D9D0F4"/>
              <w:bottom w:val="single" w:sz="4" w:space="0" w:color="D9D0F4"/>
              <w:right w:val="single" w:sz="4" w:space="0" w:color="D9D0F4"/>
            </w:tcBorders>
            <w:shd w:val="clear" w:color="auto" w:fill="FFFFFF"/>
            <w:tcMar>
              <w:top w:w="80" w:type="dxa"/>
              <w:left w:w="80" w:type="dxa"/>
              <w:bottom w:w="80" w:type="dxa"/>
              <w:right w:w="80" w:type="dxa"/>
            </w:tcMar>
          </w:tcPr>
          <w:p w14:paraId="3A9C85A8" w14:textId="77777777" w:rsidR="00800ED5" w:rsidRDefault="00800ED5" w:rsidP="003E27FF">
            <w:pPr>
              <w:spacing w:after="0"/>
            </w:pPr>
            <w:r>
              <w:rPr>
                <w:sz w:val="17"/>
              </w:rPr>
              <w:t>Legal obligations</w:t>
            </w:r>
          </w:p>
        </w:tc>
      </w:tr>
    </w:tbl>
    <w:p w14:paraId="67997E7B" w14:textId="77777777" w:rsidR="00800ED5" w:rsidRDefault="00800ED5" w:rsidP="00800ED5">
      <w:r>
        <w:t>Where consent is required, it will be requested separately from acceptance of Terms, presented in a reasonably granular manner, and may be withdrawn at any time. Withdrawal does not affect processing already completed lawfully before withdrawal, but it may reduce optional personalized, marketing, or partner-supported features.</w:t>
      </w:r>
    </w:p>
    <w:p w14:paraId="069616C5" w14:textId="77777777" w:rsidR="00800ED5" w:rsidRDefault="00800ED5" w:rsidP="00800ED5">
      <w:pPr>
        <w:pStyle w:val="Heading1"/>
      </w:pPr>
      <w:r>
        <w:rPr>
          <w:color w:val="15131A"/>
        </w:rPr>
        <w:t>11. International Data Transfers</w:t>
      </w:r>
    </w:p>
    <w:p w14:paraId="46F42E20" w14:textId="77777777" w:rsidR="00800ED5" w:rsidRDefault="00800ED5" w:rsidP="00800ED5">
      <w:r>
        <w:t>Your information may be processed in the United States and other countries. Where required, we use appropriate safeguards such as Standard Contractual Clauses approved by the European Commission, the UK International Data Transfer Addendum, or other lawful transfer mechanisms.</w:t>
      </w:r>
    </w:p>
    <w:p w14:paraId="209A620F" w14:textId="77777777" w:rsidR="00800ED5" w:rsidRDefault="00800ED5" w:rsidP="00800ED5">
      <w:pPr>
        <w:pStyle w:val="Heading1"/>
      </w:pPr>
      <w:r>
        <w:rPr>
          <w:color w:val="15131A"/>
        </w:rPr>
        <w:t>12. Security</w:t>
      </w:r>
    </w:p>
    <w:p w14:paraId="5DB0AA85" w14:textId="77777777" w:rsidR="00800ED5" w:rsidRDefault="00800ED5" w:rsidP="00800ED5">
      <w:r>
        <w:t>We implement reasonable administrative, technical, and organizational safeguards designed to protect information, including encryption in transit where appropriate, access controls, and secure infrastructure. No system can be guaranteed completely secure.</w:t>
      </w:r>
    </w:p>
    <w:p w14:paraId="5D8A9EAF" w14:textId="77777777" w:rsidR="00800ED5" w:rsidRDefault="00800ED5" w:rsidP="00800ED5">
      <w:pPr>
        <w:pStyle w:val="Heading1"/>
      </w:pPr>
      <w:r>
        <w:rPr>
          <w:color w:val="15131A"/>
        </w:rPr>
        <w:t>13. Children’s Privacy</w:t>
      </w:r>
    </w:p>
    <w:p w14:paraId="29F68EC5" w14:textId="77777777" w:rsidR="00800ED5" w:rsidRDefault="00800ED5" w:rsidP="00800ED5">
      <w:r>
        <w:t xml:space="preserve">The Service is not directed to children under 13 where U.S. federal law applies. We do not knowingly sell or share personal information of minors under 16 without required authorization. If we learn that we </w:t>
      </w:r>
      <w:proofErr w:type="gramStart"/>
      <w:r>
        <w:t>collected</w:t>
      </w:r>
      <w:proofErr w:type="gramEnd"/>
      <w:r>
        <w:t xml:space="preserve"> personal information from a child without required consent, we will take reasonable steps to delete it.</w:t>
      </w:r>
    </w:p>
    <w:p w14:paraId="72CFE452" w14:textId="77777777" w:rsidR="00800ED5" w:rsidRDefault="00800ED5" w:rsidP="00800ED5">
      <w:pPr>
        <w:pStyle w:val="Heading1"/>
      </w:pPr>
      <w:r>
        <w:rPr>
          <w:color w:val="15131A"/>
        </w:rPr>
        <w:t>14. Third-Party Links and Retailers</w:t>
      </w:r>
    </w:p>
    <w:p w14:paraId="2C7705F1" w14:textId="77777777" w:rsidR="00800ED5" w:rsidRDefault="00800ED5" w:rsidP="00800ED5">
      <w:r>
        <w:t>The Service may link to third-party retailers, websites, platforms, or services. We are not responsible for their privacy practices, content, security, pricing, products, or policies. Review third-party policies before providing information or making purchases.</w:t>
      </w:r>
    </w:p>
    <w:p w14:paraId="6D2BB49B" w14:textId="77777777" w:rsidR="00800ED5" w:rsidRDefault="00800ED5" w:rsidP="00800ED5">
      <w:pPr>
        <w:pStyle w:val="Heading1"/>
      </w:pPr>
      <w:r>
        <w:rPr>
          <w:color w:val="15131A"/>
        </w:rPr>
        <w:t>15. Changes to This Policy</w:t>
      </w:r>
    </w:p>
    <w:p w14:paraId="40BC9824" w14:textId="77777777" w:rsidR="00800ED5" w:rsidRDefault="00800ED5" w:rsidP="00800ED5">
      <w:r>
        <w:t>We may update this Privacy Policy from time to time. For material changes that expand how personal information may be used, sold, shared, licensed, or disclosed, we will provide additional notice where required and obtain consent or other authorization when applicable. We will also update the “Last Updated” date above.</w:t>
      </w:r>
    </w:p>
    <w:p w14:paraId="1E258468" w14:textId="77777777" w:rsidR="00800ED5" w:rsidRDefault="00800ED5" w:rsidP="00800ED5">
      <w:pPr>
        <w:pStyle w:val="Heading1"/>
      </w:pPr>
      <w:r>
        <w:rPr>
          <w:color w:val="15131A"/>
        </w:rPr>
        <w:lastRenderedPageBreak/>
        <w:t>16. Contact Us</w:t>
      </w:r>
    </w:p>
    <w:p w14:paraId="20554FC4" w14:textId="77777777" w:rsidR="00800ED5" w:rsidRDefault="00800ED5" w:rsidP="00800ED5">
      <w:r>
        <w:rPr>
          <w:b/>
        </w:rPr>
        <w:t>K Scan AI</w:t>
      </w:r>
    </w:p>
    <w:p w14:paraId="03E1DEB5" w14:textId="13DD4BE9" w:rsidR="00800ED5" w:rsidRDefault="00800ED5" w:rsidP="00800ED5">
      <w:r>
        <w:t xml:space="preserve">Email: </w:t>
      </w:r>
      <w:hyperlink r:id="rId8" w:history="1">
        <w:r w:rsidR="00415C8E" w:rsidRPr="006C2741">
          <w:rPr>
            <w:rStyle w:val="Hyperlink"/>
          </w:rPr>
          <w:t>kscanai.app@gmail.com</w:t>
        </w:r>
      </w:hyperlink>
    </w:p>
    <w:p w14:paraId="0B298AB1" w14:textId="77777777" w:rsidR="00800ED5" w:rsidRDefault="00800ED5" w:rsidP="00800ED5">
      <w:r>
        <w:t xml:space="preserve">Website: </w:t>
      </w:r>
      <w:hyperlink r:id="rId9">
        <w:r>
          <w:rPr>
            <w:color w:val="5B3FD6"/>
            <w:u w:val="single"/>
          </w:rPr>
          <w:t>https://kscan.app</w:t>
        </w:r>
      </w:hyperlink>
    </w:p>
    <w:p w14:paraId="71027104" w14:textId="49739046" w:rsidR="00264776" w:rsidRPr="00800ED5" w:rsidRDefault="00264776" w:rsidP="00800ED5"/>
    <w:sectPr w:rsidR="00264776" w:rsidRPr="00800ED5" w:rsidSect="00034616">
      <w:headerReference w:type="default" r:id="rId10"/>
      <w:footerReference w:type="default" r:id="rId11"/>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88056" w14:textId="77777777" w:rsidR="007C19B0" w:rsidRDefault="007C19B0">
      <w:pPr>
        <w:spacing w:after="0" w:line="240" w:lineRule="auto"/>
      </w:pPr>
      <w:r>
        <w:separator/>
      </w:r>
    </w:p>
  </w:endnote>
  <w:endnote w:type="continuationSeparator" w:id="0">
    <w:p w14:paraId="631948B5" w14:textId="77777777" w:rsidR="007C19B0" w:rsidRDefault="007C1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14FB7" w14:textId="77777777" w:rsidR="00264776" w:rsidRDefault="007C19B0">
    <w:pPr>
      <w:pStyle w:val="Footer"/>
      <w:jc w:val="center"/>
    </w:pPr>
    <w:r>
      <w:rPr>
        <w:color w:val="52525B"/>
        <w:sz w:val="17"/>
      </w:rPr>
      <w:t xml:space="preserve">Privacy-first fashion </w:t>
    </w:r>
    <w:proofErr w:type="gramStart"/>
    <w:r>
      <w:rPr>
        <w:color w:val="52525B"/>
        <w:sz w:val="17"/>
      </w:rPr>
      <w:t>discovery  •</w:t>
    </w:r>
    <w:proofErr w:type="gramEnd"/>
    <w:r>
      <w:rPr>
        <w:color w:val="52525B"/>
        <w:sz w:val="17"/>
      </w:rPr>
      <w:t xml:space="preserve">  </w:t>
    </w:r>
    <w:proofErr w:type="spellStart"/>
    <w:r>
      <w:rPr>
        <w:color w:val="52525B"/>
        <w:sz w:val="17"/>
      </w:rPr>
      <w:t>kscan.app</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B958" w14:textId="77777777" w:rsidR="007C19B0" w:rsidRDefault="007C19B0">
      <w:pPr>
        <w:spacing w:after="0" w:line="240" w:lineRule="auto"/>
      </w:pPr>
      <w:r>
        <w:separator/>
      </w:r>
    </w:p>
  </w:footnote>
  <w:footnote w:type="continuationSeparator" w:id="0">
    <w:p w14:paraId="7500A567" w14:textId="77777777" w:rsidR="007C19B0" w:rsidRDefault="007C19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3221C" w14:textId="77777777" w:rsidR="00264776" w:rsidRDefault="007C19B0">
    <w:pPr>
      <w:pStyle w:val="Header"/>
      <w:jc w:val="right"/>
    </w:pPr>
    <w:r>
      <w:rPr>
        <w:color w:val="52525B"/>
        <w:sz w:val="17"/>
      </w:rPr>
      <w:t xml:space="preserve">K Scan </w:t>
    </w:r>
    <w:proofErr w:type="gramStart"/>
    <w:r>
      <w:rPr>
        <w:color w:val="52525B"/>
        <w:sz w:val="17"/>
      </w:rPr>
      <w:t>AI  |</w:t>
    </w:r>
    <w:proofErr w:type="gramEnd"/>
    <w:r>
      <w:rPr>
        <w:color w:val="52525B"/>
        <w:sz w:val="17"/>
      </w:rPr>
      <w:t xml:space="preserve">  Privacy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5107986">
    <w:abstractNumId w:val="8"/>
  </w:num>
  <w:num w:numId="2" w16cid:durableId="140734683">
    <w:abstractNumId w:val="6"/>
  </w:num>
  <w:num w:numId="3" w16cid:durableId="1354962087">
    <w:abstractNumId w:val="5"/>
  </w:num>
  <w:num w:numId="4" w16cid:durableId="105585846">
    <w:abstractNumId w:val="4"/>
  </w:num>
  <w:num w:numId="5" w16cid:durableId="449738685">
    <w:abstractNumId w:val="7"/>
  </w:num>
  <w:num w:numId="6" w16cid:durableId="1991055624">
    <w:abstractNumId w:val="3"/>
  </w:num>
  <w:num w:numId="7" w16cid:durableId="615521064">
    <w:abstractNumId w:val="2"/>
  </w:num>
  <w:num w:numId="8" w16cid:durableId="1641880088">
    <w:abstractNumId w:val="1"/>
  </w:num>
  <w:num w:numId="9" w16cid:durableId="1308893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776"/>
    <w:rsid w:val="0029639D"/>
    <w:rsid w:val="00326F90"/>
    <w:rsid w:val="00415C8E"/>
    <w:rsid w:val="007C19B0"/>
    <w:rsid w:val="00800ED5"/>
    <w:rsid w:val="00AA1D8D"/>
    <w:rsid w:val="00B47730"/>
    <w:rsid w:val="00CB0664"/>
    <w:rsid w:val="00DF16DA"/>
    <w:rsid w:val="00F545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424D60"/>
  <w14:defaultImageDpi w14:val="300"/>
  <w15:docId w15:val="{DA7C02DF-9AEA-4AA1-8241-6E1888634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ptos" w:eastAsia="Aptos" w:hAnsi="Aptos"/>
      <w:color w:val="262626"/>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ScanTitle">
    <w:name w:val="KScan Title"/>
    <w:pPr>
      <w:spacing w:after="160" w:line="252" w:lineRule="auto"/>
    </w:pPr>
    <w:rPr>
      <w:rFonts w:ascii="Aptos" w:eastAsia="Aptos" w:hAnsi="Aptos"/>
      <w:b/>
      <w:color w:val="18181B"/>
      <w:sz w:val="52"/>
    </w:rPr>
  </w:style>
  <w:style w:type="paragraph" w:customStyle="1" w:styleId="KScanSubtitle">
    <w:name w:val="KScan Subtitle"/>
    <w:pPr>
      <w:spacing w:after="360" w:line="252" w:lineRule="auto"/>
    </w:pPr>
    <w:rPr>
      <w:rFonts w:ascii="Aptos" w:eastAsia="Aptos" w:hAnsi="Aptos"/>
      <w:color w:val="52525B"/>
      <w:sz w:val="21"/>
    </w:rPr>
  </w:style>
  <w:style w:type="paragraph" w:customStyle="1" w:styleId="KScanH1">
    <w:name w:val="KScan H1"/>
    <w:pPr>
      <w:spacing w:before="320" w:after="120" w:line="252" w:lineRule="auto"/>
    </w:pPr>
    <w:rPr>
      <w:rFonts w:ascii="Aptos" w:eastAsia="Aptos" w:hAnsi="Aptos"/>
      <w:b/>
      <w:color w:val="2D1F5E"/>
      <w:sz w:val="30"/>
    </w:rPr>
  </w:style>
  <w:style w:type="paragraph" w:customStyle="1" w:styleId="KScanH2">
    <w:name w:val="KScan H2"/>
    <w:pPr>
      <w:spacing w:before="160" w:after="80" w:line="252" w:lineRule="auto"/>
    </w:pPr>
    <w:rPr>
      <w:rFonts w:ascii="Aptos" w:eastAsia="Aptos" w:hAnsi="Aptos"/>
      <w:b/>
      <w:color w:val="27272A"/>
      <w:sz w:val="24"/>
    </w:rPr>
  </w:style>
  <w:style w:type="paragraph" w:customStyle="1" w:styleId="KScanSmall">
    <w:name w:val="KScan Small"/>
    <w:pPr>
      <w:spacing w:after="80" w:line="252" w:lineRule="auto"/>
    </w:pPr>
    <w:rPr>
      <w:rFonts w:ascii="Aptos" w:eastAsia="Aptos" w:hAnsi="Aptos"/>
      <w:color w:val="52525B"/>
      <w:sz w:val="18"/>
    </w:rPr>
  </w:style>
  <w:style w:type="paragraph" w:customStyle="1" w:styleId="Callout">
    <w:name w:val="Callout"/>
    <w:rsid w:val="00F54515"/>
    <w:pPr>
      <w:spacing w:after="60"/>
    </w:pPr>
    <w:rPr>
      <w:rFonts w:ascii="Aptos" w:hAnsi="Aptos"/>
      <w:sz w:val="19"/>
    </w:rPr>
  </w:style>
  <w:style w:type="character" w:styleId="Hyperlink">
    <w:name w:val="Hyperlink"/>
    <w:basedOn w:val="DefaultParagraphFont"/>
    <w:uiPriority w:val="99"/>
    <w:unhideWhenUsed/>
    <w:rsid w:val="00800ED5"/>
    <w:rPr>
      <w:color w:val="0000FF" w:themeColor="hyperlink"/>
      <w:u w:val="single"/>
    </w:rPr>
  </w:style>
  <w:style w:type="character" w:styleId="UnresolvedMention">
    <w:name w:val="Unresolved Mention"/>
    <w:basedOn w:val="DefaultParagraphFont"/>
    <w:uiPriority w:val="99"/>
    <w:semiHidden/>
    <w:unhideWhenUsed/>
    <w:rsid w:val="00800E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scanai.app@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ksca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K Scan AI Privacy Policy</vt:lpstr>
    </vt:vector>
  </TitlesOfParts>
  <Manager/>
  <Company/>
  <LinksUpToDate>false</LinksUpToDate>
  <CharactersWithSpaces>14496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Scan AI Privacy Policy</dc:title>
  <dc:subject>Privacy Policy</dc:subject>
  <dc:creator>K Scan AI</dc:creator>
  <cp:keywords/>
  <dc:description>Polished investor-grade layout for website privacy-policy link.</dc:description>
  <cp:lastModifiedBy>Justin Smith</cp:lastModifiedBy>
  <cp:revision>3</cp:revision>
  <dcterms:created xsi:type="dcterms:W3CDTF">2013-12-23T23:15:00Z</dcterms:created>
  <dcterms:modified xsi:type="dcterms:W3CDTF">2026-05-14T00:57:00Z</dcterms:modified>
  <cp:category/>
</cp:coreProperties>
</file>