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F4C2" w14:textId="57BA0D5E" w:rsidR="00163B59" w:rsidRDefault="00323750" w:rsidP="00163B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163B59">
        <w:rPr>
          <w:rFonts w:ascii="Times New Roman" w:hAnsi="Times New Roman" w:cs="Times New Roman"/>
          <w:sz w:val="28"/>
          <w:szCs w:val="28"/>
        </w:rPr>
        <w:t>: Дробницкая Ксения</w:t>
      </w:r>
    </w:p>
    <w:p w14:paraId="474C2025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30F9A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663D5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AC984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A7CEF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2C46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7B876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72873" w14:textId="77777777" w:rsidR="001E7AAB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BE681" w14:textId="1ACC535F" w:rsidR="00E94AE7" w:rsidRDefault="001E7AAB" w:rsidP="001E7AA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AAB">
        <w:rPr>
          <w:rFonts w:ascii="Times New Roman" w:hAnsi="Times New Roman" w:cs="Times New Roman"/>
          <w:sz w:val="28"/>
          <w:szCs w:val="28"/>
        </w:rPr>
        <w:t>Документация к приложению «</w:t>
      </w:r>
      <w:r w:rsidRPr="001E7AAB">
        <w:rPr>
          <w:rFonts w:ascii="Times New Roman" w:hAnsi="Times New Roman" w:cs="Times New Roman"/>
          <w:sz w:val="28"/>
          <w:szCs w:val="28"/>
        </w:rPr>
        <w:t>Разработка программного модуля для учета заявок на ремонт оборудования</w:t>
      </w:r>
      <w:r w:rsidRPr="001E7AAB">
        <w:rPr>
          <w:rFonts w:ascii="Times New Roman" w:hAnsi="Times New Roman" w:cs="Times New Roman"/>
          <w:sz w:val="28"/>
          <w:szCs w:val="28"/>
        </w:rPr>
        <w:t xml:space="preserve">» на фреймворке </w:t>
      </w:r>
      <w:r w:rsidRPr="001E7AA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E7AAB">
        <w:rPr>
          <w:rFonts w:ascii="Times New Roman" w:hAnsi="Times New Roman" w:cs="Times New Roman"/>
          <w:sz w:val="28"/>
          <w:szCs w:val="28"/>
        </w:rPr>
        <w:t>.</w:t>
      </w:r>
    </w:p>
    <w:p w14:paraId="72A86FE3" w14:textId="24CA1FFD" w:rsidR="00163B59" w:rsidRPr="00163B59" w:rsidRDefault="00163B59" w:rsidP="00163B59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163B59">
        <w:rPr>
          <w:rFonts w:ascii="Times New Roman" w:hAnsi="Times New Roman" w:cs="Times New Roman"/>
          <w:sz w:val="28"/>
          <w:szCs w:val="28"/>
        </w:rPr>
        <w:t>Заказчик: ООО "Техносервис".</w:t>
      </w:r>
    </w:p>
    <w:p w14:paraId="3720A997" w14:textId="1062F78B" w:rsidR="00163B59" w:rsidRDefault="00163B59" w:rsidP="00163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B59">
        <w:rPr>
          <w:rFonts w:ascii="Times New Roman" w:hAnsi="Times New Roman" w:cs="Times New Roman"/>
          <w:sz w:val="28"/>
          <w:szCs w:val="28"/>
        </w:rPr>
        <w:t>Исполнитель: Компания "IT-Решения".</w:t>
      </w:r>
    </w:p>
    <w:p w14:paraId="1A9B3340" w14:textId="4F09ECED" w:rsidR="00163B59" w:rsidRDefault="00163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56CD08" w14:textId="644C79B1" w:rsidR="00F23E2E" w:rsidRDefault="00F23E2E" w:rsidP="002C16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авторизации </w:t>
      </w:r>
      <w:r w:rsidR="005B5B32">
        <w:rPr>
          <w:rFonts w:ascii="Times New Roman" w:hAnsi="Times New Roman" w:cs="Times New Roman"/>
          <w:sz w:val="28"/>
          <w:szCs w:val="28"/>
        </w:rPr>
        <w:t>в приложении.</w:t>
      </w:r>
      <w:r w:rsidR="00315DA0">
        <w:rPr>
          <w:rFonts w:ascii="Times New Roman" w:hAnsi="Times New Roman" w:cs="Times New Roman"/>
          <w:sz w:val="28"/>
          <w:szCs w:val="28"/>
        </w:rPr>
        <w:t xml:space="preserve"> Подсказка всплывающая.</w:t>
      </w:r>
    </w:p>
    <w:p w14:paraId="18ECAE38" w14:textId="77777777" w:rsidR="00315DA0" w:rsidRPr="00315DA0" w:rsidRDefault="00315DA0" w:rsidP="00315DA0">
      <w:pPr>
        <w:keepNext/>
        <w:jc w:val="center"/>
        <w:rPr>
          <w:sz w:val="24"/>
          <w:szCs w:val="24"/>
        </w:rPr>
      </w:pPr>
      <w:r w:rsidRPr="00315D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E1ACCD" wp14:editId="03EE376E">
            <wp:extent cx="4653643" cy="2622555"/>
            <wp:effectExtent l="0" t="0" r="0" b="6350"/>
            <wp:docPr id="167463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122" cy="26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C70" w14:textId="5915EFD8" w:rsidR="00736A32" w:rsidRPr="002C1602" w:rsidRDefault="00315DA0" w:rsidP="00315DA0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5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Подсказка</w:t>
      </w:r>
    </w:p>
    <w:p w14:paraId="4B1381B9" w14:textId="1E489868" w:rsidR="002C1602" w:rsidRPr="002C1602" w:rsidRDefault="002C1602" w:rsidP="002C16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C1602">
        <w:rPr>
          <w:rFonts w:ascii="Times New Roman" w:hAnsi="Times New Roman" w:cs="Times New Roman"/>
          <w:sz w:val="28"/>
          <w:szCs w:val="28"/>
        </w:rPr>
        <w:t>При неверном логине или пароли перехват ошибки в виде окна.</w:t>
      </w:r>
    </w:p>
    <w:p w14:paraId="47E87361" w14:textId="77777777" w:rsidR="002C1602" w:rsidRPr="002C1602" w:rsidRDefault="002C1602" w:rsidP="002C1602">
      <w:pPr>
        <w:keepNext/>
        <w:jc w:val="center"/>
        <w:rPr>
          <w:sz w:val="24"/>
          <w:szCs w:val="24"/>
        </w:rPr>
      </w:pPr>
      <w:r w:rsidRPr="002C1602">
        <w:rPr>
          <w:sz w:val="24"/>
          <w:szCs w:val="24"/>
        </w:rPr>
        <w:drawing>
          <wp:inline distT="0" distB="0" distL="0" distR="0" wp14:anchorId="42D8E3BA" wp14:editId="0F2218C7">
            <wp:extent cx="4525772" cy="2577102"/>
            <wp:effectExtent l="0" t="0" r="8255" b="0"/>
            <wp:docPr id="916607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07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531" cy="25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97EE" w14:textId="1B4960E2" w:rsidR="002C1602" w:rsidRPr="002C1602" w:rsidRDefault="002C1602" w:rsidP="002C1602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5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C16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Окно с перехватом ошибок</w:t>
      </w:r>
    </w:p>
    <w:p w14:paraId="4AD30F4C" w14:textId="5EA15F21" w:rsidR="00163B59" w:rsidRDefault="00F23E2E" w:rsidP="002C16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23E2E">
        <w:rPr>
          <w:rFonts w:ascii="Times New Roman" w:hAnsi="Times New Roman" w:cs="Times New Roman"/>
          <w:sz w:val="28"/>
          <w:szCs w:val="28"/>
        </w:rPr>
        <w:t>Возможность отслеживания статуса заявки</w:t>
      </w:r>
      <w:r w:rsidR="002C1602">
        <w:rPr>
          <w:rFonts w:ascii="Times New Roman" w:hAnsi="Times New Roman" w:cs="Times New Roman"/>
          <w:sz w:val="28"/>
          <w:szCs w:val="28"/>
        </w:rPr>
        <w:t xml:space="preserve"> при верной авторизации.</w:t>
      </w:r>
    </w:p>
    <w:p w14:paraId="41BB2DEF" w14:textId="77777777" w:rsidR="00CF6BD6" w:rsidRPr="00CF6BD6" w:rsidRDefault="00CF6BD6" w:rsidP="00CF6BD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F6BD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68C2D33" wp14:editId="28B84559">
            <wp:extent cx="4626428" cy="2614637"/>
            <wp:effectExtent l="0" t="0" r="3175" b="0"/>
            <wp:docPr id="170685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2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696" cy="26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B4C8" w14:textId="7BF566F8" w:rsidR="00CF6BD6" w:rsidRDefault="00CF6BD6" w:rsidP="00CF6BD6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5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Вывод заявок и подсказка</w:t>
      </w:r>
    </w:p>
    <w:p w14:paraId="5284871E" w14:textId="5427816B" w:rsidR="00CF6BD6" w:rsidRDefault="00CF6BD6" w:rsidP="00CF6B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BD6">
        <w:rPr>
          <w:rFonts w:ascii="Times New Roman" w:hAnsi="Times New Roman" w:cs="Times New Roman"/>
          <w:sz w:val="28"/>
          <w:szCs w:val="28"/>
        </w:rPr>
        <w:t>Далее поиск по номеру заявки.</w:t>
      </w:r>
    </w:p>
    <w:p w14:paraId="36F812DF" w14:textId="77777777" w:rsidR="00CF6BD6" w:rsidRPr="00CF6BD6" w:rsidRDefault="00CF6BD6" w:rsidP="00CF6BD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F6B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CC9C2" wp14:editId="5E475A3A">
            <wp:extent cx="4775654" cy="2668853"/>
            <wp:effectExtent l="0" t="0" r="6350" b="0"/>
            <wp:docPr id="30174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776" cy="26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59DF" w14:textId="4E9FFE44" w:rsidR="00CF6BD6" w:rsidRDefault="00CF6BD6" w:rsidP="00CF6BD6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5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Поиск по номеру</w:t>
      </w:r>
    </w:p>
    <w:p w14:paraId="664A7DE2" w14:textId="3ED9152D" w:rsidR="00CF6BD6" w:rsidRDefault="00CF6BD6" w:rsidP="00CF6B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 кнопке назад можно выйти из данного окна.</w:t>
      </w:r>
    </w:p>
    <w:p w14:paraId="44311B17" w14:textId="77777777" w:rsidR="00CF6BD6" w:rsidRPr="00CF6BD6" w:rsidRDefault="00CF6BD6" w:rsidP="00CF6BD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F6B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0DA34E" wp14:editId="264F145B">
            <wp:extent cx="5940425" cy="3307715"/>
            <wp:effectExtent l="0" t="0" r="3175" b="6985"/>
            <wp:docPr id="199431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1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450B" w14:textId="1843D961" w:rsidR="00CF6BD6" w:rsidRDefault="00CF6BD6" w:rsidP="00CF6BD6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5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Второе окно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назад</w:t>
      </w:r>
    </w:p>
    <w:p w14:paraId="1770CD21" w14:textId="49BFBAC6" w:rsidR="00CF6BD6" w:rsidRDefault="00CF6BD6" w:rsidP="00CF6B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BD6">
        <w:rPr>
          <w:rFonts w:ascii="Times New Roman" w:hAnsi="Times New Roman" w:cs="Times New Roman"/>
          <w:sz w:val="28"/>
          <w:szCs w:val="28"/>
        </w:rPr>
        <w:t>Есть комментирование кода:</w:t>
      </w:r>
    </w:p>
    <w:p w14:paraId="0CDD38F0" w14:textId="77777777" w:rsidR="00CF6BD6" w:rsidRPr="00CF6BD6" w:rsidRDefault="00CF6BD6" w:rsidP="00CF6BD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F6B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644DC7" wp14:editId="5649D994">
            <wp:extent cx="5940425" cy="3162300"/>
            <wp:effectExtent l="0" t="0" r="3175" b="0"/>
            <wp:docPr id="1727408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8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B14E" w14:textId="06452C95" w:rsidR="00CF6BD6" w:rsidRDefault="00CF6BD6" w:rsidP="00CF6BD6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B15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Ком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</w:t>
      </w:r>
      <w:r w:rsidRPr="00CF6B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ентарии</w:t>
      </w:r>
    </w:p>
    <w:p w14:paraId="14DD244D" w14:textId="62EC2D77" w:rsidR="00CF6BD6" w:rsidRPr="00FB150B" w:rsidRDefault="00FB150B" w:rsidP="00FB150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150B">
        <w:rPr>
          <w:rFonts w:ascii="Times New Roman" w:hAnsi="Times New Roman" w:cs="Times New Roman"/>
          <w:sz w:val="28"/>
          <w:szCs w:val="28"/>
        </w:rPr>
        <w:t>Работа с точкой останово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B150B">
        <w:rPr>
          <w:rFonts w:ascii="Times New Roman" w:hAnsi="Times New Roman" w:cs="Times New Roman"/>
          <w:sz w:val="28"/>
          <w:szCs w:val="28"/>
        </w:rPr>
        <w:t>:</w:t>
      </w:r>
    </w:p>
    <w:p w14:paraId="45CBEE72" w14:textId="77777777" w:rsidR="00FB150B" w:rsidRPr="00FB150B" w:rsidRDefault="00FB150B" w:rsidP="00FB150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FB15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8DA73E" wp14:editId="736FC483">
            <wp:extent cx="5328557" cy="1646128"/>
            <wp:effectExtent l="0" t="0" r="5715" b="0"/>
            <wp:docPr id="1948258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8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597" cy="16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2B4" w14:textId="2E4B7457" w:rsidR="00FB150B" w:rsidRPr="00FB150B" w:rsidRDefault="00FB150B" w:rsidP="00FB150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15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15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15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15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B15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FB15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15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Точка остановы</w:t>
      </w:r>
    </w:p>
    <w:p w14:paraId="4324E26C" w14:textId="77777777" w:rsidR="002C1602" w:rsidRPr="001E7AAB" w:rsidRDefault="002C1602" w:rsidP="002C160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2C1602" w:rsidRPr="001E7AAB" w:rsidSect="00163B5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B057B" w14:textId="77777777" w:rsidR="00412920" w:rsidRDefault="00412920" w:rsidP="00163B59">
      <w:pPr>
        <w:spacing w:after="0" w:line="240" w:lineRule="auto"/>
      </w:pPr>
      <w:r>
        <w:separator/>
      </w:r>
    </w:p>
  </w:endnote>
  <w:endnote w:type="continuationSeparator" w:id="0">
    <w:p w14:paraId="3DD304DA" w14:textId="77777777" w:rsidR="00412920" w:rsidRDefault="00412920" w:rsidP="0016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49717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711CAD3" w14:textId="05233423" w:rsidR="00163B59" w:rsidRPr="00163B59" w:rsidRDefault="00163B5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63B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3B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63B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3B59">
          <w:rPr>
            <w:rFonts w:ascii="Times New Roman" w:hAnsi="Times New Roman" w:cs="Times New Roman"/>
            <w:sz w:val="24"/>
            <w:szCs w:val="24"/>
          </w:rPr>
          <w:t>2</w:t>
        </w:r>
        <w:r w:rsidRPr="00163B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54F82" w14:textId="77777777" w:rsidR="00412920" w:rsidRDefault="00412920" w:rsidP="00163B59">
      <w:pPr>
        <w:spacing w:after="0" w:line="240" w:lineRule="auto"/>
      </w:pPr>
      <w:r>
        <w:separator/>
      </w:r>
    </w:p>
  </w:footnote>
  <w:footnote w:type="continuationSeparator" w:id="0">
    <w:p w14:paraId="2B3A2F4B" w14:textId="77777777" w:rsidR="00412920" w:rsidRDefault="00412920" w:rsidP="0016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223E7"/>
    <w:multiLevelType w:val="multilevel"/>
    <w:tmpl w:val="F94C7BE4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211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4">
      <w:start w:val="1"/>
      <w:numFmt w:val="bullet"/>
      <w:lvlText w:val="•"/>
      <w:lvlJc w:val="left"/>
      <w:pPr>
        <w:ind w:left="2220" w:hanging="360"/>
      </w:pPr>
    </w:lvl>
    <w:lvl w:ilvl="5">
      <w:start w:val="1"/>
      <w:numFmt w:val="bullet"/>
      <w:lvlText w:val="•"/>
      <w:lvlJc w:val="left"/>
      <w:pPr>
        <w:ind w:left="3448" w:hanging="360"/>
      </w:pPr>
    </w:lvl>
    <w:lvl w:ilvl="6">
      <w:start w:val="1"/>
      <w:numFmt w:val="bullet"/>
      <w:lvlText w:val="•"/>
      <w:lvlJc w:val="left"/>
      <w:pPr>
        <w:ind w:left="4676" w:hanging="360"/>
      </w:pPr>
    </w:lvl>
    <w:lvl w:ilvl="7">
      <w:start w:val="1"/>
      <w:numFmt w:val="bullet"/>
      <w:lvlText w:val="•"/>
      <w:lvlJc w:val="left"/>
      <w:pPr>
        <w:ind w:left="5904" w:hanging="360"/>
      </w:pPr>
    </w:lvl>
    <w:lvl w:ilvl="8">
      <w:start w:val="1"/>
      <w:numFmt w:val="bullet"/>
      <w:lvlText w:val="•"/>
      <w:lvlJc w:val="left"/>
      <w:pPr>
        <w:ind w:left="7132" w:hanging="360"/>
      </w:pPr>
    </w:lvl>
  </w:abstractNum>
  <w:num w:numId="1" w16cid:durableId="576328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A4"/>
    <w:rsid w:val="00163AA4"/>
    <w:rsid w:val="00163B59"/>
    <w:rsid w:val="001E7AAB"/>
    <w:rsid w:val="002C1602"/>
    <w:rsid w:val="00315DA0"/>
    <w:rsid w:val="00323750"/>
    <w:rsid w:val="00412920"/>
    <w:rsid w:val="005B5B32"/>
    <w:rsid w:val="00736A32"/>
    <w:rsid w:val="00AA4616"/>
    <w:rsid w:val="00BD35C5"/>
    <w:rsid w:val="00CF6BD6"/>
    <w:rsid w:val="00E94AE7"/>
    <w:rsid w:val="00F23E2E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CB26"/>
  <w15:chartTrackingRefBased/>
  <w15:docId w15:val="{BE88804E-2B37-41E9-9071-57E47ACF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3B59"/>
  </w:style>
  <w:style w:type="paragraph" w:styleId="a5">
    <w:name w:val="footer"/>
    <w:basedOn w:val="a"/>
    <w:link w:val="a6"/>
    <w:uiPriority w:val="99"/>
    <w:unhideWhenUsed/>
    <w:rsid w:val="0016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B59"/>
  </w:style>
  <w:style w:type="paragraph" w:styleId="a7">
    <w:name w:val="caption"/>
    <w:basedOn w:val="a"/>
    <w:next w:val="a"/>
    <w:uiPriority w:val="35"/>
    <w:unhideWhenUsed/>
    <w:qFormat/>
    <w:rsid w:val="00315D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Kelaru</dc:creator>
  <cp:keywords/>
  <dc:description/>
  <cp:lastModifiedBy>Ksenia Kelaru</cp:lastModifiedBy>
  <cp:revision>11</cp:revision>
  <dcterms:created xsi:type="dcterms:W3CDTF">2024-06-07T08:10:00Z</dcterms:created>
  <dcterms:modified xsi:type="dcterms:W3CDTF">2024-06-07T08:20:00Z</dcterms:modified>
</cp:coreProperties>
</file>