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DF357" w14:textId="4D2326FF" w:rsidR="00C21C77" w:rsidRDefault="00C21C77" w:rsidP="00C21C77">
      <w:pPr>
        <w:jc w:val="center"/>
        <w:rPr>
          <w:sz w:val="24"/>
        </w:rPr>
      </w:pPr>
      <w:bookmarkStart w:id="0" w:name="_Toc164037403"/>
      <w:bookmarkStart w:id="1" w:name="_Toc164037087"/>
      <w:bookmarkStart w:id="2" w:name="_Toc164036813"/>
      <w:bookmarkStart w:id="3" w:name="_Toc164036694"/>
      <w:r>
        <w:rPr>
          <w:sz w:val="24"/>
        </w:rPr>
        <w:t>Санкт-Петербургский</w:t>
      </w:r>
      <w:r w:rsidR="003F0BC1">
        <w:rPr>
          <w:sz w:val="24"/>
        </w:rPr>
        <w:t xml:space="preserve"> </w:t>
      </w:r>
      <w:r>
        <w:rPr>
          <w:sz w:val="24"/>
        </w:rPr>
        <w:t>политехнический</w:t>
      </w:r>
      <w:r w:rsidR="003F0BC1">
        <w:rPr>
          <w:sz w:val="24"/>
        </w:rPr>
        <w:t xml:space="preserve"> </w:t>
      </w:r>
      <w:r>
        <w:rPr>
          <w:sz w:val="24"/>
        </w:rPr>
        <w:t>университет</w:t>
      </w:r>
      <w:r w:rsidR="003F0BC1">
        <w:rPr>
          <w:sz w:val="24"/>
        </w:rPr>
        <w:t xml:space="preserve"> </w:t>
      </w:r>
      <w:r>
        <w:rPr>
          <w:sz w:val="24"/>
        </w:rPr>
        <w:t>Петра</w:t>
      </w:r>
      <w:r w:rsidR="003F0BC1">
        <w:rPr>
          <w:sz w:val="24"/>
        </w:rPr>
        <w:t xml:space="preserve"> </w:t>
      </w:r>
      <w:r>
        <w:rPr>
          <w:sz w:val="24"/>
        </w:rPr>
        <w:t>Великого</w:t>
      </w:r>
    </w:p>
    <w:p w14:paraId="465D3802" w14:textId="143F0C4D" w:rsidR="00C21C77" w:rsidRDefault="00C21C77" w:rsidP="00C21C77">
      <w:pPr>
        <w:jc w:val="center"/>
        <w:rPr>
          <w:sz w:val="24"/>
        </w:rPr>
      </w:pPr>
      <w:r>
        <w:rPr>
          <w:sz w:val="24"/>
        </w:rPr>
        <w:t>Институт</w:t>
      </w:r>
      <w:r w:rsidR="003F0BC1">
        <w:rPr>
          <w:sz w:val="24"/>
        </w:rPr>
        <w:t xml:space="preserve"> </w:t>
      </w:r>
      <w:r>
        <w:rPr>
          <w:sz w:val="24"/>
        </w:rPr>
        <w:t>компьютерных</w:t>
      </w:r>
      <w:r w:rsidR="003F0BC1">
        <w:rPr>
          <w:sz w:val="24"/>
        </w:rPr>
        <w:t xml:space="preserve"> </w:t>
      </w:r>
      <w:r>
        <w:rPr>
          <w:sz w:val="24"/>
        </w:rPr>
        <w:t>наук</w:t>
      </w:r>
      <w:r w:rsidR="003F0BC1">
        <w:rPr>
          <w:sz w:val="24"/>
        </w:rPr>
        <w:t xml:space="preserve"> </w:t>
      </w:r>
      <w:r>
        <w:rPr>
          <w:sz w:val="24"/>
        </w:rPr>
        <w:t>и</w:t>
      </w:r>
      <w:r w:rsidR="003F0BC1">
        <w:rPr>
          <w:sz w:val="24"/>
        </w:rPr>
        <w:t xml:space="preserve"> </w:t>
      </w:r>
      <w:r>
        <w:rPr>
          <w:sz w:val="24"/>
        </w:rPr>
        <w:t>кибербезопасности</w:t>
      </w:r>
    </w:p>
    <w:p w14:paraId="013A71AF" w14:textId="3B62BC93" w:rsidR="00C21C77" w:rsidRDefault="00C21C77" w:rsidP="00C21C77">
      <w:pPr>
        <w:jc w:val="center"/>
        <w:rPr>
          <w:sz w:val="24"/>
        </w:rPr>
      </w:pPr>
      <w:r>
        <w:rPr>
          <w:sz w:val="24"/>
        </w:rPr>
        <w:t>Высшая</w:t>
      </w:r>
      <w:r w:rsidR="003F0BC1">
        <w:rPr>
          <w:sz w:val="24"/>
        </w:rPr>
        <w:t xml:space="preserve"> </w:t>
      </w:r>
      <w:r>
        <w:rPr>
          <w:sz w:val="24"/>
        </w:rPr>
        <w:t>школа</w:t>
      </w:r>
      <w:r w:rsidR="003F0BC1">
        <w:rPr>
          <w:sz w:val="24"/>
        </w:rPr>
        <w:t xml:space="preserve"> </w:t>
      </w:r>
      <w:r>
        <w:rPr>
          <w:sz w:val="24"/>
        </w:rPr>
        <w:t>«Компьютерных</w:t>
      </w:r>
      <w:r w:rsidR="003F0BC1">
        <w:rPr>
          <w:sz w:val="24"/>
        </w:rPr>
        <w:t xml:space="preserve"> </w:t>
      </w:r>
      <w:r>
        <w:rPr>
          <w:sz w:val="24"/>
        </w:rPr>
        <w:t>технологий</w:t>
      </w:r>
      <w:r w:rsidR="003F0BC1">
        <w:rPr>
          <w:sz w:val="24"/>
        </w:rPr>
        <w:t xml:space="preserve"> </w:t>
      </w:r>
      <w:r>
        <w:rPr>
          <w:sz w:val="24"/>
        </w:rPr>
        <w:t>и</w:t>
      </w:r>
      <w:r w:rsidR="003F0BC1">
        <w:rPr>
          <w:sz w:val="24"/>
        </w:rPr>
        <w:t xml:space="preserve"> </w:t>
      </w:r>
      <w:r>
        <w:rPr>
          <w:sz w:val="24"/>
        </w:rPr>
        <w:t>информационных</w:t>
      </w:r>
      <w:r w:rsidR="003F0BC1">
        <w:rPr>
          <w:sz w:val="24"/>
        </w:rPr>
        <w:t xml:space="preserve"> </w:t>
      </w:r>
      <w:r>
        <w:rPr>
          <w:sz w:val="24"/>
        </w:rPr>
        <w:t>систем»</w:t>
      </w:r>
    </w:p>
    <w:p w14:paraId="3A27E898" w14:textId="77777777" w:rsidR="00C21C77" w:rsidRDefault="00C21C77" w:rsidP="00C21C77">
      <w:pPr>
        <w:rPr>
          <w:szCs w:val="28"/>
        </w:rPr>
      </w:pPr>
    </w:p>
    <w:p w14:paraId="2812D488" w14:textId="77777777" w:rsidR="00C21C77" w:rsidRDefault="00C21C77" w:rsidP="00C21C77">
      <w:pPr>
        <w:rPr>
          <w:szCs w:val="28"/>
        </w:rPr>
      </w:pPr>
    </w:p>
    <w:p w14:paraId="75702504" w14:textId="77777777" w:rsidR="00C21C77" w:rsidRDefault="00C21C77" w:rsidP="00C21C77">
      <w:pPr>
        <w:rPr>
          <w:szCs w:val="28"/>
        </w:rPr>
      </w:pPr>
    </w:p>
    <w:p w14:paraId="6A4912D2" w14:textId="77777777" w:rsidR="00C21C77" w:rsidRDefault="00C21C77" w:rsidP="00C21C77">
      <w:pPr>
        <w:rPr>
          <w:szCs w:val="28"/>
        </w:rPr>
      </w:pPr>
    </w:p>
    <w:p w14:paraId="1063F29C" w14:textId="77777777" w:rsidR="00C21C77" w:rsidRDefault="00C21C77" w:rsidP="00C21C77">
      <w:pPr>
        <w:jc w:val="center"/>
        <w:rPr>
          <w:szCs w:val="28"/>
        </w:rPr>
      </w:pPr>
    </w:p>
    <w:p w14:paraId="655F08DC" w14:textId="048921D0" w:rsidR="00C21C77" w:rsidRPr="002E6176" w:rsidRDefault="00C21C77" w:rsidP="00C21C77">
      <w:pPr>
        <w:jc w:val="center"/>
        <w:rPr>
          <w:b/>
          <w:szCs w:val="28"/>
        </w:rPr>
      </w:pPr>
      <w:r>
        <w:rPr>
          <w:b/>
          <w:szCs w:val="28"/>
        </w:rPr>
        <w:t>ОТЧЕТ</w:t>
      </w:r>
      <w:r w:rsidR="003F0BC1">
        <w:rPr>
          <w:b/>
          <w:szCs w:val="28"/>
        </w:rPr>
        <w:t xml:space="preserve"> </w:t>
      </w:r>
      <w:r w:rsidR="00AA0A9F">
        <w:rPr>
          <w:b/>
          <w:szCs w:val="28"/>
        </w:rPr>
        <w:t>по</w:t>
      </w:r>
      <w:r w:rsidR="003F0BC1">
        <w:rPr>
          <w:b/>
          <w:szCs w:val="28"/>
        </w:rPr>
        <w:t xml:space="preserve"> </w:t>
      </w:r>
      <w:r w:rsidR="00AA0A9F">
        <w:rPr>
          <w:b/>
          <w:szCs w:val="28"/>
        </w:rPr>
        <w:t>лабораторной</w:t>
      </w:r>
      <w:r w:rsidR="003F0BC1">
        <w:rPr>
          <w:b/>
          <w:szCs w:val="28"/>
        </w:rPr>
        <w:t xml:space="preserve"> </w:t>
      </w:r>
      <w:r w:rsidR="00AA0A9F">
        <w:rPr>
          <w:b/>
          <w:szCs w:val="28"/>
        </w:rPr>
        <w:t>работе</w:t>
      </w:r>
      <w:r w:rsidR="003F0BC1">
        <w:rPr>
          <w:b/>
          <w:szCs w:val="28"/>
        </w:rPr>
        <w:t xml:space="preserve"> </w:t>
      </w:r>
      <w:r w:rsidR="00AA0A9F">
        <w:rPr>
          <w:b/>
          <w:szCs w:val="28"/>
        </w:rPr>
        <w:t>№</w:t>
      </w:r>
      <w:r w:rsidR="002E6176" w:rsidRPr="002E6176">
        <w:t>11</w:t>
      </w:r>
    </w:p>
    <w:p w14:paraId="09E3D6FD" w14:textId="142B9F54" w:rsidR="00C21C77" w:rsidRDefault="00C21C77" w:rsidP="00C21C77">
      <w:pPr>
        <w:jc w:val="center"/>
        <w:rPr>
          <w:szCs w:val="28"/>
        </w:rPr>
      </w:pPr>
      <w:r>
        <w:rPr>
          <w:szCs w:val="28"/>
        </w:rPr>
        <w:t>по</w:t>
      </w:r>
      <w:r w:rsidR="003F0BC1">
        <w:rPr>
          <w:szCs w:val="28"/>
        </w:rPr>
        <w:t xml:space="preserve"> </w:t>
      </w:r>
      <w:r>
        <w:rPr>
          <w:szCs w:val="28"/>
        </w:rPr>
        <w:t>дисциплине</w:t>
      </w:r>
      <w:r w:rsidR="003F0BC1">
        <w:rPr>
          <w:szCs w:val="28"/>
        </w:rPr>
        <w:t xml:space="preserve"> </w:t>
      </w:r>
      <w:r>
        <w:rPr>
          <w:szCs w:val="28"/>
        </w:rPr>
        <w:t>«</w:t>
      </w:r>
      <w:r w:rsidR="00B14406">
        <w:rPr>
          <w:szCs w:val="28"/>
        </w:rPr>
        <w:t>Базы</w:t>
      </w:r>
      <w:r w:rsidR="003F0BC1">
        <w:rPr>
          <w:szCs w:val="28"/>
        </w:rPr>
        <w:t xml:space="preserve"> </w:t>
      </w:r>
      <w:r w:rsidR="00B14406">
        <w:rPr>
          <w:szCs w:val="28"/>
        </w:rPr>
        <w:t>данных</w:t>
      </w:r>
      <w:r>
        <w:rPr>
          <w:szCs w:val="28"/>
        </w:rPr>
        <w:t>»</w:t>
      </w:r>
    </w:p>
    <w:p w14:paraId="04BB4D14" w14:textId="77777777" w:rsidR="00C21C77" w:rsidRDefault="00C21C77" w:rsidP="00C21C77">
      <w:pPr>
        <w:rPr>
          <w:szCs w:val="28"/>
        </w:rPr>
      </w:pPr>
    </w:p>
    <w:p w14:paraId="2088AF57" w14:textId="77777777" w:rsidR="00C21C77" w:rsidRDefault="00C21C77" w:rsidP="00C21C77">
      <w:pPr>
        <w:rPr>
          <w:szCs w:val="28"/>
        </w:rPr>
      </w:pPr>
    </w:p>
    <w:p w14:paraId="36BB637D" w14:textId="77777777" w:rsidR="00C21C77" w:rsidRDefault="00C21C77" w:rsidP="00C21C77">
      <w:pPr>
        <w:rPr>
          <w:szCs w:val="28"/>
        </w:rPr>
      </w:pPr>
    </w:p>
    <w:p w14:paraId="4DE485CE" w14:textId="77777777" w:rsidR="00C21C77" w:rsidRDefault="00C21C77" w:rsidP="00C21C77">
      <w:pPr>
        <w:spacing w:line="240" w:lineRule="auto"/>
        <w:rPr>
          <w:szCs w:val="28"/>
        </w:rPr>
      </w:pPr>
    </w:p>
    <w:p w14:paraId="52EE100B" w14:textId="34BA2078" w:rsidR="00C21C77" w:rsidRDefault="00C21C77" w:rsidP="00C21C77">
      <w:pPr>
        <w:spacing w:line="240" w:lineRule="auto"/>
        <w:rPr>
          <w:b/>
          <w:szCs w:val="28"/>
        </w:rPr>
      </w:pPr>
      <w:r>
        <w:rPr>
          <w:b/>
          <w:szCs w:val="28"/>
        </w:rPr>
        <w:t>Выполнил:</w:t>
      </w:r>
      <w:r w:rsidR="003F0BC1">
        <w:rPr>
          <w:b/>
          <w:szCs w:val="28"/>
        </w:rPr>
        <w:t xml:space="preserve">  </w:t>
      </w:r>
    </w:p>
    <w:p w14:paraId="11EA5888" w14:textId="46217CB1" w:rsidR="00C21C77" w:rsidRDefault="00C21C77" w:rsidP="00C21C77">
      <w:pPr>
        <w:spacing w:line="240" w:lineRule="auto"/>
        <w:rPr>
          <w:szCs w:val="28"/>
        </w:rPr>
      </w:pPr>
      <w:r>
        <w:rPr>
          <w:szCs w:val="28"/>
        </w:rPr>
        <w:t>студент</w:t>
      </w:r>
      <w:r w:rsidR="003F0BC1">
        <w:rPr>
          <w:szCs w:val="28"/>
        </w:rPr>
        <w:t xml:space="preserve"> </w:t>
      </w:r>
      <w:r>
        <w:rPr>
          <w:szCs w:val="28"/>
        </w:rPr>
        <w:t>группы</w:t>
      </w:r>
      <w:r w:rsidR="003F0BC1">
        <w:rPr>
          <w:szCs w:val="28"/>
        </w:rPr>
        <w:t xml:space="preserve"> </w:t>
      </w:r>
      <w:r>
        <w:rPr>
          <w:szCs w:val="28"/>
        </w:rPr>
        <w:t>5130902/20201</w:t>
      </w:r>
      <w:r w:rsidR="003F0BC1">
        <w:rPr>
          <w:szCs w:val="28"/>
        </w:rPr>
        <w:t xml:space="preserve">                             </w:t>
      </w:r>
      <w:r>
        <w:rPr>
          <w:szCs w:val="28"/>
        </w:rPr>
        <w:t>_____________</w:t>
      </w:r>
      <w:r w:rsidR="003F0BC1">
        <w:rPr>
          <w:szCs w:val="28"/>
        </w:rPr>
        <w:t xml:space="preserve"> </w:t>
      </w:r>
      <w:r>
        <w:rPr>
          <w:szCs w:val="28"/>
        </w:rPr>
        <w:t>А.</w:t>
      </w:r>
      <w:r w:rsidR="003F0BC1">
        <w:rPr>
          <w:szCs w:val="28"/>
        </w:rPr>
        <w:t xml:space="preserve"> </w:t>
      </w:r>
      <w:r>
        <w:rPr>
          <w:szCs w:val="28"/>
        </w:rPr>
        <w:t>И.</w:t>
      </w:r>
      <w:r w:rsidR="003F0BC1">
        <w:rPr>
          <w:szCs w:val="28"/>
        </w:rPr>
        <w:t xml:space="preserve"> </w:t>
      </w:r>
      <w:r>
        <w:rPr>
          <w:szCs w:val="28"/>
        </w:rPr>
        <w:t>Сафонов</w:t>
      </w:r>
    </w:p>
    <w:p w14:paraId="66530769" w14:textId="334A0464" w:rsidR="00C21C77" w:rsidRDefault="003F0BC1" w:rsidP="00C21C77">
      <w:pPr>
        <w:spacing w:line="240" w:lineRule="auto"/>
        <w:rPr>
          <w:szCs w:val="28"/>
        </w:rPr>
      </w:pPr>
      <w:r>
        <w:rPr>
          <w:szCs w:val="28"/>
        </w:rPr>
        <w:t xml:space="preserve">                                                                                            </w:t>
      </w:r>
      <w:r w:rsidR="00C21C77">
        <w:rPr>
          <w:szCs w:val="28"/>
        </w:rPr>
        <w:t>подпись</w:t>
      </w:r>
    </w:p>
    <w:p w14:paraId="1A503538" w14:textId="77777777" w:rsidR="00C21C77" w:rsidRDefault="00C21C77" w:rsidP="00C21C77">
      <w:pPr>
        <w:rPr>
          <w:szCs w:val="28"/>
        </w:rPr>
      </w:pPr>
    </w:p>
    <w:p w14:paraId="1216524E" w14:textId="77777777" w:rsidR="00C21C77" w:rsidRDefault="00C21C77" w:rsidP="00C21C77">
      <w:pPr>
        <w:spacing w:line="240" w:lineRule="auto"/>
        <w:rPr>
          <w:b/>
          <w:szCs w:val="28"/>
        </w:rPr>
      </w:pPr>
      <w:r>
        <w:rPr>
          <w:b/>
          <w:szCs w:val="28"/>
        </w:rPr>
        <w:t>Проверил:</w:t>
      </w:r>
    </w:p>
    <w:p w14:paraId="7D602D35" w14:textId="51DD0BA9" w:rsidR="00C21C77" w:rsidRDefault="00E57C67" w:rsidP="00C21C77">
      <w:pPr>
        <w:spacing w:line="240" w:lineRule="auto"/>
        <w:rPr>
          <w:szCs w:val="28"/>
        </w:rPr>
      </w:pPr>
      <w:r>
        <w:rPr>
          <w:szCs w:val="28"/>
        </w:rPr>
        <w:t>Ка</w:t>
      </w:r>
      <w:r w:rsidR="00C21C77">
        <w:rPr>
          <w:szCs w:val="28"/>
        </w:rPr>
        <w:t>нди</w:t>
      </w:r>
      <w:r>
        <w:rPr>
          <w:szCs w:val="28"/>
        </w:rPr>
        <w:t>дат</w:t>
      </w:r>
      <w:r w:rsidR="003F0BC1">
        <w:rPr>
          <w:szCs w:val="28"/>
        </w:rPr>
        <w:t xml:space="preserve"> </w:t>
      </w:r>
      <w:r w:rsidR="00C21C77">
        <w:rPr>
          <w:szCs w:val="28"/>
        </w:rPr>
        <w:t>тех.</w:t>
      </w:r>
      <w:r w:rsidR="003F0BC1">
        <w:rPr>
          <w:szCs w:val="28"/>
        </w:rPr>
        <w:t xml:space="preserve"> </w:t>
      </w:r>
      <w:r w:rsidR="00415637">
        <w:rPr>
          <w:szCs w:val="28"/>
        </w:rPr>
        <w:t>н</w:t>
      </w:r>
      <w:r w:rsidR="00C21C77">
        <w:rPr>
          <w:szCs w:val="28"/>
        </w:rPr>
        <w:t>аук</w:t>
      </w:r>
      <w:r w:rsidR="00415637">
        <w:rPr>
          <w:szCs w:val="28"/>
        </w:rPr>
        <w:t>,</w:t>
      </w:r>
      <w:r w:rsidR="003F0BC1">
        <w:rPr>
          <w:szCs w:val="28"/>
        </w:rPr>
        <w:t xml:space="preserve"> </w:t>
      </w:r>
      <w:r w:rsidR="00C21C77">
        <w:rPr>
          <w:szCs w:val="28"/>
        </w:rPr>
        <w:t>доцент</w:t>
      </w:r>
      <w:r w:rsidR="003F0BC1">
        <w:rPr>
          <w:szCs w:val="28"/>
        </w:rPr>
        <w:t xml:space="preserve">                                   </w:t>
      </w:r>
      <w:r w:rsidR="00C21C77">
        <w:rPr>
          <w:szCs w:val="28"/>
        </w:rPr>
        <w:t>____________</w:t>
      </w:r>
      <w:r w:rsidR="003F0BC1">
        <w:rPr>
          <w:szCs w:val="28"/>
        </w:rPr>
        <w:t xml:space="preserve"> </w:t>
      </w:r>
      <w:r w:rsidR="00C21C77">
        <w:rPr>
          <w:szCs w:val="28"/>
        </w:rPr>
        <w:t>С.</w:t>
      </w:r>
      <w:r w:rsidR="003F0BC1">
        <w:rPr>
          <w:szCs w:val="28"/>
        </w:rPr>
        <w:t xml:space="preserve"> </w:t>
      </w:r>
      <w:r w:rsidR="00C21C77">
        <w:rPr>
          <w:szCs w:val="28"/>
        </w:rPr>
        <w:t>А.</w:t>
      </w:r>
      <w:r w:rsidR="003F0BC1">
        <w:rPr>
          <w:szCs w:val="28"/>
        </w:rPr>
        <w:t xml:space="preserve"> </w:t>
      </w:r>
      <w:r w:rsidR="00C21C77">
        <w:rPr>
          <w:szCs w:val="28"/>
        </w:rPr>
        <w:t>Нестеров</w:t>
      </w:r>
      <w:r w:rsidR="003F0BC1">
        <w:rPr>
          <w:szCs w:val="28"/>
        </w:rPr>
        <w:t xml:space="preserve"> </w:t>
      </w:r>
    </w:p>
    <w:p w14:paraId="6DB35744" w14:textId="576F0990" w:rsidR="00C21C77" w:rsidRDefault="003F0BC1" w:rsidP="00C21C77">
      <w:pPr>
        <w:spacing w:line="240" w:lineRule="auto"/>
        <w:rPr>
          <w:szCs w:val="28"/>
        </w:rPr>
      </w:pPr>
      <w:r>
        <w:rPr>
          <w:szCs w:val="28"/>
        </w:rPr>
        <w:t xml:space="preserve">                                                                                           </w:t>
      </w:r>
      <w:r w:rsidR="00C21C77">
        <w:rPr>
          <w:szCs w:val="28"/>
        </w:rPr>
        <w:t>подпись</w:t>
      </w:r>
    </w:p>
    <w:p w14:paraId="1427C637" w14:textId="77777777" w:rsidR="00C21C77" w:rsidRDefault="00C21C77" w:rsidP="00C21C77">
      <w:pPr>
        <w:rPr>
          <w:szCs w:val="28"/>
        </w:rPr>
      </w:pPr>
    </w:p>
    <w:p w14:paraId="54EBDEDB" w14:textId="77777777" w:rsidR="00C21C77" w:rsidRDefault="00C21C77" w:rsidP="00C21C77">
      <w:pPr>
        <w:rPr>
          <w:szCs w:val="28"/>
        </w:rPr>
      </w:pPr>
    </w:p>
    <w:p w14:paraId="77D15E35" w14:textId="3F3B64EE" w:rsidR="00C21C77" w:rsidRDefault="003F0BC1" w:rsidP="00C21C77">
      <w:pPr>
        <w:rPr>
          <w:szCs w:val="28"/>
        </w:rPr>
      </w:pPr>
      <w:r>
        <w:rPr>
          <w:szCs w:val="28"/>
        </w:rPr>
        <w:t xml:space="preserve">                                                                                      </w:t>
      </w:r>
      <w:r w:rsidR="00C21C77">
        <w:rPr>
          <w:szCs w:val="28"/>
        </w:rPr>
        <w:t>«__</w:t>
      </w:r>
      <w:proofErr w:type="gramStart"/>
      <w:r w:rsidR="00C21C77">
        <w:rPr>
          <w:szCs w:val="28"/>
        </w:rPr>
        <w:t>_»_</w:t>
      </w:r>
      <w:proofErr w:type="gramEnd"/>
      <w:r w:rsidR="00C21C77">
        <w:rPr>
          <w:szCs w:val="28"/>
        </w:rPr>
        <w:t>____________</w:t>
      </w:r>
      <w:r>
        <w:rPr>
          <w:szCs w:val="28"/>
        </w:rPr>
        <w:t xml:space="preserve"> </w:t>
      </w:r>
      <w:r w:rsidR="00C21C77">
        <w:rPr>
          <w:szCs w:val="28"/>
        </w:rPr>
        <w:t>202</w:t>
      </w:r>
      <w:r w:rsidR="00713913">
        <w:rPr>
          <w:szCs w:val="28"/>
        </w:rPr>
        <w:t>5</w:t>
      </w:r>
      <w:r w:rsidR="00C21C77">
        <w:rPr>
          <w:szCs w:val="28"/>
        </w:rPr>
        <w:t>г.</w:t>
      </w:r>
    </w:p>
    <w:p w14:paraId="3618119D" w14:textId="77777777" w:rsidR="00C21C77" w:rsidRDefault="00C21C77" w:rsidP="00C21C77">
      <w:pPr>
        <w:rPr>
          <w:szCs w:val="28"/>
        </w:rPr>
      </w:pPr>
    </w:p>
    <w:p w14:paraId="54687F56" w14:textId="77777777" w:rsidR="00C21C77" w:rsidRDefault="00C21C77" w:rsidP="00C21C77">
      <w:pPr>
        <w:rPr>
          <w:szCs w:val="28"/>
        </w:rPr>
      </w:pPr>
    </w:p>
    <w:p w14:paraId="47E9F523" w14:textId="77777777" w:rsidR="00C21C77" w:rsidRDefault="00C21C77" w:rsidP="00C21C77">
      <w:pPr>
        <w:rPr>
          <w:szCs w:val="28"/>
        </w:rPr>
      </w:pPr>
    </w:p>
    <w:p w14:paraId="756E12F5" w14:textId="77777777" w:rsidR="00C21C77" w:rsidRDefault="00C21C77" w:rsidP="00C21C77">
      <w:pPr>
        <w:rPr>
          <w:szCs w:val="28"/>
        </w:rPr>
      </w:pPr>
    </w:p>
    <w:p w14:paraId="1ADA39A4" w14:textId="77777777" w:rsidR="00C21C77" w:rsidRDefault="00C21C77" w:rsidP="00C21C77">
      <w:pPr>
        <w:rPr>
          <w:szCs w:val="28"/>
        </w:rPr>
      </w:pPr>
    </w:p>
    <w:p w14:paraId="40E20D23" w14:textId="77777777" w:rsidR="00C21C77" w:rsidRDefault="00C21C77" w:rsidP="00C21C77">
      <w:pPr>
        <w:rPr>
          <w:szCs w:val="28"/>
        </w:rPr>
      </w:pPr>
    </w:p>
    <w:p w14:paraId="3B1ED946" w14:textId="77777777" w:rsidR="00C21C77" w:rsidRDefault="00C21C77" w:rsidP="00C21C77">
      <w:pPr>
        <w:rPr>
          <w:szCs w:val="28"/>
        </w:rPr>
      </w:pPr>
    </w:p>
    <w:p w14:paraId="413A5B75" w14:textId="3751BA32" w:rsidR="007979D1" w:rsidRDefault="00C21C77" w:rsidP="007979D1">
      <w:pPr>
        <w:jc w:val="center"/>
        <w:rPr>
          <w:sz w:val="24"/>
        </w:rPr>
      </w:pPr>
      <w:r>
        <w:rPr>
          <w:sz w:val="24"/>
        </w:rPr>
        <w:t>Санкт-Петербург,</w:t>
      </w:r>
      <w:r w:rsidR="003F0BC1">
        <w:rPr>
          <w:sz w:val="24"/>
        </w:rPr>
        <w:t xml:space="preserve"> </w:t>
      </w:r>
      <w:r>
        <w:rPr>
          <w:sz w:val="24"/>
        </w:rPr>
        <w:t>202</w:t>
      </w:r>
      <w:r w:rsidR="008D025B">
        <w:rPr>
          <w:sz w:val="24"/>
        </w:rPr>
        <w:t>5</w:t>
      </w:r>
    </w:p>
    <w:p w14:paraId="5560D027" w14:textId="77777777" w:rsidR="007979D1" w:rsidRDefault="007979D1">
      <w:pPr>
        <w:spacing w:after="200" w:line="276" w:lineRule="auto"/>
        <w:ind w:firstLine="0"/>
        <w:jc w:val="left"/>
        <w:rPr>
          <w:sz w:val="24"/>
        </w:rPr>
      </w:pPr>
      <w:r>
        <w:rPr>
          <w:sz w:val="24"/>
        </w:rPr>
        <w:br w:type="page"/>
      </w:r>
    </w:p>
    <w:p w14:paraId="3C778236" w14:textId="77777777" w:rsidR="007979D1" w:rsidRDefault="007979D1" w:rsidP="007979D1">
      <w:pPr>
        <w:pStyle w:val="Heading1"/>
      </w:pPr>
      <w:r w:rsidRPr="00237708">
        <w:lastRenderedPageBreak/>
        <w:t>ЛАБОРАТОРНАЯ РАБОТА 9.1 (ORACLE). ПОДКЛЮЧЕНИЕ К СУБД ORACLE. СОЗДАНИЕ ПОЛЬЗОВАТЕЛЯ (СХЕМЫ). РАБОТА С ТАБЛИЦАМИ.</w:t>
      </w:r>
    </w:p>
    <w:p w14:paraId="4FCB2935" w14:textId="77777777" w:rsidR="007979D1" w:rsidRPr="007D228C" w:rsidRDefault="007979D1" w:rsidP="007979D1"/>
    <w:p w14:paraId="3FF8BD0E" w14:textId="77777777" w:rsidR="007979D1" w:rsidRDefault="007979D1" w:rsidP="007979D1">
      <w:pPr>
        <w:pStyle w:val="ab"/>
      </w:pPr>
      <w:r>
        <w:t>Запустите SQL Developer и посмотрите видео, выложенное на странице курса с описанием данной лабораторной работы – для подключения к базе и создания первых двух таблиц: Сотрудник и Заказ.</w:t>
      </w:r>
    </w:p>
    <w:p w14:paraId="4479A404" w14:textId="77777777" w:rsidR="007979D1" w:rsidRDefault="007979D1" w:rsidP="007979D1">
      <w:pPr>
        <w:pStyle w:val="ab"/>
      </w:pPr>
      <w:r>
        <w:rPr>
          <w:noProof/>
        </w:rPr>
        <w:drawing>
          <wp:inline distT="0" distB="0" distL="0" distR="0" wp14:anchorId="287E8740" wp14:editId="191778F2">
            <wp:extent cx="3235527" cy="4952844"/>
            <wp:effectExtent l="0" t="0" r="3175" b="635"/>
            <wp:docPr id="6" name="Рисунок 6"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653" cy="4957628"/>
                    </a:xfrm>
                    <a:prstGeom prst="rect">
                      <a:avLst/>
                    </a:prstGeom>
                  </pic:spPr>
                </pic:pic>
              </a:graphicData>
            </a:graphic>
          </wp:inline>
        </w:drawing>
      </w:r>
    </w:p>
    <w:p w14:paraId="099616CE" w14:textId="77777777" w:rsidR="007979D1" w:rsidRDefault="007979D1" w:rsidP="007979D1">
      <w:pPr>
        <w:pStyle w:val="ab"/>
        <w:rPr>
          <w:lang w:val="en-US"/>
        </w:rPr>
      </w:pPr>
      <w:r>
        <w:rPr>
          <w:noProof/>
        </w:rPr>
        <w:lastRenderedPageBreak/>
        <w:drawing>
          <wp:inline distT="0" distB="0" distL="0" distR="0" wp14:anchorId="34879576" wp14:editId="507D9686">
            <wp:extent cx="4274296" cy="2316938"/>
            <wp:effectExtent l="0" t="0" r="0" b="7620"/>
            <wp:docPr id="1"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20" cy="2328876"/>
                    </a:xfrm>
                    <a:prstGeom prst="rect">
                      <a:avLst/>
                    </a:prstGeom>
                  </pic:spPr>
                </pic:pic>
              </a:graphicData>
            </a:graphic>
          </wp:inline>
        </w:drawing>
      </w:r>
    </w:p>
    <w:p w14:paraId="5DF59F25" w14:textId="77777777" w:rsidR="007979D1" w:rsidRDefault="007979D1" w:rsidP="007979D1">
      <w:pPr>
        <w:pStyle w:val="ab"/>
        <w:rPr>
          <w:lang w:val="en-US"/>
        </w:rPr>
      </w:pPr>
      <w:r>
        <w:rPr>
          <w:noProof/>
        </w:rPr>
        <w:drawing>
          <wp:inline distT="0" distB="0" distL="0" distR="0" wp14:anchorId="7D047788" wp14:editId="2F6A88FB">
            <wp:extent cx="4234370" cy="2194174"/>
            <wp:effectExtent l="0" t="0" r="0" b="0"/>
            <wp:docPr id="2" name="Рисунок 2"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5025" cy="2204877"/>
                    </a:xfrm>
                    <a:prstGeom prst="rect">
                      <a:avLst/>
                    </a:prstGeom>
                  </pic:spPr>
                </pic:pic>
              </a:graphicData>
            </a:graphic>
          </wp:inline>
        </w:drawing>
      </w:r>
    </w:p>
    <w:p w14:paraId="32E74521" w14:textId="77777777" w:rsidR="007979D1" w:rsidRDefault="007979D1" w:rsidP="007979D1">
      <w:pPr>
        <w:pStyle w:val="ab"/>
        <w:rPr>
          <w:lang w:val="en-US"/>
        </w:rPr>
      </w:pPr>
      <w:r>
        <w:rPr>
          <w:noProof/>
        </w:rPr>
        <w:drawing>
          <wp:inline distT="0" distB="0" distL="0" distR="0" wp14:anchorId="2515C04E" wp14:editId="4E7F2FE0">
            <wp:extent cx="3464919" cy="2439845"/>
            <wp:effectExtent l="0" t="0" r="2540" b="0"/>
            <wp:docPr id="3" name="Рисунок 3"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561" cy="2448043"/>
                    </a:xfrm>
                    <a:prstGeom prst="rect">
                      <a:avLst/>
                    </a:prstGeom>
                  </pic:spPr>
                </pic:pic>
              </a:graphicData>
            </a:graphic>
          </wp:inline>
        </w:drawing>
      </w:r>
    </w:p>
    <w:p w14:paraId="6D53D209" w14:textId="77777777" w:rsidR="007979D1" w:rsidRPr="003A4BFE" w:rsidRDefault="007979D1" w:rsidP="007979D1">
      <w:pPr>
        <w:pStyle w:val="ab"/>
        <w:rPr>
          <w:lang w:val="en-US"/>
        </w:rPr>
      </w:pPr>
      <w:r>
        <w:t>В конце данного видео мы удалили таблицу Сотрудник. По умолчанию команда DROP TABLE в Oracle не приводит к освобождению места в файле на диске, занимаемого данными таблицы, а перемещает её вместе со связанными индексами в так называемую корзину. Описание структуры таблицы при этом удаляется из словаря данных.</w:t>
      </w:r>
    </w:p>
    <w:p w14:paraId="43AD954F" w14:textId="77777777" w:rsidR="007979D1" w:rsidRDefault="007979D1" w:rsidP="007979D1">
      <w:pPr>
        <w:pStyle w:val="ab"/>
      </w:pPr>
      <w:r>
        <w:t>Восстановите таблицу Сотрудник из корзины</w:t>
      </w:r>
      <w:r w:rsidRPr="009764ED">
        <w:t>.</w:t>
      </w:r>
    </w:p>
    <w:p w14:paraId="7545E338" w14:textId="77777777" w:rsidR="007979D1" w:rsidRDefault="007979D1" w:rsidP="007979D1">
      <w:pPr>
        <w:pStyle w:val="ab"/>
        <w:rPr>
          <w:lang w:val="en-US"/>
        </w:rPr>
      </w:pPr>
      <w:r>
        <w:rPr>
          <w:noProof/>
        </w:rPr>
        <w:lastRenderedPageBreak/>
        <w:drawing>
          <wp:inline distT="0" distB="0" distL="0" distR="0" wp14:anchorId="005C7F6B" wp14:editId="7790D394">
            <wp:extent cx="4352381" cy="2685714"/>
            <wp:effectExtent l="0" t="0" r="0" b="635"/>
            <wp:docPr id="7" name="Рисунок 7"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381" cy="2685714"/>
                    </a:xfrm>
                    <a:prstGeom prst="rect">
                      <a:avLst/>
                    </a:prstGeom>
                  </pic:spPr>
                </pic:pic>
              </a:graphicData>
            </a:graphic>
          </wp:inline>
        </w:drawing>
      </w:r>
    </w:p>
    <w:p w14:paraId="152ACE49" w14:textId="77777777" w:rsidR="007979D1" w:rsidRDefault="007979D1" w:rsidP="007979D1">
      <w:pPr>
        <w:pStyle w:val="ab"/>
        <w:rPr>
          <w:lang w:val="en-US"/>
        </w:rPr>
      </w:pPr>
      <w:r>
        <w:rPr>
          <w:noProof/>
        </w:rPr>
        <w:drawing>
          <wp:inline distT="0" distB="0" distL="0" distR="0" wp14:anchorId="0A11DF50" wp14:editId="6AB0BC61">
            <wp:extent cx="3866667" cy="2152381"/>
            <wp:effectExtent l="0" t="0" r="635" b="635"/>
            <wp:docPr id="8" name="Рисунок 8"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6667" cy="2152381"/>
                    </a:xfrm>
                    <a:prstGeom prst="rect">
                      <a:avLst/>
                    </a:prstGeom>
                  </pic:spPr>
                </pic:pic>
              </a:graphicData>
            </a:graphic>
          </wp:inline>
        </w:drawing>
      </w:r>
    </w:p>
    <w:p w14:paraId="26389293" w14:textId="77777777" w:rsidR="007979D1" w:rsidRDefault="007979D1" w:rsidP="007979D1">
      <w:pPr>
        <w:pStyle w:val="ab"/>
        <w:rPr>
          <w:lang w:val="en-US"/>
        </w:rPr>
      </w:pPr>
      <w:r>
        <w:rPr>
          <w:noProof/>
        </w:rPr>
        <w:drawing>
          <wp:inline distT="0" distB="0" distL="0" distR="0" wp14:anchorId="1937B78C" wp14:editId="09893554">
            <wp:extent cx="4400000" cy="2857143"/>
            <wp:effectExtent l="0" t="0" r="635" b="635"/>
            <wp:docPr id="9" name="Рисунок 9"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000" cy="2857143"/>
                    </a:xfrm>
                    <a:prstGeom prst="rect">
                      <a:avLst/>
                    </a:prstGeom>
                  </pic:spPr>
                </pic:pic>
              </a:graphicData>
            </a:graphic>
          </wp:inline>
        </w:drawing>
      </w:r>
    </w:p>
    <w:p w14:paraId="635BD2E3" w14:textId="77777777" w:rsidR="007979D1" w:rsidRDefault="007979D1" w:rsidP="007979D1">
      <w:pPr>
        <w:pStyle w:val="ab"/>
      </w:pPr>
      <w:r>
        <w:t>Для полного удаления таблицы, без помещения в корзину, необходимо добавить ключевое слово PURGE к команде DROP TABLE.</w:t>
      </w:r>
    </w:p>
    <w:p w14:paraId="54B6453A" w14:textId="77777777" w:rsidR="007979D1" w:rsidRDefault="007979D1" w:rsidP="007979D1">
      <w:pPr>
        <w:pStyle w:val="ab"/>
      </w:pPr>
      <w:r>
        <w:rPr>
          <w:noProof/>
        </w:rPr>
        <w:lastRenderedPageBreak/>
        <w:drawing>
          <wp:inline distT="0" distB="0" distL="0" distR="0" wp14:anchorId="6FCF8538" wp14:editId="0736ADE8">
            <wp:extent cx="3845353" cy="3684594"/>
            <wp:effectExtent l="0" t="0" r="3175" b="0"/>
            <wp:docPr id="10" name="Рисунок 10" descr="Изображение выглядит как текст, электроника,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1913" cy="3690879"/>
                    </a:xfrm>
                    <a:prstGeom prst="rect">
                      <a:avLst/>
                    </a:prstGeom>
                  </pic:spPr>
                </pic:pic>
              </a:graphicData>
            </a:graphic>
          </wp:inline>
        </w:drawing>
      </w:r>
    </w:p>
    <w:p w14:paraId="6F8A9816" w14:textId="77777777" w:rsidR="007979D1" w:rsidRDefault="007979D1" w:rsidP="007979D1">
      <w:pPr>
        <w:pStyle w:val="ab"/>
      </w:pPr>
      <w:r>
        <w:t>Добавьте ограничение NOT NULL для столбца таб_номер таблицы Заказ. Определение столбца в данном случае должно включать имя столбца и изменяемые или добавляемые характеристики. Т.е. если не требуется изменять, например, тип данных, то не нужно его заново прописывать в команде.</w:t>
      </w:r>
    </w:p>
    <w:p w14:paraId="32F971EA" w14:textId="77777777" w:rsidR="007979D1" w:rsidRDefault="007979D1" w:rsidP="007979D1">
      <w:pPr>
        <w:pStyle w:val="ab"/>
      </w:pPr>
      <w:r>
        <w:rPr>
          <w:noProof/>
        </w:rPr>
        <w:drawing>
          <wp:inline distT="0" distB="0" distL="0" distR="0" wp14:anchorId="57BA5ACC" wp14:editId="233A22D2">
            <wp:extent cx="3361905" cy="2180952"/>
            <wp:effectExtent l="0" t="0" r="0" b="0"/>
            <wp:docPr id="11" name="Рисунок 1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1905" cy="2180952"/>
                    </a:xfrm>
                    <a:prstGeom prst="rect">
                      <a:avLst/>
                    </a:prstGeom>
                  </pic:spPr>
                </pic:pic>
              </a:graphicData>
            </a:graphic>
          </wp:inline>
        </w:drawing>
      </w:r>
    </w:p>
    <w:p w14:paraId="2693E378" w14:textId="77777777" w:rsidR="007979D1" w:rsidRDefault="007979D1" w:rsidP="007979D1">
      <w:pPr>
        <w:pStyle w:val="ab"/>
      </w:pPr>
      <w:r>
        <w:t>В соответствии с описанием таблиц из задания третьей недели добавьте недостающую колонку в таблицу Заказ и пересоздайте (удалите и создайте заново) имеющееся ограничение уникальности с её учётом. Создайте остальные таблицы и связи между ними.</w:t>
      </w:r>
    </w:p>
    <w:p w14:paraId="128A34AF" w14:textId="77777777" w:rsidR="007979D1" w:rsidRDefault="007979D1" w:rsidP="007979D1">
      <w:pPr>
        <w:pStyle w:val="ab"/>
      </w:pPr>
      <w:r>
        <w:rPr>
          <w:noProof/>
        </w:rPr>
        <w:lastRenderedPageBreak/>
        <w:drawing>
          <wp:inline distT="0" distB="0" distL="0" distR="0" wp14:anchorId="08569C8C" wp14:editId="7DC05A8E">
            <wp:extent cx="3933333" cy="1904762"/>
            <wp:effectExtent l="0" t="0" r="0" b="635"/>
            <wp:docPr id="12" name="Рисунок 12"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333" cy="1904762"/>
                    </a:xfrm>
                    <a:prstGeom prst="rect">
                      <a:avLst/>
                    </a:prstGeom>
                  </pic:spPr>
                </pic:pic>
              </a:graphicData>
            </a:graphic>
          </wp:inline>
        </w:drawing>
      </w:r>
    </w:p>
    <w:p w14:paraId="5B13D8FE" w14:textId="77777777" w:rsidR="007979D1" w:rsidRDefault="007979D1" w:rsidP="007979D1">
      <w:pPr>
        <w:pStyle w:val="ab"/>
      </w:pPr>
      <w:r>
        <w:rPr>
          <w:noProof/>
        </w:rPr>
        <w:drawing>
          <wp:inline distT="0" distB="0" distL="0" distR="0" wp14:anchorId="575F0686" wp14:editId="738A3624">
            <wp:extent cx="3752381" cy="2085714"/>
            <wp:effectExtent l="0" t="0" r="635" b="0"/>
            <wp:docPr id="13" name="Рисунок 13"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381" cy="2085714"/>
                    </a:xfrm>
                    <a:prstGeom prst="rect">
                      <a:avLst/>
                    </a:prstGeom>
                  </pic:spPr>
                </pic:pic>
              </a:graphicData>
            </a:graphic>
          </wp:inline>
        </w:drawing>
      </w:r>
    </w:p>
    <w:p w14:paraId="237863B0" w14:textId="77777777" w:rsidR="007979D1" w:rsidRDefault="007979D1" w:rsidP="007979D1">
      <w:pPr>
        <w:pStyle w:val="ab"/>
      </w:pPr>
      <w:r>
        <w:rPr>
          <w:noProof/>
        </w:rPr>
        <w:drawing>
          <wp:inline distT="0" distB="0" distL="0" distR="0" wp14:anchorId="184BFFC3" wp14:editId="369F98E8">
            <wp:extent cx="4838095" cy="2028571"/>
            <wp:effectExtent l="0" t="0" r="635" b="0"/>
            <wp:docPr id="14" name="Рисунок 14" descr="Изображение выглядит как текст, программное обеспечение,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095" cy="2028571"/>
                    </a:xfrm>
                    <a:prstGeom prst="rect">
                      <a:avLst/>
                    </a:prstGeom>
                  </pic:spPr>
                </pic:pic>
              </a:graphicData>
            </a:graphic>
          </wp:inline>
        </w:drawing>
      </w:r>
    </w:p>
    <w:p w14:paraId="5C95217D" w14:textId="77777777" w:rsidR="007979D1" w:rsidRDefault="007979D1" w:rsidP="007979D1">
      <w:pPr>
        <w:pStyle w:val="ab"/>
      </w:pPr>
      <w:r>
        <w:rPr>
          <w:noProof/>
        </w:rPr>
        <w:drawing>
          <wp:inline distT="0" distB="0" distL="0" distR="0" wp14:anchorId="23B9D78C" wp14:editId="2B8ED27A">
            <wp:extent cx="4831906" cy="1687463"/>
            <wp:effectExtent l="0" t="0" r="6985" b="8255"/>
            <wp:docPr id="15" name="Рисунок 15" descr="Изображение выглядит как текст, программное обеспечение,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1808" cy="1697906"/>
                    </a:xfrm>
                    <a:prstGeom prst="rect">
                      <a:avLst/>
                    </a:prstGeom>
                  </pic:spPr>
                </pic:pic>
              </a:graphicData>
            </a:graphic>
          </wp:inline>
        </w:drawing>
      </w:r>
    </w:p>
    <w:p w14:paraId="6032AE58" w14:textId="77777777" w:rsidR="007979D1" w:rsidRDefault="007979D1" w:rsidP="007979D1">
      <w:pPr>
        <w:pStyle w:val="ab"/>
      </w:pPr>
      <w:r>
        <w:rPr>
          <w:noProof/>
        </w:rPr>
        <w:lastRenderedPageBreak/>
        <w:drawing>
          <wp:inline distT="0" distB="0" distL="0" distR="0" wp14:anchorId="212D6A23" wp14:editId="664D960E">
            <wp:extent cx="4159392" cy="3994884"/>
            <wp:effectExtent l="0" t="0" r="0" b="5715"/>
            <wp:docPr id="16" name="Рисунок 16"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8226" cy="4003369"/>
                    </a:xfrm>
                    <a:prstGeom prst="rect">
                      <a:avLst/>
                    </a:prstGeom>
                  </pic:spPr>
                </pic:pic>
              </a:graphicData>
            </a:graphic>
          </wp:inline>
        </w:drawing>
      </w:r>
    </w:p>
    <w:p w14:paraId="1357626D" w14:textId="77777777" w:rsidR="007979D1" w:rsidRDefault="007979D1" w:rsidP="007979D1">
      <w:pPr>
        <w:pStyle w:val="ab"/>
      </w:pPr>
      <w:r>
        <w:rPr>
          <w:noProof/>
        </w:rPr>
        <w:drawing>
          <wp:inline distT="0" distB="0" distL="0" distR="0" wp14:anchorId="49829304" wp14:editId="314EEAED">
            <wp:extent cx="4540549" cy="4577828"/>
            <wp:effectExtent l="0" t="0" r="0" b="0"/>
            <wp:docPr id="17" name="Рисунок 17" descr="Изображение выглядит как текст, электроника,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8999" cy="4586347"/>
                    </a:xfrm>
                    <a:prstGeom prst="rect">
                      <a:avLst/>
                    </a:prstGeom>
                  </pic:spPr>
                </pic:pic>
              </a:graphicData>
            </a:graphic>
          </wp:inline>
        </w:drawing>
      </w:r>
    </w:p>
    <w:p w14:paraId="1A67BE20" w14:textId="77777777" w:rsidR="007979D1" w:rsidRDefault="007979D1" w:rsidP="007979D1">
      <w:pPr>
        <w:pStyle w:val="ab"/>
      </w:pPr>
      <w:r>
        <w:t>Для самопроверки отобразите реляционную модель, соответствующую созданным таблицам, с помощью встроенного средства проектирования баз данных Oracle Data Modeler</w:t>
      </w:r>
    </w:p>
    <w:p w14:paraId="44E05C2C" w14:textId="6DB3466D" w:rsidR="007979D1" w:rsidRDefault="007979D1" w:rsidP="007979D1">
      <w:pPr>
        <w:pStyle w:val="ab"/>
      </w:pPr>
      <w:r>
        <w:rPr>
          <w:noProof/>
        </w:rPr>
        <w:lastRenderedPageBreak/>
        <w:drawing>
          <wp:inline distT="0" distB="0" distL="0" distR="0" wp14:anchorId="3B976435" wp14:editId="39EC247D">
            <wp:extent cx="4814485" cy="3119251"/>
            <wp:effectExtent l="0" t="0" r="5715" b="5080"/>
            <wp:docPr id="18" name="Рисунок 18"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850" cy="3122727"/>
                    </a:xfrm>
                    <a:prstGeom prst="rect">
                      <a:avLst/>
                    </a:prstGeom>
                  </pic:spPr>
                </pic:pic>
              </a:graphicData>
            </a:graphic>
          </wp:inline>
        </w:drawing>
      </w:r>
    </w:p>
    <w:p w14:paraId="6E3CCA6A" w14:textId="77777777" w:rsidR="007979D1" w:rsidRDefault="007979D1" w:rsidP="007979D1">
      <w:pPr>
        <w:pStyle w:val="Heading1"/>
      </w:pPr>
      <w:r>
        <w:lastRenderedPageBreak/>
        <w:t>ЛАБОРАТОРНАЯ РАБОТА №1 (ORACLE) ДЕВЯТОЙ НЕДЕЛИ КУРСА «УПРАВЛЕНИЕ ДАННЫМИ». СОЗДАНИЕ БАЗЫ ДАННЫХ НА ОСНОВЕ МОДЕЛИ ERWIN</w:t>
      </w:r>
    </w:p>
    <w:p w14:paraId="2D2E3AD2" w14:textId="77777777" w:rsidR="007979D1" w:rsidRDefault="007979D1" w:rsidP="007979D1">
      <w:pPr>
        <w:pStyle w:val="ab"/>
      </w:pPr>
    </w:p>
    <w:p w14:paraId="61935CEF" w14:textId="77777777" w:rsidR="007979D1" w:rsidRDefault="007979D1" w:rsidP="007979D1">
      <w:pPr>
        <w:pStyle w:val="ab"/>
      </w:pPr>
      <w:r>
        <w:t>Из-под учётной записи пользователя system создайте нового пользователя erwin с паролем erwin. Воспользуйтесь для этого соответствующим скриптом, выложенным в разделе с описанием лабораторной №1 (Oracle). Не забудьте заменить oraclelabs на erwin во всех командах скрипта.</w:t>
      </w:r>
    </w:p>
    <w:p w14:paraId="6D612413" w14:textId="77777777" w:rsidR="007979D1" w:rsidRDefault="007979D1" w:rsidP="007979D1">
      <w:pPr>
        <w:pStyle w:val="ab"/>
      </w:pPr>
      <w:r>
        <w:rPr>
          <w:noProof/>
        </w:rPr>
        <w:drawing>
          <wp:inline distT="0" distB="0" distL="0" distR="0" wp14:anchorId="1E5325AC" wp14:editId="76D8EBDB">
            <wp:extent cx="5311033" cy="3856531"/>
            <wp:effectExtent l="0" t="0" r="4445" b="0"/>
            <wp:docPr id="20" name="Рисунок 20"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9631" cy="3870036"/>
                    </a:xfrm>
                    <a:prstGeom prst="rect">
                      <a:avLst/>
                    </a:prstGeom>
                  </pic:spPr>
                </pic:pic>
              </a:graphicData>
            </a:graphic>
          </wp:inline>
        </w:drawing>
      </w:r>
    </w:p>
    <w:p w14:paraId="42B1D248" w14:textId="77777777" w:rsidR="007979D1" w:rsidRDefault="007979D1" w:rsidP="007979D1">
      <w:pPr>
        <w:pStyle w:val="Heading1"/>
      </w:pPr>
      <w:r>
        <w:lastRenderedPageBreak/>
        <w:t>ЛАБОРАТОРНАЯ РАБОТА (ORACLE) ДЕСЯТОЙ НЕДЕЛИ КУРСА «УПРАВЛЕНИЕ ДАННЫМИ». ДОБАВЛЕНИЕ, ОБНОВЛЕНИЕ, УДАЛЕНИЕ ДАННЫХ</w:t>
      </w:r>
    </w:p>
    <w:p w14:paraId="3ADCE4DB" w14:textId="77777777" w:rsidR="007979D1" w:rsidRDefault="007979D1" w:rsidP="007979D1"/>
    <w:p w14:paraId="47447116" w14:textId="77777777" w:rsidR="007979D1" w:rsidRDefault="007979D1" w:rsidP="007979D1">
      <w:pPr>
        <w:pStyle w:val="ab"/>
      </w:pPr>
      <w:r>
        <w:t>В SQL Developer откройте новое соединение для пользователя oraclelabs, созданного в ходе выполнения лабораторных работ прошлой недели.</w:t>
      </w:r>
    </w:p>
    <w:p w14:paraId="27B3366E" w14:textId="77777777" w:rsidR="007979D1" w:rsidRDefault="007979D1" w:rsidP="007979D1">
      <w:pPr>
        <w:pStyle w:val="ab"/>
      </w:pPr>
      <w:r>
        <w:rPr>
          <w:noProof/>
        </w:rPr>
        <w:drawing>
          <wp:inline distT="0" distB="0" distL="0" distR="0" wp14:anchorId="7ADD2F7C" wp14:editId="12739CDD">
            <wp:extent cx="2914286" cy="1485714"/>
            <wp:effectExtent l="0" t="0" r="635" b="635"/>
            <wp:docPr id="21" name="Рисунок 21" descr="Изображение выглядит как текст, программное обеспечение, Шрифт,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4286" cy="1485714"/>
                    </a:xfrm>
                    <a:prstGeom prst="rect">
                      <a:avLst/>
                    </a:prstGeom>
                  </pic:spPr>
                </pic:pic>
              </a:graphicData>
            </a:graphic>
          </wp:inline>
        </w:drawing>
      </w:r>
    </w:p>
    <w:p w14:paraId="213BE0D8" w14:textId="77777777" w:rsidR="007979D1" w:rsidRDefault="007979D1" w:rsidP="007979D1">
      <w:pPr>
        <w:pStyle w:val="ab"/>
      </w:pPr>
      <w:r>
        <w:t>Добавьте информацию о сотруднике Петренко в таблицу СОТРУДНИК, используя графический интерфейс SQL Developer</w:t>
      </w:r>
    </w:p>
    <w:p w14:paraId="112D91DE" w14:textId="77777777" w:rsidR="007979D1" w:rsidRDefault="007979D1" w:rsidP="007979D1">
      <w:pPr>
        <w:pStyle w:val="ab"/>
      </w:pPr>
      <w:r>
        <w:rPr>
          <w:noProof/>
        </w:rPr>
        <w:drawing>
          <wp:inline distT="0" distB="0" distL="0" distR="0" wp14:anchorId="785584A7" wp14:editId="03CEE79E">
            <wp:extent cx="5132903" cy="1246053"/>
            <wp:effectExtent l="0" t="0" r="0" b="0"/>
            <wp:docPr id="22" name="Рисунок 22" descr="Изображение выглядит как снимок экрана, текст,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7850" cy="1261819"/>
                    </a:xfrm>
                    <a:prstGeom prst="rect">
                      <a:avLst/>
                    </a:prstGeom>
                  </pic:spPr>
                </pic:pic>
              </a:graphicData>
            </a:graphic>
          </wp:inline>
        </w:drawing>
      </w:r>
    </w:p>
    <w:p w14:paraId="1C41AB7F" w14:textId="77777777" w:rsidR="007979D1" w:rsidRDefault="007979D1" w:rsidP="007979D1">
      <w:pPr>
        <w:pStyle w:val="ab"/>
      </w:pPr>
      <w:r>
        <w:rPr>
          <w:noProof/>
        </w:rPr>
        <w:drawing>
          <wp:inline distT="0" distB="0" distL="0" distR="0" wp14:anchorId="33985012" wp14:editId="75449ACD">
            <wp:extent cx="4414619" cy="3270631"/>
            <wp:effectExtent l="0" t="0" r="5080" b="6350"/>
            <wp:docPr id="23" name="Рисунок 23" descr="Изображение выглядит как текст, электроника,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864" cy="3281925"/>
                    </a:xfrm>
                    <a:prstGeom prst="rect">
                      <a:avLst/>
                    </a:prstGeom>
                  </pic:spPr>
                </pic:pic>
              </a:graphicData>
            </a:graphic>
          </wp:inline>
        </w:drawing>
      </w:r>
    </w:p>
    <w:p w14:paraId="1E5CE34E" w14:textId="77777777" w:rsidR="007979D1" w:rsidRDefault="007979D1" w:rsidP="007979D1">
      <w:pPr>
        <w:pStyle w:val="ab"/>
      </w:pPr>
      <w:r>
        <w:lastRenderedPageBreak/>
        <w:t>отредактировать таблицу СОТРУДНИК, увеличив длину столбца Имя до 24 или оставив 12, но явно прописав, что мы хотим иметь возможность добавлять данные длиной до 12 символов (CHAR), а не байт</w:t>
      </w:r>
    </w:p>
    <w:p w14:paraId="6C88FBB4" w14:textId="77777777" w:rsidR="007979D1" w:rsidRDefault="007979D1" w:rsidP="007979D1">
      <w:pPr>
        <w:pStyle w:val="ab"/>
      </w:pPr>
      <w:r>
        <w:rPr>
          <w:noProof/>
        </w:rPr>
        <w:drawing>
          <wp:inline distT="0" distB="0" distL="0" distR="0" wp14:anchorId="63F3A9A0" wp14:editId="15BF4268">
            <wp:extent cx="4387139" cy="3037251"/>
            <wp:effectExtent l="0" t="0" r="0" b="0"/>
            <wp:docPr id="24" name="Рисунок 24"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2270" cy="3040803"/>
                    </a:xfrm>
                    <a:prstGeom prst="rect">
                      <a:avLst/>
                    </a:prstGeom>
                  </pic:spPr>
                </pic:pic>
              </a:graphicData>
            </a:graphic>
          </wp:inline>
        </w:drawing>
      </w:r>
    </w:p>
    <w:p w14:paraId="5E2D1675" w14:textId="77777777" w:rsidR="007979D1" w:rsidRDefault="007979D1" w:rsidP="007979D1">
      <w:pPr>
        <w:pStyle w:val="ab"/>
      </w:pPr>
      <w:r>
        <w:t>от имени пользователя system выполнить команду для изменения семантики хранения символьных значений на уровне базы данных</w:t>
      </w:r>
    </w:p>
    <w:p w14:paraId="02C38044" w14:textId="77777777" w:rsidR="007979D1" w:rsidRDefault="007979D1" w:rsidP="007979D1">
      <w:pPr>
        <w:pStyle w:val="ab"/>
      </w:pPr>
      <w:r>
        <w:rPr>
          <w:noProof/>
        </w:rPr>
        <w:drawing>
          <wp:inline distT="0" distB="0" distL="0" distR="0" wp14:anchorId="65635D1B" wp14:editId="2FF7C008">
            <wp:extent cx="4168269" cy="2194240"/>
            <wp:effectExtent l="0" t="0" r="3810" b="0"/>
            <wp:docPr id="25" name="Рисунок 25"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7324" cy="2199007"/>
                    </a:xfrm>
                    <a:prstGeom prst="rect">
                      <a:avLst/>
                    </a:prstGeom>
                  </pic:spPr>
                </pic:pic>
              </a:graphicData>
            </a:graphic>
          </wp:inline>
        </w:drawing>
      </w:r>
    </w:p>
    <w:p w14:paraId="211C6A8D" w14:textId="77777777" w:rsidR="007979D1" w:rsidRDefault="007979D1" w:rsidP="007979D1">
      <w:pPr>
        <w:pStyle w:val="ab"/>
      </w:pPr>
      <w:r>
        <w:rPr>
          <w:noProof/>
        </w:rPr>
        <w:lastRenderedPageBreak/>
        <w:drawing>
          <wp:inline distT="0" distB="0" distL="0" distR="0" wp14:anchorId="4E8EC9F9" wp14:editId="56E731D8">
            <wp:extent cx="3728325" cy="3143852"/>
            <wp:effectExtent l="0" t="0" r="5715" b="0"/>
            <wp:docPr id="26" name="Рисунок 26"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6435" cy="3150690"/>
                    </a:xfrm>
                    <a:prstGeom prst="rect">
                      <a:avLst/>
                    </a:prstGeom>
                  </pic:spPr>
                </pic:pic>
              </a:graphicData>
            </a:graphic>
          </wp:inline>
        </w:drawing>
      </w:r>
    </w:p>
    <w:p w14:paraId="5A305F64" w14:textId="77777777" w:rsidR="007979D1" w:rsidRDefault="007979D1" w:rsidP="007979D1">
      <w:pPr>
        <w:pStyle w:val="ab"/>
      </w:pPr>
      <w:r>
        <w:t>Добавим информацию о втором сотруднике с помощью SQL-команды INSERT без явного указания столбцов таблицы.</w:t>
      </w:r>
    </w:p>
    <w:p w14:paraId="0CC86AB4" w14:textId="77777777" w:rsidR="007979D1" w:rsidRPr="00124A74" w:rsidRDefault="007979D1" w:rsidP="007979D1">
      <w:pPr>
        <w:pStyle w:val="ab"/>
      </w:pPr>
      <w:r>
        <w:rPr>
          <w:noProof/>
        </w:rPr>
        <w:drawing>
          <wp:inline distT="0" distB="0" distL="0" distR="0" wp14:anchorId="7E7003E1" wp14:editId="2A51DBD4">
            <wp:extent cx="5063185" cy="2702028"/>
            <wp:effectExtent l="0" t="0" r="4445" b="3175"/>
            <wp:docPr id="27" name="Рисунок 27"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7899" cy="2720554"/>
                    </a:xfrm>
                    <a:prstGeom prst="rect">
                      <a:avLst/>
                    </a:prstGeom>
                  </pic:spPr>
                </pic:pic>
              </a:graphicData>
            </a:graphic>
          </wp:inline>
        </w:drawing>
      </w:r>
    </w:p>
    <w:p w14:paraId="7FB23A07" w14:textId="77777777" w:rsidR="007979D1" w:rsidRDefault="007979D1" w:rsidP="007979D1">
      <w:pPr>
        <w:pStyle w:val="ab"/>
      </w:pPr>
      <w:r>
        <w:rPr>
          <w:noProof/>
        </w:rPr>
        <w:lastRenderedPageBreak/>
        <w:drawing>
          <wp:inline distT="0" distB="0" distL="0" distR="0" wp14:anchorId="216B2F0E" wp14:editId="27F8FA2A">
            <wp:extent cx="5295619" cy="3385287"/>
            <wp:effectExtent l="0" t="0" r="635" b="5715"/>
            <wp:docPr id="28" name="Рисунок 28"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9572" cy="3394207"/>
                    </a:xfrm>
                    <a:prstGeom prst="rect">
                      <a:avLst/>
                    </a:prstGeom>
                  </pic:spPr>
                </pic:pic>
              </a:graphicData>
            </a:graphic>
          </wp:inline>
        </w:drawing>
      </w:r>
    </w:p>
    <w:p w14:paraId="7369190C" w14:textId="77777777" w:rsidR="007979D1" w:rsidRDefault="007979D1" w:rsidP="007979D1">
      <w:pPr>
        <w:pStyle w:val="ab"/>
      </w:pPr>
      <w:r>
        <w:t>С помощью команды UPDATE измените неизвестное значение отчества для второго сотрудника на 'Арутюнович'. Воспользуйтесь разделом WHERE и значением первичного ключа, чтобы явно указать строку, в которой необходимо произвести изменения</w:t>
      </w:r>
    </w:p>
    <w:p w14:paraId="21F2E0F7" w14:textId="77777777" w:rsidR="007979D1" w:rsidRDefault="007979D1" w:rsidP="007979D1">
      <w:pPr>
        <w:pStyle w:val="ab"/>
      </w:pPr>
      <w:r>
        <w:rPr>
          <w:noProof/>
        </w:rPr>
        <w:drawing>
          <wp:inline distT="0" distB="0" distL="0" distR="0" wp14:anchorId="15A1DB14" wp14:editId="7D5E3C1E">
            <wp:extent cx="4609524" cy="3104762"/>
            <wp:effectExtent l="0" t="0" r="635" b="635"/>
            <wp:docPr id="30" name="Рисунок 30"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09524" cy="3104762"/>
                    </a:xfrm>
                    <a:prstGeom prst="rect">
                      <a:avLst/>
                    </a:prstGeom>
                  </pic:spPr>
                </pic:pic>
              </a:graphicData>
            </a:graphic>
          </wp:inline>
        </w:drawing>
      </w:r>
    </w:p>
    <w:p w14:paraId="7DAD2417" w14:textId="77777777" w:rsidR="007979D1" w:rsidRDefault="007979D1" w:rsidP="007979D1">
      <w:pPr>
        <w:pStyle w:val="ab"/>
      </w:pPr>
      <w:r>
        <w:rPr>
          <w:noProof/>
        </w:rPr>
        <w:drawing>
          <wp:inline distT="0" distB="0" distL="0" distR="0" wp14:anchorId="23355166" wp14:editId="4F806B54">
            <wp:extent cx="4914286" cy="1447619"/>
            <wp:effectExtent l="0" t="0" r="635" b="635"/>
            <wp:docPr id="31" name="Рисунок 3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4286" cy="1447619"/>
                    </a:xfrm>
                    <a:prstGeom prst="rect">
                      <a:avLst/>
                    </a:prstGeom>
                  </pic:spPr>
                </pic:pic>
              </a:graphicData>
            </a:graphic>
          </wp:inline>
        </w:drawing>
      </w:r>
    </w:p>
    <w:p w14:paraId="764E87AE" w14:textId="77777777" w:rsidR="007979D1" w:rsidRDefault="007979D1" w:rsidP="007979D1">
      <w:pPr>
        <w:pStyle w:val="ab"/>
      </w:pPr>
      <w:r>
        <w:t>Добавьте первого клиента в таблицу Клиент.</w:t>
      </w:r>
    </w:p>
    <w:p w14:paraId="3DB80BD5" w14:textId="77777777" w:rsidR="007979D1" w:rsidRDefault="007979D1" w:rsidP="007979D1">
      <w:pPr>
        <w:pStyle w:val="ab"/>
      </w:pPr>
      <w:r>
        <w:rPr>
          <w:noProof/>
        </w:rPr>
        <w:lastRenderedPageBreak/>
        <w:drawing>
          <wp:inline distT="0" distB="0" distL="0" distR="0" wp14:anchorId="0CA254FA" wp14:editId="4AA2BE08">
            <wp:extent cx="5132903" cy="1940133"/>
            <wp:effectExtent l="0" t="0" r="0" b="3175"/>
            <wp:docPr id="32" name="Рисунок 32"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45193" cy="1944778"/>
                    </a:xfrm>
                    <a:prstGeom prst="rect">
                      <a:avLst/>
                    </a:prstGeom>
                  </pic:spPr>
                </pic:pic>
              </a:graphicData>
            </a:graphic>
          </wp:inline>
        </w:drawing>
      </w:r>
    </w:p>
    <w:p w14:paraId="58AABA54" w14:textId="77777777" w:rsidR="007979D1" w:rsidRDefault="007979D1" w:rsidP="007979D1">
      <w:pPr>
        <w:pStyle w:val="ab"/>
      </w:pPr>
      <w:r>
        <w:t>Сохраните все внесённые до этого момента изменения с помощью команды COMMIT</w:t>
      </w:r>
    </w:p>
    <w:p w14:paraId="28BAFB17" w14:textId="77777777" w:rsidR="007979D1" w:rsidRDefault="007979D1" w:rsidP="007979D1">
      <w:pPr>
        <w:pStyle w:val="ab"/>
      </w:pPr>
      <w:r>
        <w:rPr>
          <w:noProof/>
        </w:rPr>
        <w:drawing>
          <wp:inline distT="0" distB="0" distL="0" distR="0" wp14:anchorId="6061101F" wp14:editId="06B45F97">
            <wp:extent cx="4847619" cy="4076190"/>
            <wp:effectExtent l="0" t="0" r="0" b="635"/>
            <wp:docPr id="33" name="Рисунок 33"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7619" cy="4076190"/>
                    </a:xfrm>
                    <a:prstGeom prst="rect">
                      <a:avLst/>
                    </a:prstGeom>
                  </pic:spPr>
                </pic:pic>
              </a:graphicData>
            </a:graphic>
          </wp:inline>
        </w:drawing>
      </w:r>
    </w:p>
    <w:p w14:paraId="283F5B47" w14:textId="77777777" w:rsidR="007979D1" w:rsidRDefault="007979D1" w:rsidP="007979D1">
      <w:pPr>
        <w:pStyle w:val="ab"/>
      </w:pPr>
      <w:r>
        <w:t>Добавим теперь информацию о первом заказе с помощью SQL-команды INSERT с явным перечислением столбцов таблицы</w:t>
      </w:r>
    </w:p>
    <w:p w14:paraId="219D75EE" w14:textId="77777777" w:rsidR="007979D1" w:rsidRDefault="007979D1" w:rsidP="007979D1">
      <w:pPr>
        <w:pStyle w:val="ab"/>
      </w:pPr>
      <w:r>
        <w:rPr>
          <w:noProof/>
        </w:rPr>
        <w:lastRenderedPageBreak/>
        <w:drawing>
          <wp:inline distT="0" distB="0" distL="0" distR="0" wp14:anchorId="50C3CDAA" wp14:editId="02B5DA3D">
            <wp:extent cx="4705392" cy="3962991"/>
            <wp:effectExtent l="0" t="0" r="0" b="0"/>
            <wp:docPr id="34" name="Рисунок 34" descr="Изображение выглядит как текст, электроника,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13022" cy="3969417"/>
                    </a:xfrm>
                    <a:prstGeom prst="rect">
                      <a:avLst/>
                    </a:prstGeom>
                  </pic:spPr>
                </pic:pic>
              </a:graphicData>
            </a:graphic>
          </wp:inline>
        </w:drawing>
      </w:r>
    </w:p>
    <w:p w14:paraId="30C1FBB6" w14:textId="77777777" w:rsidR="007979D1" w:rsidRDefault="007979D1" w:rsidP="007979D1">
      <w:pPr>
        <w:pStyle w:val="ab"/>
      </w:pPr>
      <w:r w:rsidRPr="003A0ACE">
        <w:t>Ошибка ORA-12899 возникает из-за попытки вставить значение, которое превышает максимально допустимый размер столбца в таблице.</w:t>
      </w:r>
    </w:p>
    <w:p w14:paraId="1CE23D33" w14:textId="77777777" w:rsidR="007979D1" w:rsidRDefault="007979D1" w:rsidP="007979D1">
      <w:pPr>
        <w:pStyle w:val="ab"/>
      </w:pPr>
      <w:r>
        <w:t>Допустим, мы хотим, чтобы при добавлении информации о новом заказе в базу в столбец Создан для него автоматически вставлялось текущее значение системной даты. Измените таблицу ЗАКАЗ, указав в качестве стандартного значения для столбца Создан функцию SYSDATE.</w:t>
      </w:r>
    </w:p>
    <w:p w14:paraId="2E529D54" w14:textId="77777777" w:rsidR="007979D1" w:rsidRDefault="007979D1" w:rsidP="007979D1">
      <w:pPr>
        <w:pStyle w:val="ab"/>
      </w:pPr>
      <w:r>
        <w:rPr>
          <w:noProof/>
        </w:rPr>
        <w:drawing>
          <wp:inline distT="0" distB="0" distL="0" distR="0" wp14:anchorId="158203B8" wp14:editId="37D56E1B">
            <wp:extent cx="4952381" cy="2219048"/>
            <wp:effectExtent l="0" t="0" r="635" b="0"/>
            <wp:docPr id="39" name="Рисунок 39"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2381" cy="2219048"/>
                    </a:xfrm>
                    <a:prstGeom prst="rect">
                      <a:avLst/>
                    </a:prstGeom>
                  </pic:spPr>
                </pic:pic>
              </a:graphicData>
            </a:graphic>
          </wp:inline>
        </w:drawing>
      </w:r>
    </w:p>
    <w:p w14:paraId="326A6427" w14:textId="77777777" w:rsidR="007979D1" w:rsidRDefault="007979D1" w:rsidP="007979D1">
      <w:pPr>
        <w:pStyle w:val="ab"/>
      </w:pPr>
      <w:r>
        <w:t xml:space="preserve">Попробуйте полностью очистить таблицу СОТРУДНИК с помощью команды TRUNCATE. </w:t>
      </w:r>
    </w:p>
    <w:p w14:paraId="3690EE55" w14:textId="77777777" w:rsidR="007979D1" w:rsidRDefault="007979D1" w:rsidP="007979D1">
      <w:pPr>
        <w:pStyle w:val="ab"/>
      </w:pPr>
      <w:r>
        <w:rPr>
          <w:noProof/>
        </w:rPr>
        <w:lastRenderedPageBreak/>
        <w:drawing>
          <wp:inline distT="0" distB="0" distL="0" distR="0" wp14:anchorId="11EDDE7F" wp14:editId="6D7D7C0F">
            <wp:extent cx="4495480" cy="5431097"/>
            <wp:effectExtent l="0" t="0" r="635" b="0"/>
            <wp:docPr id="40" name="Рисунок 40" descr="Изображение выглядит как текст, электроника,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99758" cy="5436266"/>
                    </a:xfrm>
                    <a:prstGeom prst="rect">
                      <a:avLst/>
                    </a:prstGeom>
                  </pic:spPr>
                </pic:pic>
              </a:graphicData>
            </a:graphic>
          </wp:inline>
        </w:drawing>
      </w:r>
    </w:p>
    <w:p w14:paraId="7113F543" w14:textId="77777777" w:rsidR="007979D1" w:rsidRDefault="007979D1" w:rsidP="007979D1">
      <w:pPr>
        <w:pStyle w:val="ab"/>
      </w:pPr>
      <w:r>
        <w:t>Убедитесь, что правило поддержки ссылочной целостности, определённое для внешнего ключа дочерней таблицы ЗАКАЗ работает, удалив сотрудника с табельным номером С01 с помощью команды DELETE. Воспользуйтесь разделом WHERE и значением первичного ключа, чтобы явно указать строку, в которой необходимо произвести изменения. Посмотрите содержимое таблицы ЗАКАЗ и убедитесь, что из неё одновременно была удалена информация о первом заказе.</w:t>
      </w:r>
    </w:p>
    <w:p w14:paraId="25B508FF" w14:textId="77777777" w:rsidR="007979D1" w:rsidRDefault="007979D1" w:rsidP="007979D1">
      <w:pPr>
        <w:pStyle w:val="ab"/>
      </w:pPr>
    </w:p>
    <w:p w14:paraId="2D26E9A4" w14:textId="77777777" w:rsidR="007979D1" w:rsidRDefault="007979D1" w:rsidP="007979D1">
      <w:pPr>
        <w:pStyle w:val="ab"/>
        <w:rPr>
          <w:lang w:val="en-US"/>
        </w:rPr>
      </w:pPr>
      <w:r>
        <w:rPr>
          <w:noProof/>
        </w:rPr>
        <w:drawing>
          <wp:inline distT="0" distB="0" distL="0" distR="0" wp14:anchorId="020D480F" wp14:editId="52921D9F">
            <wp:extent cx="4266667" cy="2123810"/>
            <wp:effectExtent l="0" t="0" r="635" b="0"/>
            <wp:docPr id="41" name="Рисунок 4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6667" cy="2123810"/>
                    </a:xfrm>
                    <a:prstGeom prst="rect">
                      <a:avLst/>
                    </a:prstGeom>
                  </pic:spPr>
                </pic:pic>
              </a:graphicData>
            </a:graphic>
          </wp:inline>
        </w:drawing>
      </w:r>
    </w:p>
    <w:p w14:paraId="48DE0B99" w14:textId="77777777" w:rsidR="007979D1" w:rsidRDefault="007979D1" w:rsidP="007979D1">
      <w:pPr>
        <w:pStyle w:val="ab"/>
        <w:rPr>
          <w:lang w:val="en-US"/>
        </w:rPr>
      </w:pPr>
      <w:r>
        <w:rPr>
          <w:noProof/>
        </w:rPr>
        <w:lastRenderedPageBreak/>
        <w:drawing>
          <wp:inline distT="0" distB="0" distL="0" distR="0" wp14:anchorId="4A87431E" wp14:editId="4226A506">
            <wp:extent cx="5438095" cy="1885714"/>
            <wp:effectExtent l="0" t="0" r="0" b="635"/>
            <wp:docPr id="42" name="Рисунок 42" descr="Изображение выглядит как текст, программное обеспечение, Значок на компьютере,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38095" cy="1885714"/>
                    </a:xfrm>
                    <a:prstGeom prst="rect">
                      <a:avLst/>
                    </a:prstGeom>
                  </pic:spPr>
                </pic:pic>
              </a:graphicData>
            </a:graphic>
          </wp:inline>
        </w:drawing>
      </w:r>
    </w:p>
    <w:p w14:paraId="096FD051" w14:textId="77777777" w:rsidR="007979D1" w:rsidRDefault="007979D1" w:rsidP="007979D1">
      <w:pPr>
        <w:pStyle w:val="ab"/>
      </w:pPr>
      <w:r>
        <w:t xml:space="preserve"> Откатите выполненные изменения, выполнив команду ROLLBACK. Убедитесь, что данные, удалённые </w:t>
      </w:r>
      <w:proofErr w:type="gramStart"/>
      <w:r>
        <w:t>из таблиц</w:t>
      </w:r>
      <w:proofErr w:type="gramEnd"/>
      <w:r>
        <w:t xml:space="preserve"> СОТРУДНИК и ЗАКАЗ в п. 10, снова на месте</w:t>
      </w:r>
    </w:p>
    <w:p w14:paraId="21975DD6" w14:textId="77777777" w:rsidR="007979D1" w:rsidRDefault="007979D1" w:rsidP="007979D1">
      <w:pPr>
        <w:pStyle w:val="ab"/>
      </w:pPr>
      <w:r>
        <w:rPr>
          <w:noProof/>
        </w:rPr>
        <w:drawing>
          <wp:inline distT="0" distB="0" distL="0" distR="0" wp14:anchorId="5F95A9D3" wp14:editId="0BA0EAE8">
            <wp:extent cx="3047619" cy="2409524"/>
            <wp:effectExtent l="0" t="0" r="635" b="0"/>
            <wp:docPr id="43" name="Рисунок 43"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2409524"/>
                    </a:xfrm>
                    <a:prstGeom prst="rect">
                      <a:avLst/>
                    </a:prstGeom>
                  </pic:spPr>
                </pic:pic>
              </a:graphicData>
            </a:graphic>
          </wp:inline>
        </w:drawing>
      </w:r>
    </w:p>
    <w:p w14:paraId="46F7AD3D" w14:textId="77777777" w:rsidR="007979D1" w:rsidRDefault="007979D1" w:rsidP="007979D1">
      <w:pPr>
        <w:pStyle w:val="ab"/>
      </w:pPr>
      <w:r>
        <w:rPr>
          <w:noProof/>
        </w:rPr>
        <w:drawing>
          <wp:inline distT="0" distB="0" distL="0" distR="0" wp14:anchorId="3760854C" wp14:editId="0CE6853C">
            <wp:extent cx="5047619" cy="1933333"/>
            <wp:effectExtent l="0" t="0" r="635" b="0"/>
            <wp:docPr id="44" name="Рисунок 44" descr="Изображение выглядит как текст, программное обеспечение, Шрифт,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7619" cy="1933333"/>
                    </a:xfrm>
                    <a:prstGeom prst="rect">
                      <a:avLst/>
                    </a:prstGeom>
                  </pic:spPr>
                </pic:pic>
              </a:graphicData>
            </a:graphic>
          </wp:inline>
        </w:drawing>
      </w:r>
    </w:p>
    <w:p w14:paraId="26BDD67A" w14:textId="77777777" w:rsidR="007979D1" w:rsidRDefault="007979D1" w:rsidP="007979D1">
      <w:pPr>
        <w:pStyle w:val="Heading1"/>
      </w:pPr>
      <w:r w:rsidRPr="00E766BB">
        <w:lastRenderedPageBreak/>
        <w:t>Из пособия Романа Симакова</w:t>
      </w:r>
    </w:p>
    <w:p w14:paraId="5BD9CD93" w14:textId="77777777" w:rsidR="007979D1" w:rsidRDefault="007979D1" w:rsidP="007979D1">
      <w:pPr>
        <w:pStyle w:val="ab"/>
      </w:pPr>
      <w:r>
        <w:t>Работа с таблицами в реляционных базах данных: полное руководство</w:t>
      </w:r>
    </w:p>
    <w:p w14:paraId="4DB076A4" w14:textId="77777777" w:rsidR="007979D1" w:rsidRDefault="007979D1" w:rsidP="007979D1">
      <w:pPr>
        <w:pStyle w:val="ab"/>
      </w:pPr>
    </w:p>
    <w:p w14:paraId="05C43D2F" w14:textId="77777777" w:rsidR="007979D1" w:rsidRDefault="007979D1" w:rsidP="007979D1">
      <w:pPr>
        <w:pStyle w:val="ab"/>
      </w:pPr>
      <w:r>
        <w:t>Введение в таблицы реляционных баз данных</w:t>
      </w:r>
    </w:p>
    <w:p w14:paraId="546BF21D" w14:textId="77777777" w:rsidR="007979D1" w:rsidRDefault="007979D1" w:rsidP="007979D1">
      <w:pPr>
        <w:pStyle w:val="ab"/>
      </w:pPr>
    </w:p>
    <w:p w14:paraId="4C342BA9" w14:textId="77777777" w:rsidR="007979D1" w:rsidRDefault="007979D1" w:rsidP="007979D1">
      <w:pPr>
        <w:pStyle w:val="ab"/>
      </w:pPr>
      <w:r>
        <w:t>Таблицы представляют собой фундаментальную структуру организации данных в реляционных базах данных. Они состоят из столбцов (полей), определяющих структуру данных, и строк (записей), содержащих непосредственно информацию. Каждая таблица обладает уникальным именем в пределах базы данных и должна содержать как минимум один столбец. Количество строк в таблице теоретически не ограничено, при этом все строки имеют идентичную структуру.</w:t>
      </w:r>
    </w:p>
    <w:p w14:paraId="087BC62B" w14:textId="77777777" w:rsidR="007979D1" w:rsidRDefault="007979D1" w:rsidP="007979D1">
      <w:pPr>
        <w:pStyle w:val="ab"/>
      </w:pPr>
    </w:p>
    <w:p w14:paraId="0F6E15F3" w14:textId="77777777" w:rsidR="007979D1" w:rsidRDefault="007979D1" w:rsidP="007979D1">
      <w:pPr>
        <w:pStyle w:val="ab"/>
      </w:pPr>
      <w:r>
        <w:t>Создание и определение таблиц</w:t>
      </w:r>
    </w:p>
    <w:p w14:paraId="0D4CB2D8" w14:textId="77777777" w:rsidR="007979D1" w:rsidRDefault="007979D1" w:rsidP="007979D1">
      <w:pPr>
        <w:pStyle w:val="ab"/>
      </w:pPr>
    </w:p>
    <w:p w14:paraId="5275B859" w14:textId="77777777" w:rsidR="007979D1" w:rsidRDefault="007979D1" w:rsidP="007979D1">
      <w:pPr>
        <w:pStyle w:val="ab"/>
      </w:pPr>
      <w:r>
        <w:t>Основой для создания таблиц служит оператор CREATE TABLE, который включает уникальное имя таблицы, список определений столбцов и необязательные ограничения таблицы. При создании таблицы employees, например, мы определяем столбцы для идентификатора сотрудника, его имени, даты приема на работу и зарплаты.</w:t>
      </w:r>
    </w:p>
    <w:p w14:paraId="092E0ACC" w14:textId="77777777" w:rsidR="007979D1" w:rsidRDefault="007979D1" w:rsidP="007979D1">
      <w:pPr>
        <w:pStyle w:val="ab"/>
      </w:pPr>
    </w:p>
    <w:p w14:paraId="4660ED21" w14:textId="77777777" w:rsidR="007979D1" w:rsidRDefault="007979D1" w:rsidP="007979D1">
      <w:pPr>
        <w:pStyle w:val="ab"/>
      </w:pPr>
      <w:r>
        <w:t>При определении столбцов необходимо указать уникальное имя столбца в пределах таблицы, тип данных или имя домена, а также дополнительные параметры: значение по умолчанию (DEFAULT), запрет на NULL-значения (NOT NULL) и различные ограничения (PRIMARY KEY, UNIQUE и другие).</w:t>
      </w:r>
    </w:p>
    <w:p w14:paraId="0F75ED99" w14:textId="77777777" w:rsidR="007979D1" w:rsidRDefault="007979D1" w:rsidP="007979D1">
      <w:pPr>
        <w:pStyle w:val="ab"/>
      </w:pPr>
    </w:p>
    <w:p w14:paraId="3A28BB8F" w14:textId="77777777" w:rsidR="007979D1" w:rsidRDefault="007979D1" w:rsidP="007979D1">
      <w:pPr>
        <w:pStyle w:val="ab"/>
      </w:pPr>
      <w:r>
        <w:t>Типы столбцов и их особенности</w:t>
      </w:r>
    </w:p>
    <w:p w14:paraId="47B02089" w14:textId="77777777" w:rsidR="007979D1" w:rsidRDefault="007979D1" w:rsidP="007979D1">
      <w:pPr>
        <w:pStyle w:val="ab"/>
      </w:pPr>
    </w:p>
    <w:p w14:paraId="4ADCFB77" w14:textId="77777777" w:rsidR="007979D1" w:rsidRDefault="007979D1" w:rsidP="007979D1">
      <w:pPr>
        <w:pStyle w:val="ab"/>
      </w:pPr>
      <w:r>
        <w:t>В реляционных базах данных существуют три основных типа столбцов. Обычные столбцы хранят непосредственные данные, такие как идентификатор продукта и его цена. Вычисляемые столбцы не хранят данные, а рассчитывают их при выполнении запроса, например, общую стоимость заказа как произведение количества на цену. Столбцы идентификации поддерживают автоинкремент и часто используются для первичных ключей.</w:t>
      </w:r>
    </w:p>
    <w:p w14:paraId="1AA7D9F3" w14:textId="77777777" w:rsidR="007979D1" w:rsidRDefault="007979D1" w:rsidP="007979D1">
      <w:pPr>
        <w:pStyle w:val="ab"/>
      </w:pPr>
    </w:p>
    <w:p w14:paraId="34611153" w14:textId="77777777" w:rsidR="007979D1" w:rsidRDefault="007979D1" w:rsidP="007979D1">
      <w:pPr>
        <w:pStyle w:val="ab"/>
      </w:pPr>
      <w:r>
        <w:t>Система ограничений таблиц</w:t>
      </w:r>
    </w:p>
    <w:p w14:paraId="0AE27306" w14:textId="77777777" w:rsidR="007979D1" w:rsidRDefault="007979D1" w:rsidP="007979D1">
      <w:pPr>
        <w:pStyle w:val="ab"/>
      </w:pPr>
    </w:p>
    <w:p w14:paraId="2C6366CD" w14:textId="77777777" w:rsidR="007979D1" w:rsidRDefault="007979D1" w:rsidP="007979D1">
      <w:pPr>
        <w:pStyle w:val="ab"/>
      </w:pPr>
      <w:r>
        <w:t xml:space="preserve">Реляционные базы данных предоставляют мощную систему ограничений для обеспечения целостности данных. Первичный ключ (PRIMARY KEY) гарантирует уникальность </w:t>
      </w:r>
      <w:r>
        <w:lastRenderedPageBreak/>
        <w:t>идентификатора в таблице. Ограничение уникальности (UNIQUE) обеспечивает неповторяемость значений в столбце. Внешний ключ (FOREIGN KEY) устанавливает связи между таблицами, а проверочное ограничение (CHECK) задает условия для значений в столбце, например, что возраст сотрудника должен быть не менее 18 лет.</w:t>
      </w:r>
    </w:p>
    <w:p w14:paraId="7C6B9418" w14:textId="77777777" w:rsidR="007979D1" w:rsidRDefault="007979D1" w:rsidP="007979D1">
      <w:pPr>
        <w:pStyle w:val="ab"/>
      </w:pPr>
    </w:p>
    <w:p w14:paraId="461D63D0" w14:textId="77777777" w:rsidR="007979D1" w:rsidRDefault="007979D1" w:rsidP="007979D1">
      <w:pPr>
        <w:pStyle w:val="ab"/>
      </w:pPr>
      <w:r>
        <w:t>Модификация структуры таблиц</w:t>
      </w:r>
    </w:p>
    <w:p w14:paraId="708B0F95" w14:textId="77777777" w:rsidR="007979D1" w:rsidRDefault="007979D1" w:rsidP="007979D1">
      <w:pPr>
        <w:pStyle w:val="ab"/>
      </w:pPr>
    </w:p>
    <w:p w14:paraId="21E1ABFC" w14:textId="77777777" w:rsidR="007979D1" w:rsidRDefault="007979D1" w:rsidP="007979D1">
      <w:pPr>
        <w:pStyle w:val="ab"/>
      </w:pPr>
      <w:r>
        <w:t>Для изменения существующих таблиц используется оператор ALTER TABLE. С его помощью можно добавлять новые столбцы, удалять существующие, изменять типы данных столбцов и добавлять ограничения к уже созданной таблице. Эти операции позволяют гибко адаптировать структуру базы данных к изменяющимся требованиям без необходимости ее полного пересоздания.</w:t>
      </w:r>
    </w:p>
    <w:p w14:paraId="698FA8E7" w14:textId="77777777" w:rsidR="007979D1" w:rsidRDefault="007979D1" w:rsidP="007979D1">
      <w:pPr>
        <w:pStyle w:val="ab"/>
      </w:pPr>
    </w:p>
    <w:p w14:paraId="474F9543" w14:textId="77777777" w:rsidR="007979D1" w:rsidRDefault="007979D1" w:rsidP="007979D1">
      <w:pPr>
        <w:pStyle w:val="ab"/>
      </w:pPr>
      <w:r>
        <w:t>Удаление таблиц и связанные операции</w:t>
      </w:r>
    </w:p>
    <w:p w14:paraId="531E0208" w14:textId="77777777" w:rsidR="007979D1" w:rsidRDefault="007979D1" w:rsidP="007979D1">
      <w:pPr>
        <w:pStyle w:val="ab"/>
      </w:pPr>
    </w:p>
    <w:p w14:paraId="4140CCD1" w14:textId="77777777" w:rsidR="007979D1" w:rsidRDefault="007979D1" w:rsidP="007979D1">
      <w:pPr>
        <w:pStyle w:val="ab"/>
      </w:pPr>
      <w:r>
        <w:t>Удаление таблиц выполняется командой DROP TABLE. Базовый вариант команды просто удаляет таблицу, а с использованием ключевого слова CASCADE система автоматически удаляет все объекты, зависящие от этой таблицы. Это мощный инструмент, который следует использовать с осторожностью, чтобы случайно не удалить важные данные.</w:t>
      </w:r>
    </w:p>
    <w:p w14:paraId="6DFE3495" w14:textId="77777777" w:rsidR="007979D1" w:rsidRDefault="007979D1" w:rsidP="007979D1">
      <w:pPr>
        <w:pStyle w:val="ab"/>
      </w:pPr>
    </w:p>
    <w:p w14:paraId="4C341CFB" w14:textId="77777777" w:rsidR="007979D1" w:rsidRDefault="007979D1" w:rsidP="007979D1">
      <w:pPr>
        <w:pStyle w:val="ab"/>
      </w:pPr>
      <w:r>
        <w:t>Практические рекомендации по проектированию</w:t>
      </w:r>
    </w:p>
    <w:p w14:paraId="0648B5E9" w14:textId="77777777" w:rsidR="007979D1" w:rsidRDefault="007979D1" w:rsidP="007979D1">
      <w:pPr>
        <w:pStyle w:val="ab"/>
      </w:pPr>
    </w:p>
    <w:p w14:paraId="2E774E43" w14:textId="77777777" w:rsidR="007979D1" w:rsidRDefault="007979D1" w:rsidP="007979D1">
      <w:pPr>
        <w:pStyle w:val="ab"/>
      </w:pPr>
      <w:r>
        <w:t xml:space="preserve">При работе с таблицами рекомендуется использовать осмысленные и последовательные имена для таблиц и столбцов. Для первичных ключей лучше выбирать целочисленные типы данных. Важно применять соответствующие ограничения, такие как NOT NULL, для обеспечения целостности данных. Для текстовых данных с кириллицей следует указывать </w:t>
      </w:r>
      <w:proofErr w:type="gramStart"/>
      <w:r>
        <w:t>VARCHAR(</w:t>
      </w:r>
      <w:proofErr w:type="gramEnd"/>
      <w:r>
        <w:t>N CHAR), чтобы избежать проблем с кодировкой. Не менее важно документировать структуру базы данных для последующего сопровождения.</w:t>
      </w:r>
    </w:p>
    <w:p w14:paraId="32023708" w14:textId="77777777" w:rsidR="007979D1" w:rsidRDefault="007979D1" w:rsidP="007979D1">
      <w:pPr>
        <w:pStyle w:val="ab"/>
      </w:pPr>
    </w:p>
    <w:p w14:paraId="1A060DD1" w14:textId="77777777" w:rsidR="007979D1" w:rsidRDefault="007979D1" w:rsidP="007979D1">
      <w:pPr>
        <w:pStyle w:val="ab"/>
      </w:pPr>
      <w:r>
        <w:t>Комплексный пример проектирования</w:t>
      </w:r>
    </w:p>
    <w:p w14:paraId="754CD195" w14:textId="77777777" w:rsidR="007979D1" w:rsidRDefault="007979D1" w:rsidP="007979D1">
      <w:pPr>
        <w:pStyle w:val="ab"/>
      </w:pPr>
    </w:p>
    <w:p w14:paraId="1F1125FC" w14:textId="77777777" w:rsidR="007979D1" w:rsidRDefault="007979D1" w:rsidP="007979D1">
      <w:pPr>
        <w:pStyle w:val="ab"/>
      </w:pPr>
      <w:r>
        <w:t xml:space="preserve">Рассмотрим пример создания таблицы library_books для учета книг в библиотеке. Таблица включает уникальный идентификатор книги, ее название, автора, ISBN-код, год публикации, цену, признак доступности и дату последнего взятия. Для каждого столбца заданы соответствующие типы данных и ограничения: первичный ключ для идентификатора, обязательные поля для названия и </w:t>
      </w:r>
      <w:r>
        <w:lastRenderedPageBreak/>
        <w:t>автора, уникальность для ISBN-кода, проверка года публикации и цены. Такой подход обеспечивает надежное хранение и целостность данных.</w:t>
      </w:r>
    </w:p>
    <w:p w14:paraId="6FEAFAE7" w14:textId="77777777" w:rsidR="007979D1" w:rsidRDefault="007979D1" w:rsidP="007979D1">
      <w:pPr>
        <w:pStyle w:val="ab"/>
      </w:pPr>
    </w:p>
    <w:p w14:paraId="24A85F43" w14:textId="77777777" w:rsidR="007979D1" w:rsidRDefault="007979D1" w:rsidP="007979D1">
      <w:pPr>
        <w:pStyle w:val="ab"/>
      </w:pPr>
      <w:r>
        <w:t>Это руководство предоставляет полный обзор работы с таблицами в реляционных базах данных. Для эффективного использования материала рекомендуется структурировать документ с помощью заголовков, добавить оглавление, включать практические примеры и отмечать распространенные ошибки. Такой подход поможет как начинающим, так и опытным разработчикам в работе с базами данных.</w:t>
      </w:r>
    </w:p>
    <w:p w14:paraId="6A5B642E" w14:textId="77777777" w:rsidR="007979D1" w:rsidRDefault="007979D1" w:rsidP="007979D1">
      <w:pPr>
        <w:pStyle w:val="ab"/>
      </w:pPr>
    </w:p>
    <w:p w14:paraId="4F1F268E" w14:textId="77777777" w:rsidR="007979D1" w:rsidRDefault="007979D1" w:rsidP="007979D1">
      <w:pPr>
        <w:pStyle w:val="ab"/>
      </w:pPr>
      <w:r>
        <w:t xml:space="preserve"> Транзакции в базах данных: полное руководство</w:t>
      </w:r>
    </w:p>
    <w:p w14:paraId="7916FA5D" w14:textId="77777777" w:rsidR="007979D1" w:rsidRDefault="007979D1" w:rsidP="007979D1">
      <w:pPr>
        <w:pStyle w:val="ab"/>
      </w:pPr>
    </w:p>
    <w:p w14:paraId="018FA764" w14:textId="77777777" w:rsidR="007979D1" w:rsidRDefault="007979D1" w:rsidP="007979D1">
      <w:pPr>
        <w:pStyle w:val="ab"/>
      </w:pPr>
      <w:r>
        <w:t xml:space="preserve"> Понятие транзакции и ее свойства</w:t>
      </w:r>
    </w:p>
    <w:p w14:paraId="7F15667D" w14:textId="77777777" w:rsidR="007979D1" w:rsidRDefault="007979D1" w:rsidP="007979D1">
      <w:pPr>
        <w:pStyle w:val="ab"/>
      </w:pPr>
    </w:p>
    <w:p w14:paraId="7309CE55" w14:textId="77777777" w:rsidR="007979D1" w:rsidRDefault="007979D1" w:rsidP="007979D1">
      <w:pPr>
        <w:pStyle w:val="ab"/>
      </w:pPr>
      <w:r>
        <w:t xml:space="preserve">Транзакции представляют собой фундаментальную концепцию баз данных, обеспечивающую целостность данных. Транзакция </w:t>
      </w:r>
      <w:proofErr w:type="gramStart"/>
      <w:r>
        <w:t>- это</w:t>
      </w:r>
      <w:proofErr w:type="gramEnd"/>
      <w:r>
        <w:t xml:space="preserve"> последовательность операций с базой данных, которая должна быть выполнена как единое целое по принципу "все или ничего".</w:t>
      </w:r>
    </w:p>
    <w:p w14:paraId="5A3D8119" w14:textId="77777777" w:rsidR="007979D1" w:rsidRDefault="007979D1" w:rsidP="007979D1">
      <w:pPr>
        <w:pStyle w:val="ab"/>
      </w:pPr>
    </w:p>
    <w:p w14:paraId="048E7D6B" w14:textId="77777777" w:rsidR="007979D1" w:rsidRDefault="007979D1" w:rsidP="007979D1">
      <w:pPr>
        <w:pStyle w:val="ab"/>
      </w:pPr>
      <w:r>
        <w:t>Стандартно выделяют четыре базовых свойства транзакций, известных как ACID-свойства:</w:t>
      </w:r>
    </w:p>
    <w:p w14:paraId="696E2379" w14:textId="77777777" w:rsidR="007979D1" w:rsidRDefault="007979D1" w:rsidP="007979D1">
      <w:pPr>
        <w:pStyle w:val="ab"/>
      </w:pPr>
    </w:p>
    <w:p w14:paraId="4153BC3D" w14:textId="77777777" w:rsidR="007979D1" w:rsidRDefault="007979D1" w:rsidP="007979D1">
      <w:pPr>
        <w:pStyle w:val="ab"/>
      </w:pPr>
      <w:r>
        <w:t>1. Атомарность (Atomicity) - гарантирует, что транзакция будет выполнена полностью или не будет выполнена вообще</w:t>
      </w:r>
    </w:p>
    <w:p w14:paraId="44693D7C" w14:textId="77777777" w:rsidR="007979D1" w:rsidRDefault="007979D1" w:rsidP="007979D1">
      <w:pPr>
        <w:pStyle w:val="ab"/>
      </w:pPr>
      <w:r>
        <w:t>2. Согласованность (Consistency) - обеспечивает переход базы данных из одного согласованного состояния в другое</w:t>
      </w:r>
    </w:p>
    <w:p w14:paraId="1468A946" w14:textId="77777777" w:rsidR="007979D1" w:rsidRDefault="007979D1" w:rsidP="007979D1">
      <w:pPr>
        <w:pStyle w:val="ab"/>
      </w:pPr>
      <w:r>
        <w:t>3. Изолированность (Isolation) - предотвращает взаимное влияние параллельных транзакций</w:t>
      </w:r>
    </w:p>
    <w:p w14:paraId="0E329323" w14:textId="77777777" w:rsidR="007979D1" w:rsidRDefault="007979D1" w:rsidP="007979D1">
      <w:pPr>
        <w:pStyle w:val="ab"/>
      </w:pPr>
      <w:r>
        <w:t>4. Долговечность (Durability) - гарантирует сохранение результатов завершенной транзакции даже после сбоев</w:t>
      </w:r>
    </w:p>
    <w:p w14:paraId="45435BBD" w14:textId="77777777" w:rsidR="007979D1" w:rsidRDefault="007979D1" w:rsidP="007979D1">
      <w:pPr>
        <w:pStyle w:val="ab"/>
      </w:pPr>
    </w:p>
    <w:p w14:paraId="44233A13" w14:textId="77777777" w:rsidR="007979D1" w:rsidRDefault="007979D1" w:rsidP="007979D1">
      <w:pPr>
        <w:pStyle w:val="ab"/>
      </w:pPr>
      <w:r>
        <w:t xml:space="preserve"> Практический пример банковской транзакции</w:t>
      </w:r>
    </w:p>
    <w:p w14:paraId="1677D1A2" w14:textId="77777777" w:rsidR="007979D1" w:rsidRDefault="007979D1" w:rsidP="007979D1">
      <w:pPr>
        <w:pStyle w:val="ab"/>
      </w:pPr>
    </w:p>
    <w:p w14:paraId="0DB1E874" w14:textId="77777777" w:rsidR="007979D1" w:rsidRDefault="007979D1" w:rsidP="007979D1">
      <w:pPr>
        <w:pStyle w:val="ab"/>
      </w:pPr>
      <w:r>
        <w:t>Рассмотрим пример банковской системы, где основной операцией является перевод денег между счетами. Эта операция включает два действия: уменьшение баланса одного счета и увеличение баланса другого счета на ту же сумму.</w:t>
      </w:r>
    </w:p>
    <w:p w14:paraId="7D2F713F" w14:textId="77777777" w:rsidR="007979D1" w:rsidRDefault="007979D1" w:rsidP="007979D1">
      <w:pPr>
        <w:pStyle w:val="ab"/>
      </w:pPr>
    </w:p>
    <w:p w14:paraId="20186630" w14:textId="77777777" w:rsidR="007979D1" w:rsidRDefault="007979D1" w:rsidP="007979D1">
      <w:pPr>
        <w:pStyle w:val="ab"/>
      </w:pPr>
      <w:r>
        <w:t xml:space="preserve">В SQL это реализуется двумя запросами UPDATE. При этом важно обеспечить, чтобы либо оба запроса выполнились успешно, либо ни один из них не был выполнен. В случае сбоя (например, </w:t>
      </w:r>
      <w:r>
        <w:lastRenderedPageBreak/>
        <w:t>отключения электричества) система должна автоматически откатить все изменения, сделанные в рамках незавершенной транзакции.</w:t>
      </w:r>
    </w:p>
    <w:p w14:paraId="63151348" w14:textId="77777777" w:rsidR="007979D1" w:rsidRDefault="007979D1" w:rsidP="007979D1">
      <w:pPr>
        <w:pStyle w:val="ab"/>
      </w:pPr>
    </w:p>
    <w:p w14:paraId="3A9194D0" w14:textId="77777777" w:rsidR="007979D1" w:rsidRDefault="007979D1" w:rsidP="007979D1">
      <w:pPr>
        <w:pStyle w:val="ab"/>
      </w:pPr>
      <w:r>
        <w:t xml:space="preserve"> Аномалии параллельного доступа</w:t>
      </w:r>
    </w:p>
    <w:p w14:paraId="7E06B95D" w14:textId="77777777" w:rsidR="007979D1" w:rsidRDefault="007979D1" w:rsidP="007979D1">
      <w:pPr>
        <w:pStyle w:val="ab"/>
      </w:pPr>
    </w:p>
    <w:p w14:paraId="630221C4" w14:textId="77777777" w:rsidR="007979D1" w:rsidRDefault="007979D1" w:rsidP="007979D1">
      <w:pPr>
        <w:pStyle w:val="ab"/>
      </w:pPr>
      <w:r>
        <w:t>При параллельном выполнении транзакций могут возникать следующие проблемы:</w:t>
      </w:r>
    </w:p>
    <w:p w14:paraId="63D63524" w14:textId="77777777" w:rsidR="007979D1" w:rsidRDefault="007979D1" w:rsidP="007979D1">
      <w:pPr>
        <w:pStyle w:val="ab"/>
      </w:pPr>
    </w:p>
    <w:p w14:paraId="2BC19739" w14:textId="77777777" w:rsidR="007979D1" w:rsidRDefault="007979D1" w:rsidP="007979D1">
      <w:pPr>
        <w:pStyle w:val="ab"/>
      </w:pPr>
      <w:r>
        <w:t>1. Потерянное обновление - возникает при одновременном изменении одних и тех же данных разными транзакциями, когда теряются все изменения, кроме последних.</w:t>
      </w:r>
    </w:p>
    <w:p w14:paraId="3CD323D3" w14:textId="77777777" w:rsidR="007979D1" w:rsidRDefault="007979D1" w:rsidP="007979D1">
      <w:pPr>
        <w:pStyle w:val="ab"/>
      </w:pPr>
    </w:p>
    <w:p w14:paraId="0B121F63" w14:textId="77777777" w:rsidR="007979D1" w:rsidRDefault="007979D1" w:rsidP="007979D1">
      <w:pPr>
        <w:pStyle w:val="ab"/>
      </w:pPr>
      <w:r>
        <w:t>2. Грязное чтение - происходит, когда транзакция читает незафиксированные изменения другой транзакции, которые впоследствии могут быть отменены.</w:t>
      </w:r>
    </w:p>
    <w:p w14:paraId="514AC240" w14:textId="77777777" w:rsidR="007979D1" w:rsidRDefault="007979D1" w:rsidP="007979D1">
      <w:pPr>
        <w:pStyle w:val="ab"/>
      </w:pPr>
    </w:p>
    <w:p w14:paraId="3C0AEE50" w14:textId="77777777" w:rsidR="007979D1" w:rsidRDefault="007979D1" w:rsidP="007979D1">
      <w:pPr>
        <w:pStyle w:val="ab"/>
      </w:pPr>
      <w:r>
        <w:t>3. Неповторяющееся чтение - ситуация, когда повторное чтение одних и тех же данных в рамках одной транзакции дает разные результаты.</w:t>
      </w:r>
    </w:p>
    <w:p w14:paraId="0A653D78" w14:textId="77777777" w:rsidR="007979D1" w:rsidRDefault="007979D1" w:rsidP="007979D1">
      <w:pPr>
        <w:pStyle w:val="ab"/>
      </w:pPr>
    </w:p>
    <w:p w14:paraId="68F3E63B" w14:textId="77777777" w:rsidR="007979D1" w:rsidRDefault="007979D1" w:rsidP="007979D1">
      <w:pPr>
        <w:pStyle w:val="ab"/>
      </w:pPr>
      <w:r>
        <w:t>4. Фантомное чтение - возникает, когда при повторном чтении диапазона данных появляются новые строки, добавленные другими транзакциями.</w:t>
      </w:r>
    </w:p>
    <w:p w14:paraId="6FD443C4" w14:textId="77777777" w:rsidR="007979D1" w:rsidRDefault="007979D1" w:rsidP="007979D1">
      <w:pPr>
        <w:pStyle w:val="ab"/>
      </w:pPr>
    </w:p>
    <w:p w14:paraId="3D38AA58" w14:textId="77777777" w:rsidR="007979D1" w:rsidRDefault="007979D1" w:rsidP="007979D1">
      <w:pPr>
        <w:pStyle w:val="ab"/>
      </w:pPr>
      <w:r>
        <w:t xml:space="preserve"> Уровни изоляции транзакций</w:t>
      </w:r>
    </w:p>
    <w:p w14:paraId="41EBBA6D" w14:textId="77777777" w:rsidR="007979D1" w:rsidRDefault="007979D1" w:rsidP="007979D1">
      <w:pPr>
        <w:pStyle w:val="ab"/>
      </w:pPr>
    </w:p>
    <w:p w14:paraId="0B5BB3E1" w14:textId="77777777" w:rsidR="007979D1" w:rsidRDefault="007979D1" w:rsidP="007979D1">
      <w:pPr>
        <w:pStyle w:val="ab"/>
      </w:pPr>
      <w:r>
        <w:t>Стандарт SQL определяет четыре основных уровня изоляции:</w:t>
      </w:r>
    </w:p>
    <w:p w14:paraId="58106EC4" w14:textId="77777777" w:rsidR="007979D1" w:rsidRDefault="007979D1" w:rsidP="007979D1">
      <w:pPr>
        <w:pStyle w:val="ab"/>
      </w:pPr>
    </w:p>
    <w:p w14:paraId="09763F9B" w14:textId="77777777" w:rsidR="007979D1" w:rsidRDefault="007979D1" w:rsidP="007979D1">
      <w:pPr>
        <w:pStyle w:val="ab"/>
      </w:pPr>
      <w:r>
        <w:t>1. READ UNCOMMITTED (Чтение незафиксированных данных) - самый низкий уровень, допускающий все типы аномалий.</w:t>
      </w:r>
    </w:p>
    <w:p w14:paraId="1872CE17" w14:textId="77777777" w:rsidR="007979D1" w:rsidRDefault="007979D1" w:rsidP="007979D1">
      <w:pPr>
        <w:pStyle w:val="ab"/>
      </w:pPr>
    </w:p>
    <w:p w14:paraId="0759055A" w14:textId="77777777" w:rsidR="007979D1" w:rsidRDefault="007979D1" w:rsidP="007979D1">
      <w:pPr>
        <w:pStyle w:val="ab"/>
      </w:pPr>
      <w:r>
        <w:t>2. READ COMMITTED (Чтение зафиксированных данных) - уровень по умолчанию в большинстве СУБД, предотвращает грязное чтение и потерянные обновления.</w:t>
      </w:r>
    </w:p>
    <w:p w14:paraId="7D2EFB9F" w14:textId="77777777" w:rsidR="007979D1" w:rsidRDefault="007979D1" w:rsidP="007979D1">
      <w:pPr>
        <w:pStyle w:val="ab"/>
      </w:pPr>
    </w:p>
    <w:p w14:paraId="0E78103B" w14:textId="77777777" w:rsidR="007979D1" w:rsidRDefault="007979D1" w:rsidP="007979D1">
      <w:pPr>
        <w:pStyle w:val="ab"/>
      </w:pPr>
      <w:r>
        <w:t>3. REPEATABLE READ (Повторяемое чтение) - дополнительно предотвращает неповторяющееся чтение.</w:t>
      </w:r>
    </w:p>
    <w:p w14:paraId="2F135883" w14:textId="77777777" w:rsidR="007979D1" w:rsidRDefault="007979D1" w:rsidP="007979D1">
      <w:pPr>
        <w:pStyle w:val="ab"/>
      </w:pPr>
    </w:p>
    <w:p w14:paraId="14377275" w14:textId="77777777" w:rsidR="007979D1" w:rsidRDefault="007979D1" w:rsidP="007979D1">
      <w:pPr>
        <w:pStyle w:val="ab"/>
      </w:pPr>
      <w:r>
        <w:t>4. SERIALIZABLE (Упорядочиваемый) - самый строгий уровень, предотвращающий все аномалии.</w:t>
      </w:r>
    </w:p>
    <w:p w14:paraId="2E2EB651" w14:textId="77777777" w:rsidR="007979D1" w:rsidRDefault="007979D1" w:rsidP="007979D1">
      <w:pPr>
        <w:pStyle w:val="ab"/>
      </w:pPr>
    </w:p>
    <w:p w14:paraId="511503A9" w14:textId="77777777" w:rsidR="007979D1" w:rsidRDefault="007979D1" w:rsidP="007979D1">
      <w:pPr>
        <w:pStyle w:val="ab"/>
      </w:pPr>
      <w:r>
        <w:lastRenderedPageBreak/>
        <w:t xml:space="preserve"> Управление транзакциями</w:t>
      </w:r>
    </w:p>
    <w:p w14:paraId="2E3A5A1D" w14:textId="77777777" w:rsidR="007979D1" w:rsidRDefault="007979D1" w:rsidP="007979D1">
      <w:pPr>
        <w:pStyle w:val="ab"/>
      </w:pPr>
    </w:p>
    <w:p w14:paraId="0F9FDDB5" w14:textId="77777777" w:rsidR="007979D1" w:rsidRDefault="007979D1" w:rsidP="007979D1">
      <w:pPr>
        <w:pStyle w:val="ab"/>
      </w:pPr>
      <w:r>
        <w:t>Для работы с транзакциями используются следующие операторы:</w:t>
      </w:r>
    </w:p>
    <w:p w14:paraId="03093410" w14:textId="77777777" w:rsidR="007979D1" w:rsidRDefault="007979D1" w:rsidP="007979D1">
      <w:pPr>
        <w:pStyle w:val="ab"/>
      </w:pPr>
    </w:p>
    <w:p w14:paraId="131EEBFC" w14:textId="77777777" w:rsidR="007979D1" w:rsidRDefault="007979D1" w:rsidP="007979D1">
      <w:pPr>
        <w:pStyle w:val="ab"/>
      </w:pPr>
      <w:r>
        <w:t>1. SET TRANSACTION - запускает новую транзакцию с указанными параметрами:</w:t>
      </w:r>
    </w:p>
    <w:p w14:paraId="244FCF6F" w14:textId="77777777" w:rsidR="007979D1" w:rsidRDefault="007979D1" w:rsidP="007979D1">
      <w:pPr>
        <w:pStyle w:val="ab"/>
      </w:pPr>
      <w:r>
        <w:t xml:space="preserve">   - READ WRITE/READ ONLY - определяет режим доступа</w:t>
      </w:r>
    </w:p>
    <w:p w14:paraId="24D5983D" w14:textId="77777777" w:rsidR="007979D1" w:rsidRDefault="007979D1" w:rsidP="007979D1">
      <w:pPr>
        <w:pStyle w:val="ab"/>
      </w:pPr>
      <w:r>
        <w:t xml:space="preserve">   - ISOLATION LEVEL - устанавливает уровень изоляции</w:t>
      </w:r>
    </w:p>
    <w:p w14:paraId="313E1781" w14:textId="77777777" w:rsidR="007979D1" w:rsidRDefault="007979D1" w:rsidP="007979D1">
      <w:pPr>
        <w:pStyle w:val="ab"/>
      </w:pPr>
    </w:p>
    <w:p w14:paraId="3618844F" w14:textId="77777777" w:rsidR="007979D1" w:rsidRDefault="007979D1" w:rsidP="007979D1">
      <w:pPr>
        <w:pStyle w:val="ab"/>
      </w:pPr>
      <w:r>
        <w:t>2. COMMIT - подтверждает все изменения, сделанные в рамках текущей транзакции.</w:t>
      </w:r>
    </w:p>
    <w:p w14:paraId="6598995F" w14:textId="77777777" w:rsidR="007979D1" w:rsidRDefault="007979D1" w:rsidP="007979D1">
      <w:pPr>
        <w:pStyle w:val="ab"/>
      </w:pPr>
    </w:p>
    <w:p w14:paraId="2A40C713" w14:textId="77777777" w:rsidR="007979D1" w:rsidRDefault="007979D1" w:rsidP="007979D1">
      <w:pPr>
        <w:pStyle w:val="ab"/>
      </w:pPr>
      <w:r>
        <w:t>3. ROLLBACK - отменяет все изменения текущей транзакции.</w:t>
      </w:r>
    </w:p>
    <w:p w14:paraId="1221FD85" w14:textId="77777777" w:rsidR="007979D1" w:rsidRDefault="007979D1" w:rsidP="007979D1">
      <w:pPr>
        <w:pStyle w:val="ab"/>
      </w:pPr>
    </w:p>
    <w:p w14:paraId="3D079415" w14:textId="77777777" w:rsidR="007979D1" w:rsidRDefault="007979D1" w:rsidP="007979D1">
      <w:pPr>
        <w:pStyle w:val="ab"/>
      </w:pPr>
      <w:r>
        <w:t>Транзакции играют критически важную роль в обеспечении целостности данных, особенно в системах с высокой нагрузкой и большим количеством параллельных операций. Правильное использование транзакций и уровней изоляции позволяет создавать надежные и отказоустойчивые приложения для работы с базами данных.</w:t>
      </w:r>
    </w:p>
    <w:p w14:paraId="66C8CF61" w14:textId="77777777" w:rsidR="007979D1" w:rsidRDefault="007979D1" w:rsidP="007979D1">
      <w:pPr>
        <w:pStyle w:val="ab"/>
      </w:pPr>
    </w:p>
    <w:p w14:paraId="40C8AFB4" w14:textId="77777777" w:rsidR="007979D1" w:rsidRDefault="007979D1" w:rsidP="007979D1">
      <w:pPr>
        <w:pStyle w:val="ab"/>
      </w:pPr>
      <w:r>
        <w:t xml:space="preserve"> Последовательности и генераторы в базах данных</w:t>
      </w:r>
    </w:p>
    <w:p w14:paraId="6E0962B5" w14:textId="77777777" w:rsidR="007979D1" w:rsidRDefault="007979D1" w:rsidP="007979D1">
      <w:pPr>
        <w:pStyle w:val="ab"/>
      </w:pPr>
    </w:p>
    <w:p w14:paraId="791C9D2E" w14:textId="77777777" w:rsidR="007979D1" w:rsidRDefault="007979D1" w:rsidP="007979D1">
      <w:pPr>
        <w:pStyle w:val="ab"/>
      </w:pPr>
      <w:r>
        <w:t>Последовательности (sequences) и генераторы (generators) представляют собой важные объекты баз данных, предназначенные для генерации уникальных целочисленных значений. Эти механизмы особенно востребованы при работе с искусственными первичными ключами, обеспечивая надежный способ получения уникальных идентификаторов для записей таблиц.</w:t>
      </w:r>
    </w:p>
    <w:p w14:paraId="59C6EF69" w14:textId="77777777" w:rsidR="007979D1" w:rsidRDefault="007979D1" w:rsidP="007979D1">
      <w:pPr>
        <w:pStyle w:val="ab"/>
      </w:pPr>
    </w:p>
    <w:p w14:paraId="3FDB792B" w14:textId="77777777" w:rsidR="007979D1" w:rsidRDefault="007979D1" w:rsidP="007979D1">
      <w:pPr>
        <w:pStyle w:val="ab"/>
      </w:pPr>
      <w:r>
        <w:t>Основная функция последовательностей заключается в генерации 8-байтных целых чисел в диапазоне от -2⁶³ до 2⁶³-1. Важной особенностью является их работа вне контекста транзакций, что исключает возможность блокировок при параллельном доступе и гарантирует уникальность каждого сгенерированного значения независимо от количества одновременно работающих пользователей.</w:t>
      </w:r>
    </w:p>
    <w:p w14:paraId="61C44148" w14:textId="77777777" w:rsidR="007979D1" w:rsidRDefault="007979D1" w:rsidP="007979D1">
      <w:pPr>
        <w:pStyle w:val="ab"/>
      </w:pPr>
    </w:p>
    <w:p w14:paraId="41095F1E" w14:textId="77777777" w:rsidR="007979D1" w:rsidRDefault="007979D1" w:rsidP="007979D1">
      <w:pPr>
        <w:pStyle w:val="ab"/>
      </w:pPr>
      <w:r>
        <w:t>Исторически в таких СУБД как Interbase, Firebird и Red Database изначально использовались генераторы. С развитием стандарта SQL был введен термин "последовательность", хотя внутренняя реализация механизма осталась прежней. В современных версиях оба термина считаются синонимами, и разработчики могут использовать любой из них.</w:t>
      </w:r>
    </w:p>
    <w:p w14:paraId="1F92D452" w14:textId="77777777" w:rsidR="007979D1" w:rsidRDefault="007979D1" w:rsidP="007979D1">
      <w:pPr>
        <w:pStyle w:val="ab"/>
      </w:pPr>
    </w:p>
    <w:p w14:paraId="5EE82022" w14:textId="77777777" w:rsidR="007979D1" w:rsidRDefault="007979D1" w:rsidP="007979D1">
      <w:pPr>
        <w:pStyle w:val="ab"/>
      </w:pPr>
      <w:r>
        <w:lastRenderedPageBreak/>
        <w:t>Для создания новой последовательности применяется команда CREATE SEQUENCE, где можно указать начальное значение (параметр START WITH) и шаг приращения (INCREMENT). Если параметры не заданы, по умолчанию используются значения 0 и 1 соответственно. Альтернативный вариант - команда CREATE GENERATOR - сохраняется для обратной совместимости.</w:t>
      </w:r>
    </w:p>
    <w:p w14:paraId="0A25AA19" w14:textId="77777777" w:rsidR="007979D1" w:rsidRDefault="007979D1" w:rsidP="007979D1">
      <w:pPr>
        <w:pStyle w:val="ab"/>
      </w:pPr>
    </w:p>
    <w:p w14:paraId="61FB2A37" w14:textId="77777777" w:rsidR="007979D1" w:rsidRDefault="007979D1" w:rsidP="007979D1">
      <w:pPr>
        <w:pStyle w:val="ab"/>
      </w:pPr>
      <w:r>
        <w:t>Управление существующими последовательностями осуществляется с помощью команды ALTER SEQUENCE, которая позволяет изменить начальное значение, шаг приращения или выполнить перезапуск последовательности. Для простой установки текущего значения можно использовать устаревшую, но поддерживаемую команду SET GENERATOR. Универсальная команда CREATE OR ALTER SEQUENCE позволяет одновременно создавать новую или изменять существующую последовательность.</w:t>
      </w:r>
    </w:p>
    <w:p w14:paraId="7B8F7577" w14:textId="77777777" w:rsidR="007979D1" w:rsidRDefault="007979D1" w:rsidP="007979D1">
      <w:pPr>
        <w:pStyle w:val="ab"/>
      </w:pPr>
    </w:p>
    <w:p w14:paraId="499A4F3D" w14:textId="77777777" w:rsidR="007979D1" w:rsidRDefault="007979D1" w:rsidP="007979D1">
      <w:pPr>
        <w:pStyle w:val="ab"/>
      </w:pPr>
      <w:r>
        <w:t>Для получения следующего значения последовательности рекомендуется использовать современный синтаксис NEXT VALUE FOR. Альтернативный вариант - функция GEN_</w:t>
      </w:r>
      <w:proofErr w:type="gramStart"/>
      <w:r>
        <w:t>ID(</w:t>
      </w:r>
      <w:proofErr w:type="gramEnd"/>
      <w:r>
        <w:t>) - сохраняется для поддержки legacy-кода, но считается устаревшим. Оба метода гарантируют получение уникального числа, но отличаются в деталях реализации изменения текущего значения последовательности.</w:t>
      </w:r>
    </w:p>
    <w:p w14:paraId="3FDEBE7D" w14:textId="77777777" w:rsidR="007979D1" w:rsidRDefault="007979D1" w:rsidP="007979D1">
      <w:pPr>
        <w:pStyle w:val="ab"/>
      </w:pPr>
    </w:p>
    <w:p w14:paraId="5F3E8764" w14:textId="77777777" w:rsidR="007979D1" w:rsidRDefault="007979D1" w:rsidP="007979D1">
      <w:pPr>
        <w:pStyle w:val="ab"/>
      </w:pPr>
      <w:r>
        <w:t>Особое внимание следует уделять работе с последовательностями при достижении граничных значений. При превышении максимального положительного числа происходит автоматический переход к отрицательным значениям, что важно учитывать при проектировании систем. Также следует с осторожностью изменять параметры последовательностей, используемых в качестве первичных ключей, чтобы избежать нарушения целостности данных.</w:t>
      </w:r>
    </w:p>
    <w:p w14:paraId="7CDCFA31" w14:textId="77777777" w:rsidR="007979D1" w:rsidRDefault="007979D1" w:rsidP="007979D1">
      <w:pPr>
        <w:pStyle w:val="ab"/>
      </w:pPr>
    </w:p>
    <w:p w14:paraId="44771519" w14:textId="77777777" w:rsidR="007979D1" w:rsidRDefault="007979D1" w:rsidP="007979D1">
      <w:pPr>
        <w:pStyle w:val="ab"/>
      </w:pPr>
      <w:r>
        <w:t>Удаление последовательностей выполняется командой DROP SEQUENCE (или DROP GENERATOR), но только после проверки отсутствия зависимых объектов - триггеров, хранимых процедур и функций, которые могут ссылаться на удаляемую последовательность.</w:t>
      </w:r>
    </w:p>
    <w:p w14:paraId="27713E1E" w14:textId="77777777" w:rsidR="007979D1" w:rsidRDefault="007979D1" w:rsidP="007979D1">
      <w:pPr>
        <w:pStyle w:val="ab"/>
      </w:pPr>
    </w:p>
    <w:p w14:paraId="3E68DD2A" w14:textId="77777777" w:rsidR="007979D1" w:rsidRDefault="007979D1" w:rsidP="007979D1">
      <w:pPr>
        <w:pStyle w:val="ab"/>
      </w:pPr>
      <w:r>
        <w:t>На практике последовательности чаще всего используются в INSERT-запросах для генерации уникальных идентификаторов новых записей. Однако область их применения не ограничивается первичными ключами - они могут быть полезны в любых сценариях, требующих гарантированно уникальных числовых значений, таких как нумерация документов, генерация кодов и других подобных задач.</w:t>
      </w:r>
    </w:p>
    <w:p w14:paraId="57F96D0C" w14:textId="77777777" w:rsidR="007979D1" w:rsidRDefault="007979D1" w:rsidP="007979D1">
      <w:pPr>
        <w:pStyle w:val="ab"/>
      </w:pPr>
    </w:p>
    <w:p w14:paraId="28C1A909" w14:textId="1F92033F" w:rsidR="007979D1" w:rsidRDefault="007979D1" w:rsidP="007979D1">
      <w:pPr>
        <w:pStyle w:val="ab"/>
      </w:pPr>
      <w:r>
        <w:lastRenderedPageBreak/>
        <w:t>При проектировании новых систем рекомендуется использовать современный синтаксис SEQUENCE, а не устаревший GENERATOR. Также предпочтительнее применять конструкцию NEXT VALUE FOR вместо функции GEN_</w:t>
      </w:r>
      <w:proofErr w:type="gramStart"/>
      <w:r>
        <w:t>ID(</w:t>
      </w:r>
      <w:proofErr w:type="gramEnd"/>
      <w:r>
        <w:t>), так как это соответствует текущим стандартам SQL и обеспечивает лучшую читаемость кода.</w:t>
      </w:r>
    </w:p>
    <w:p w14:paraId="49EA29C8" w14:textId="77777777" w:rsidR="007979D1" w:rsidRDefault="007979D1" w:rsidP="007979D1">
      <w:pPr>
        <w:jc w:val="center"/>
        <w:rPr>
          <w:sz w:val="24"/>
        </w:rPr>
      </w:pPr>
    </w:p>
    <w:bookmarkEnd w:id="0"/>
    <w:bookmarkEnd w:id="1"/>
    <w:bookmarkEnd w:id="2"/>
    <w:bookmarkEnd w:id="3"/>
    <w:p w14:paraId="688A93BF" w14:textId="591539D4" w:rsidR="002E6176" w:rsidRDefault="002E6176" w:rsidP="002E6176">
      <w:pPr>
        <w:pStyle w:val="a7"/>
        <w:rPr>
          <w:rFonts w:eastAsiaTheme="minorHAnsi"/>
          <w:lang w:eastAsia="en-US"/>
        </w:rPr>
      </w:pPr>
      <w:r w:rsidRPr="002E6176">
        <w:rPr>
          <w:rFonts w:eastAsiaTheme="minorHAnsi"/>
          <w:lang w:eastAsia="en-US"/>
        </w:rPr>
        <w:t>оператор MERGE</w:t>
      </w:r>
    </w:p>
    <w:p w14:paraId="5A4EF6F0" w14:textId="77777777" w:rsidR="002E6176" w:rsidRPr="002E6176" w:rsidRDefault="002E6176" w:rsidP="002E6176">
      <w:pPr>
        <w:pStyle w:val="ab"/>
      </w:pPr>
      <w:r>
        <w:t xml:space="preserve">Упрощенный синтаксис </w:t>
      </w:r>
      <w:r>
        <w:rPr>
          <w:lang w:val="en-US"/>
        </w:rPr>
        <w:t>MERGE</w:t>
      </w:r>
      <w:r w:rsidRPr="002E6176">
        <w:t xml:space="preserve"> </w:t>
      </w:r>
      <w:r>
        <w:t xml:space="preserve">из диалекта </w:t>
      </w:r>
      <w:r>
        <w:rPr>
          <w:lang w:val="en-US"/>
        </w:rPr>
        <w:t>Transact</w:t>
      </w:r>
      <w:r w:rsidRPr="002E6176">
        <w:t>-</w:t>
      </w:r>
      <w:r>
        <w:rPr>
          <w:lang w:val="en-US"/>
        </w:rPr>
        <w:t>SQL</w:t>
      </w:r>
      <w:r w:rsidRPr="002E6176">
        <w:t xml:space="preserve">: </w:t>
      </w:r>
    </w:p>
    <w:p w14:paraId="77841BB0" w14:textId="77777777" w:rsidR="002E6176" w:rsidRDefault="002E6176" w:rsidP="002E6176">
      <w:pPr>
        <w:pStyle w:val="ab"/>
        <w:rPr>
          <w:lang w:val="en-US"/>
        </w:rPr>
      </w:pPr>
      <w:r w:rsidRPr="002E6176">
        <w:rPr>
          <w:noProof/>
          <w:lang w:val="en-US"/>
        </w:rPr>
        <w:drawing>
          <wp:inline distT="0" distB="0" distL="0" distR="0" wp14:anchorId="7C2C5E7C" wp14:editId="4DD3254C">
            <wp:extent cx="5534025" cy="2421848"/>
            <wp:effectExtent l="0" t="0" r="0" b="0"/>
            <wp:docPr id="993098870"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98870" name="Picture 1" descr="A white text on a white background&#10;&#10;AI-generated content may be incorrect."/>
                    <pic:cNvPicPr/>
                  </pic:nvPicPr>
                  <pic:blipFill>
                    <a:blip r:embed="rId44"/>
                    <a:stretch>
                      <a:fillRect/>
                    </a:stretch>
                  </pic:blipFill>
                  <pic:spPr>
                    <a:xfrm>
                      <a:off x="0" y="0"/>
                      <a:ext cx="5542011" cy="2425343"/>
                    </a:xfrm>
                    <a:prstGeom prst="rect">
                      <a:avLst/>
                    </a:prstGeom>
                  </pic:spPr>
                </pic:pic>
              </a:graphicData>
            </a:graphic>
          </wp:inline>
        </w:drawing>
      </w:r>
      <w:r>
        <w:t xml:space="preserve"> </w:t>
      </w:r>
    </w:p>
    <w:p w14:paraId="651F27A8" w14:textId="77777777" w:rsidR="002E6176" w:rsidRPr="007979D1" w:rsidRDefault="002E6176" w:rsidP="002E6176">
      <w:pPr>
        <w:pStyle w:val="ab"/>
      </w:pPr>
      <w:r w:rsidRPr="002E6176">
        <w:t>Здесь [</w:t>
      </w:r>
      <w:r w:rsidRPr="002E6176">
        <w:rPr>
          <w:lang w:val="en-US"/>
        </w:rPr>
        <w:t>INTO</w:t>
      </w:r>
      <w:r w:rsidRPr="002E6176">
        <w:t>] &lt;</w:t>
      </w:r>
      <w:r w:rsidRPr="002E6176">
        <w:rPr>
          <w:lang w:val="en-US"/>
        </w:rPr>
        <w:t>target</w:t>
      </w:r>
      <w:r w:rsidRPr="002E6176">
        <w:t>_</w:t>
      </w:r>
      <w:r w:rsidRPr="002E6176">
        <w:rPr>
          <w:lang w:val="en-US"/>
        </w:rPr>
        <w:t>table</w:t>
      </w:r>
      <w:r w:rsidRPr="002E6176">
        <w:t>&gt; определяет «целевую» таблицу</w:t>
      </w:r>
      <w:r>
        <w:t xml:space="preserve"> </w:t>
      </w:r>
      <w:r w:rsidRPr="002E6176">
        <w:t>или представление, данные из которой сравниваются с «исходной»</w:t>
      </w:r>
      <w:r>
        <w:t xml:space="preserve"> </w:t>
      </w:r>
      <w:r w:rsidRPr="002E6176">
        <w:t>таблицей, представлением или выражением, обозначенным как</w:t>
      </w:r>
      <w:r>
        <w:t xml:space="preserve"> </w:t>
      </w:r>
      <w:r w:rsidRPr="002E6176">
        <w:t>&lt;</w:t>
      </w:r>
      <w:r w:rsidRPr="002E6176">
        <w:rPr>
          <w:lang w:val="en-US"/>
        </w:rPr>
        <w:t>table</w:t>
      </w:r>
      <w:r w:rsidRPr="002E6176">
        <w:t>_</w:t>
      </w:r>
      <w:r w:rsidRPr="002E6176">
        <w:rPr>
          <w:lang w:val="en-US"/>
        </w:rPr>
        <w:t>source</w:t>
      </w:r>
      <w:r w:rsidRPr="002E6176">
        <w:t>&gt;. По результатам сравнения изменения происходят в целевой таблице. Условия, выполнение которых проверяется</w:t>
      </w:r>
      <w:r>
        <w:t xml:space="preserve"> </w:t>
      </w:r>
      <w:r w:rsidRPr="002E6176">
        <w:t>в отношении записей исходной и целевой таблиц, определяются</w:t>
      </w:r>
      <w:r>
        <w:t xml:space="preserve"> </w:t>
      </w:r>
      <w:r w:rsidRPr="002E6176">
        <w:t xml:space="preserve">выражением </w:t>
      </w:r>
      <w:r w:rsidRPr="002E6176">
        <w:rPr>
          <w:lang w:val="en-US"/>
        </w:rPr>
        <w:t>ON</w:t>
      </w:r>
      <w:r w:rsidRPr="002E6176">
        <w:t xml:space="preserve"> &lt;</w:t>
      </w:r>
      <w:r w:rsidRPr="002E6176">
        <w:rPr>
          <w:lang w:val="en-US"/>
        </w:rPr>
        <w:t>merge</w:t>
      </w:r>
      <w:r w:rsidRPr="002E6176">
        <w:t>_</w:t>
      </w:r>
      <w:r w:rsidRPr="002E6176">
        <w:rPr>
          <w:lang w:val="en-US"/>
        </w:rPr>
        <w:t>search</w:t>
      </w:r>
      <w:r w:rsidRPr="002E6176">
        <w:t>_</w:t>
      </w:r>
      <w:r w:rsidRPr="002E6176">
        <w:rPr>
          <w:lang w:val="en-US"/>
        </w:rPr>
        <w:t>condition</w:t>
      </w:r>
      <w:r w:rsidRPr="002E6176">
        <w:t>&gt;.</w:t>
      </w:r>
    </w:p>
    <w:p w14:paraId="23101B59" w14:textId="77777777" w:rsidR="002E6176" w:rsidRDefault="002E6176" w:rsidP="002E6176">
      <w:pPr>
        <w:pStyle w:val="ab"/>
      </w:pPr>
      <w:r w:rsidRPr="002E6176">
        <w:t>Действия, выполняемые при соответствии значений записей</w:t>
      </w:r>
      <w:r>
        <w:t xml:space="preserve"> условиям</w:t>
      </w:r>
      <w:r w:rsidRPr="002E6176">
        <w:t>, определяет необязательный раздел [</w:t>
      </w:r>
      <w:r w:rsidRPr="002E6176">
        <w:rPr>
          <w:lang w:val="en-US"/>
        </w:rPr>
        <w:t>WHEN</w:t>
      </w:r>
      <w:r w:rsidRPr="002E6176">
        <w:t xml:space="preserve"> </w:t>
      </w:r>
      <w:r w:rsidRPr="002E6176">
        <w:rPr>
          <w:lang w:val="en-US"/>
        </w:rPr>
        <w:t>MATCHED</w:t>
      </w:r>
      <w:r w:rsidRPr="002E6176">
        <w:t xml:space="preserve"> [</w:t>
      </w:r>
      <w:r w:rsidRPr="002E6176">
        <w:rPr>
          <w:lang w:val="en-US"/>
        </w:rPr>
        <w:t>AND</w:t>
      </w:r>
      <w:r>
        <w:t xml:space="preserve"> </w:t>
      </w:r>
      <w:r w:rsidRPr="002E6176">
        <w:t>&lt;</w:t>
      </w:r>
      <w:r w:rsidRPr="002E6176">
        <w:rPr>
          <w:lang w:val="en-US"/>
        </w:rPr>
        <w:t>search</w:t>
      </w:r>
      <w:r w:rsidRPr="002E6176">
        <w:t>_</w:t>
      </w:r>
      <w:r w:rsidRPr="002E6176">
        <w:rPr>
          <w:lang w:val="en-US"/>
        </w:rPr>
        <w:t>condition</w:t>
      </w:r>
      <w:r w:rsidRPr="002E6176">
        <w:t xml:space="preserve">&gt;]. Одно выражение </w:t>
      </w:r>
      <w:r w:rsidRPr="002E6176">
        <w:rPr>
          <w:lang w:val="en-US"/>
        </w:rPr>
        <w:t>MERGE</w:t>
      </w:r>
      <w:r w:rsidRPr="002E6176">
        <w:t xml:space="preserve"> может иметь</w:t>
      </w:r>
      <w:r>
        <w:t xml:space="preserve"> </w:t>
      </w:r>
      <w:r w:rsidRPr="002E6176">
        <w:t xml:space="preserve">не больше двух разделов </w:t>
      </w:r>
      <w:r w:rsidRPr="002E6176">
        <w:rPr>
          <w:lang w:val="en-US"/>
        </w:rPr>
        <w:t>WHEN</w:t>
      </w:r>
      <w:r w:rsidRPr="002E6176">
        <w:t xml:space="preserve"> </w:t>
      </w:r>
      <w:r w:rsidRPr="002E6176">
        <w:rPr>
          <w:lang w:val="en-US"/>
        </w:rPr>
        <w:t>MATCHED</w:t>
      </w:r>
      <w:r w:rsidRPr="002E6176">
        <w:t>. Если их два, в первом</w:t>
      </w:r>
      <w:r>
        <w:t xml:space="preserve"> </w:t>
      </w:r>
      <w:r w:rsidRPr="002E6176">
        <w:t xml:space="preserve">обязательно должны быть дополнительные условия: </w:t>
      </w:r>
      <w:r w:rsidRPr="002E6176">
        <w:rPr>
          <w:lang w:val="en-US"/>
        </w:rPr>
        <w:t>AND</w:t>
      </w:r>
      <w:r w:rsidRPr="002E6176">
        <w:t xml:space="preserve"> &lt;</w:t>
      </w:r>
      <w:r w:rsidRPr="002E6176">
        <w:rPr>
          <w:lang w:val="en-US"/>
        </w:rPr>
        <w:t>search</w:t>
      </w:r>
      <w:r>
        <w:t xml:space="preserve"> </w:t>
      </w:r>
      <w:r w:rsidRPr="002E6176">
        <w:rPr>
          <w:lang w:val="en-US"/>
        </w:rPr>
        <w:t>condition</w:t>
      </w:r>
      <w:r w:rsidRPr="002E6176">
        <w:t xml:space="preserve">&gt;. Тогда второй </w:t>
      </w:r>
      <w:r w:rsidRPr="002E6176">
        <w:rPr>
          <w:lang w:val="en-US"/>
        </w:rPr>
        <w:t>WHEN</w:t>
      </w:r>
      <w:r w:rsidRPr="002E6176">
        <w:t xml:space="preserve"> </w:t>
      </w:r>
      <w:r w:rsidRPr="002E6176">
        <w:rPr>
          <w:lang w:val="en-US"/>
        </w:rPr>
        <w:t>MATCHED</w:t>
      </w:r>
      <w:r w:rsidRPr="002E6176">
        <w:t xml:space="preserve"> применяется только</w:t>
      </w:r>
      <w:r>
        <w:t xml:space="preserve"> </w:t>
      </w:r>
      <w:r w:rsidRPr="002E6176">
        <w:t xml:space="preserve">в тех случаях, если не применяется первый. Если имеются два </w:t>
      </w:r>
      <w:r w:rsidRPr="002E6176">
        <w:rPr>
          <w:lang w:val="en-US"/>
        </w:rPr>
        <w:t>WHEN</w:t>
      </w:r>
      <w:r>
        <w:t xml:space="preserve"> </w:t>
      </w:r>
      <w:r w:rsidRPr="002E6176">
        <w:rPr>
          <w:lang w:val="en-US"/>
        </w:rPr>
        <w:t>MATCHED</w:t>
      </w:r>
      <w:r w:rsidRPr="002E6176">
        <w:t xml:space="preserve">, один должен указывать действие </w:t>
      </w:r>
      <w:r w:rsidRPr="002E6176">
        <w:rPr>
          <w:lang w:val="en-US"/>
        </w:rPr>
        <w:t>UPDATE</w:t>
      </w:r>
      <w:r w:rsidRPr="002E6176">
        <w:t xml:space="preserve"> (изменить записи), а другой - действие </w:t>
      </w:r>
      <w:r w:rsidRPr="002E6176">
        <w:rPr>
          <w:lang w:val="en-US"/>
        </w:rPr>
        <w:t>DELETE</w:t>
      </w:r>
      <w:r w:rsidRPr="002E6176">
        <w:t xml:space="preserve"> (удалить).</w:t>
      </w:r>
      <w:r>
        <w:t xml:space="preserve"> </w:t>
      </w:r>
    </w:p>
    <w:p w14:paraId="47E061D0" w14:textId="77777777" w:rsidR="00AB517C" w:rsidRDefault="002E6176" w:rsidP="002E6176">
      <w:pPr>
        <w:pStyle w:val="ab"/>
      </w:pPr>
      <w:r w:rsidRPr="002E6176">
        <w:t>Наличие раздела [</w:t>
      </w:r>
      <w:r w:rsidRPr="002E6176">
        <w:rPr>
          <w:lang w:val="en-US"/>
        </w:rPr>
        <w:t>WHEN</w:t>
      </w:r>
      <w:r w:rsidRPr="002E6176">
        <w:t xml:space="preserve"> </w:t>
      </w:r>
      <w:r w:rsidRPr="002E6176">
        <w:rPr>
          <w:lang w:val="en-US"/>
        </w:rPr>
        <w:t>NOT</w:t>
      </w:r>
      <w:r w:rsidRPr="002E6176">
        <w:t xml:space="preserve"> </w:t>
      </w:r>
      <w:r w:rsidRPr="002E6176">
        <w:rPr>
          <w:lang w:val="en-US"/>
        </w:rPr>
        <w:t>MATCHED</w:t>
      </w:r>
      <w:r w:rsidRPr="002E6176">
        <w:t xml:space="preserve"> [</w:t>
      </w:r>
      <w:r w:rsidRPr="002E6176">
        <w:rPr>
          <w:lang w:val="en-US"/>
        </w:rPr>
        <w:t>BY</w:t>
      </w:r>
      <w:r w:rsidRPr="002E6176">
        <w:t xml:space="preserve"> </w:t>
      </w:r>
      <w:r w:rsidRPr="002E6176">
        <w:rPr>
          <w:lang w:val="en-US"/>
        </w:rPr>
        <w:t>TARGET</w:t>
      </w:r>
      <w:r w:rsidRPr="002E6176">
        <w:t>] [</w:t>
      </w:r>
      <w:r w:rsidRPr="002E6176">
        <w:rPr>
          <w:lang w:val="en-US"/>
        </w:rPr>
        <w:t>AND</w:t>
      </w:r>
      <w:r w:rsidRPr="002E6176">
        <w:t xml:space="preserve"> &lt;</w:t>
      </w:r>
      <w:r w:rsidRPr="002E6176">
        <w:rPr>
          <w:lang w:val="en-US"/>
        </w:rPr>
        <w:t>search</w:t>
      </w:r>
      <w:r w:rsidRPr="002E6176">
        <w:t>_</w:t>
      </w:r>
      <w:r w:rsidRPr="002E6176">
        <w:rPr>
          <w:lang w:val="en-US"/>
        </w:rPr>
        <w:t>condition</w:t>
      </w:r>
      <w:r w:rsidRPr="002E6176">
        <w:t>&gt;] говорит, что если в целевой таблице нет</w:t>
      </w:r>
      <w:r>
        <w:t xml:space="preserve"> </w:t>
      </w:r>
      <w:r w:rsidRPr="002E6176">
        <w:t>строки из «исходной» таблицы (выражения) и такая строка соответствует дополнительным условиям &lt;</w:t>
      </w:r>
      <w:r w:rsidRPr="002E6176">
        <w:rPr>
          <w:lang w:val="en-US"/>
        </w:rPr>
        <w:t>search</w:t>
      </w:r>
      <w:r w:rsidRPr="002E6176">
        <w:t>_</w:t>
      </w:r>
      <w:r w:rsidRPr="002E6176">
        <w:rPr>
          <w:lang w:val="en-US"/>
        </w:rPr>
        <w:t>condition</w:t>
      </w:r>
      <w:r w:rsidRPr="002E6176">
        <w:t>&gt;, то она</w:t>
      </w:r>
      <w:r>
        <w:t xml:space="preserve"> </w:t>
      </w:r>
      <w:r w:rsidRPr="002E6176">
        <w:t>должна быть вставлена (</w:t>
      </w:r>
      <w:r w:rsidRPr="002E6176">
        <w:rPr>
          <w:lang w:val="en-US"/>
        </w:rPr>
        <w:t>INSERT</w:t>
      </w:r>
      <w:r w:rsidRPr="002E6176">
        <w:t xml:space="preserve">) в таблицу </w:t>
      </w:r>
      <w:r w:rsidRPr="002E6176">
        <w:rPr>
          <w:lang w:val="en-US"/>
        </w:rPr>
        <w:t>target</w:t>
      </w:r>
      <w:r w:rsidRPr="002E6176">
        <w:t>_</w:t>
      </w:r>
      <w:r w:rsidRPr="002E6176">
        <w:rPr>
          <w:lang w:val="en-US"/>
        </w:rPr>
        <w:t>table</w:t>
      </w:r>
      <w:r w:rsidRPr="002E6176">
        <w:t xml:space="preserve"> так, как</w:t>
      </w:r>
      <w:r>
        <w:t xml:space="preserve"> </w:t>
      </w:r>
      <w:r w:rsidRPr="002E6176">
        <w:t xml:space="preserve">определяется в </w:t>
      </w:r>
      <w:r w:rsidRPr="002E6176">
        <w:rPr>
          <w:lang w:val="en-US"/>
        </w:rPr>
        <w:t>THEN</w:t>
      </w:r>
      <w:r w:rsidRPr="002E6176">
        <w:t xml:space="preserve"> &lt;</w:t>
      </w:r>
      <w:r w:rsidRPr="002E6176">
        <w:rPr>
          <w:lang w:val="en-US"/>
        </w:rPr>
        <w:t>merge</w:t>
      </w:r>
      <w:r w:rsidRPr="002E6176">
        <w:t>_</w:t>
      </w:r>
      <w:r w:rsidRPr="002E6176">
        <w:rPr>
          <w:lang w:val="en-US"/>
        </w:rPr>
        <w:t>not</w:t>
      </w:r>
      <w:r w:rsidRPr="002E6176">
        <w:t>_</w:t>
      </w:r>
      <w:r w:rsidRPr="002E6176">
        <w:rPr>
          <w:lang w:val="en-US"/>
        </w:rPr>
        <w:t>matched</w:t>
      </w:r>
      <w:r w:rsidRPr="002E6176">
        <w:t xml:space="preserve">&gt;. Инструкция </w:t>
      </w:r>
      <w:r w:rsidRPr="002E6176">
        <w:rPr>
          <w:lang w:val="en-US"/>
        </w:rPr>
        <w:t>MERGE</w:t>
      </w:r>
      <w:r w:rsidRPr="002E6176">
        <w:t xml:space="preserve"> может иметь только один раздел </w:t>
      </w:r>
      <w:r w:rsidRPr="002E6176">
        <w:rPr>
          <w:lang w:val="en-US"/>
        </w:rPr>
        <w:t>WHEN</w:t>
      </w:r>
      <w:r w:rsidRPr="002E6176">
        <w:t xml:space="preserve"> </w:t>
      </w:r>
      <w:r w:rsidRPr="002E6176">
        <w:rPr>
          <w:lang w:val="en-US"/>
        </w:rPr>
        <w:t>NOT</w:t>
      </w:r>
      <w:r w:rsidRPr="002E6176">
        <w:t xml:space="preserve"> </w:t>
      </w:r>
      <w:r w:rsidRPr="002E6176">
        <w:rPr>
          <w:lang w:val="en-US"/>
        </w:rPr>
        <w:t>MATCHED</w:t>
      </w:r>
      <w:r w:rsidRPr="002E6176">
        <w:t xml:space="preserve"> </w:t>
      </w:r>
      <w:r w:rsidRPr="002E6176">
        <w:rPr>
          <w:lang w:val="en-US"/>
        </w:rPr>
        <w:t>BY</w:t>
      </w:r>
      <w:r w:rsidRPr="002E6176">
        <w:t xml:space="preserve"> </w:t>
      </w:r>
      <w:r w:rsidRPr="002E6176">
        <w:rPr>
          <w:lang w:val="en-US"/>
        </w:rPr>
        <w:t>TARGET</w:t>
      </w:r>
      <w:r w:rsidRPr="002E6176">
        <w:t xml:space="preserve">. </w:t>
      </w:r>
    </w:p>
    <w:p w14:paraId="527F3E50" w14:textId="79B24ECD" w:rsidR="002E6176" w:rsidRDefault="002E6176" w:rsidP="002E6176">
      <w:pPr>
        <w:pStyle w:val="ab"/>
        <w:rPr>
          <w:lang w:val="en-US"/>
        </w:rPr>
      </w:pPr>
      <w:r w:rsidRPr="002E6176">
        <w:lastRenderedPageBreak/>
        <w:t>[</w:t>
      </w:r>
      <w:r w:rsidRPr="002E6176">
        <w:rPr>
          <w:lang w:val="en-US"/>
        </w:rPr>
        <w:t>WHEN</w:t>
      </w:r>
      <w:r w:rsidRPr="002E6176">
        <w:t xml:space="preserve"> </w:t>
      </w:r>
      <w:r w:rsidRPr="002E6176">
        <w:rPr>
          <w:lang w:val="en-US"/>
        </w:rPr>
        <w:t>NOT</w:t>
      </w:r>
      <w:r w:rsidRPr="002E6176">
        <w:t xml:space="preserve"> </w:t>
      </w:r>
      <w:r w:rsidRPr="002E6176">
        <w:rPr>
          <w:lang w:val="en-US"/>
        </w:rPr>
        <w:t>MATCHED</w:t>
      </w:r>
      <w:r w:rsidRPr="002E6176">
        <w:t xml:space="preserve"> </w:t>
      </w:r>
      <w:r w:rsidRPr="002E6176">
        <w:rPr>
          <w:lang w:val="en-US"/>
        </w:rPr>
        <w:t>BY</w:t>
      </w:r>
      <w:r w:rsidRPr="002E6176">
        <w:t xml:space="preserve"> </w:t>
      </w:r>
      <w:r w:rsidRPr="002E6176">
        <w:rPr>
          <w:lang w:val="en-US"/>
        </w:rPr>
        <w:t>SOURCE</w:t>
      </w:r>
      <w:r w:rsidRPr="002E6176">
        <w:t xml:space="preserve"> [</w:t>
      </w:r>
      <w:r w:rsidRPr="002E6176">
        <w:rPr>
          <w:lang w:val="en-US"/>
        </w:rPr>
        <w:t>AND</w:t>
      </w:r>
      <w:r w:rsidRPr="002E6176">
        <w:t xml:space="preserve"> &lt;</w:t>
      </w:r>
      <w:r w:rsidRPr="002E6176">
        <w:rPr>
          <w:lang w:val="en-US"/>
        </w:rPr>
        <w:t>search</w:t>
      </w:r>
      <w:r w:rsidRPr="002E6176">
        <w:t>_</w:t>
      </w:r>
      <w:r w:rsidRPr="002E6176">
        <w:rPr>
          <w:lang w:val="en-US"/>
        </w:rPr>
        <w:t>condition</w:t>
      </w:r>
      <w:r w:rsidRPr="002E6176">
        <w:t xml:space="preserve">&gt;] </w:t>
      </w:r>
      <w:r w:rsidRPr="002E6176">
        <w:rPr>
          <w:lang w:val="en-US"/>
        </w:rPr>
        <w:t>THEN</w:t>
      </w:r>
      <w:r w:rsidRPr="002E6176">
        <w:t xml:space="preserve"> &lt;</w:t>
      </w:r>
      <w:r w:rsidRPr="002E6176">
        <w:rPr>
          <w:lang w:val="en-US"/>
        </w:rPr>
        <w:t>merge</w:t>
      </w:r>
      <w:r w:rsidRPr="002E6176">
        <w:t>_</w:t>
      </w:r>
      <w:r w:rsidRPr="002E6176">
        <w:rPr>
          <w:lang w:val="en-US"/>
        </w:rPr>
        <w:t>matched</w:t>
      </w:r>
      <w:r w:rsidRPr="002E6176">
        <w:t>&gt;] определяет действия (</w:t>
      </w:r>
      <w:r w:rsidRPr="002E6176">
        <w:rPr>
          <w:lang w:val="en-US"/>
        </w:rPr>
        <w:t>UPDATE</w:t>
      </w:r>
      <w:r w:rsidRPr="002E6176">
        <w:t xml:space="preserve"> или</w:t>
      </w:r>
      <w:r>
        <w:t xml:space="preserve"> </w:t>
      </w:r>
      <w:r w:rsidRPr="002E6176">
        <w:rPr>
          <w:lang w:val="en-US"/>
        </w:rPr>
        <w:t>DELETE</w:t>
      </w:r>
      <w:r w:rsidRPr="002E6176">
        <w:t>) над строками, которые присутствуют в целевой таблице,</w:t>
      </w:r>
      <w:r>
        <w:t xml:space="preserve"> </w:t>
      </w:r>
      <w:r w:rsidRPr="002E6176">
        <w:t xml:space="preserve">но отсутствуют в исходной. Как и в случае с </w:t>
      </w:r>
      <w:r w:rsidRPr="002E6176">
        <w:rPr>
          <w:lang w:val="en-US"/>
        </w:rPr>
        <w:t>WHEN</w:t>
      </w:r>
      <w:r w:rsidRPr="002E6176">
        <w:t xml:space="preserve"> </w:t>
      </w:r>
      <w:r w:rsidRPr="002E6176">
        <w:rPr>
          <w:lang w:val="en-US"/>
        </w:rPr>
        <w:t>MATCHED</w:t>
      </w:r>
      <w:r w:rsidRPr="002E6176">
        <w:t xml:space="preserve">, в </w:t>
      </w:r>
      <w:proofErr w:type="gramStart"/>
      <w:r w:rsidRPr="002E6176">
        <w:t>од-</w:t>
      </w:r>
      <w:r>
        <w:t xml:space="preserve"> </w:t>
      </w:r>
      <w:r w:rsidRPr="002E6176">
        <w:t>ном</w:t>
      </w:r>
      <w:proofErr w:type="gramEnd"/>
      <w:r w:rsidRPr="002E6176">
        <w:t xml:space="preserve"> выражении </w:t>
      </w:r>
      <w:r w:rsidRPr="002E6176">
        <w:rPr>
          <w:lang w:val="en-US"/>
        </w:rPr>
        <w:t>MERGE</w:t>
      </w:r>
      <w:r w:rsidRPr="002E6176">
        <w:t xml:space="preserve"> может иметь не больше двух разделов </w:t>
      </w:r>
      <w:r w:rsidRPr="002E6176">
        <w:rPr>
          <w:lang w:val="en-US"/>
        </w:rPr>
        <w:t>WHEN</w:t>
      </w:r>
      <w:r>
        <w:t xml:space="preserve"> </w:t>
      </w:r>
      <w:r w:rsidRPr="002E6176">
        <w:rPr>
          <w:lang w:val="en-US"/>
        </w:rPr>
        <w:t>NOT</w:t>
      </w:r>
      <w:r w:rsidRPr="002E6176">
        <w:t xml:space="preserve"> </w:t>
      </w:r>
      <w:r w:rsidRPr="002E6176">
        <w:rPr>
          <w:lang w:val="en-US"/>
        </w:rPr>
        <w:t>MATCHED</w:t>
      </w:r>
      <w:r w:rsidRPr="002E6176">
        <w:t xml:space="preserve"> </w:t>
      </w:r>
      <w:r w:rsidRPr="002E6176">
        <w:rPr>
          <w:lang w:val="en-US"/>
        </w:rPr>
        <w:t>BY</w:t>
      </w:r>
      <w:r w:rsidRPr="002E6176">
        <w:t xml:space="preserve"> </w:t>
      </w:r>
      <w:r w:rsidRPr="002E6176">
        <w:rPr>
          <w:lang w:val="en-US"/>
        </w:rPr>
        <w:t>SOURCE</w:t>
      </w:r>
      <w:r w:rsidRPr="002E6176">
        <w:t>, один из которых определяет изменение</w:t>
      </w:r>
      <w:r>
        <w:t xml:space="preserve"> </w:t>
      </w:r>
      <w:r w:rsidRPr="002E6176">
        <w:t>данных, другой - удаление. Рассмотрим пример использования данного оператора. Пусть</w:t>
      </w:r>
      <w:r>
        <w:t xml:space="preserve"> </w:t>
      </w:r>
      <w:r w:rsidRPr="002E6176">
        <w:t xml:space="preserve">имеется две таблицы - </w:t>
      </w:r>
      <w:r w:rsidRPr="002E6176">
        <w:rPr>
          <w:lang w:val="en-US"/>
        </w:rPr>
        <w:t>Subj</w:t>
      </w:r>
      <w:r w:rsidRPr="002E6176">
        <w:t xml:space="preserve"> и </w:t>
      </w:r>
      <w:r w:rsidRPr="002E6176">
        <w:rPr>
          <w:lang w:val="en-US"/>
        </w:rPr>
        <w:t>NewSubj</w:t>
      </w:r>
      <w:r w:rsidRPr="002E6176">
        <w:t xml:space="preserve"> (табл. 7.3 и 7.4). В первой</w:t>
      </w:r>
      <w:r>
        <w:t xml:space="preserve"> </w:t>
      </w:r>
      <w:r w:rsidRPr="002E6176">
        <w:t xml:space="preserve">таблице перечислены читаемые учебные курсы, во второй приведены изменения, вводимые в учебные планы. Поле </w:t>
      </w:r>
      <w:r w:rsidRPr="002E6176">
        <w:rPr>
          <w:lang w:val="en-US"/>
        </w:rPr>
        <w:t>SubjId</w:t>
      </w:r>
      <w:r w:rsidRPr="002E6176">
        <w:t xml:space="preserve"> является</w:t>
      </w:r>
      <w:r>
        <w:t xml:space="preserve"> </w:t>
      </w:r>
      <w:r w:rsidRPr="002E6176">
        <w:t>первичным ключом в обеих таблицах.</w:t>
      </w:r>
    </w:p>
    <w:p w14:paraId="7EE3837D" w14:textId="77777777" w:rsidR="002E6176" w:rsidRDefault="002E6176" w:rsidP="002E6176">
      <w:pPr>
        <w:pStyle w:val="af2"/>
        <w:rPr>
          <w:lang w:val="en-US"/>
        </w:rPr>
      </w:pPr>
      <w:r w:rsidRPr="002E6176">
        <w:rPr>
          <w:noProof/>
          <w:lang w:val="en-US"/>
        </w:rPr>
        <w:drawing>
          <wp:inline distT="0" distB="0" distL="0" distR="0" wp14:anchorId="0C6608B3" wp14:editId="716FEDEF">
            <wp:extent cx="5600700" cy="2618729"/>
            <wp:effectExtent l="0" t="0" r="0" b="0"/>
            <wp:docPr id="18258384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38488" name="Picture 1" descr="A screenshot of a computer&#10;&#10;AI-generated content may be incorrect."/>
                    <pic:cNvPicPr/>
                  </pic:nvPicPr>
                  <pic:blipFill>
                    <a:blip r:embed="rId45"/>
                    <a:stretch>
                      <a:fillRect/>
                    </a:stretch>
                  </pic:blipFill>
                  <pic:spPr>
                    <a:xfrm>
                      <a:off x="0" y="0"/>
                      <a:ext cx="5608979" cy="2622600"/>
                    </a:xfrm>
                    <a:prstGeom prst="rect">
                      <a:avLst/>
                    </a:prstGeom>
                  </pic:spPr>
                </pic:pic>
              </a:graphicData>
            </a:graphic>
          </wp:inline>
        </w:drawing>
      </w:r>
    </w:p>
    <w:p w14:paraId="762226AB" w14:textId="77777777" w:rsidR="002E6176" w:rsidRPr="007979D1" w:rsidRDefault="002E6176" w:rsidP="002E6176">
      <w:pPr>
        <w:pStyle w:val="ab"/>
      </w:pPr>
      <w:r w:rsidRPr="002E6176">
        <w:t>Пусть требуется согласовать содержимое таблиц таким образом,</w:t>
      </w:r>
      <w:r>
        <w:t xml:space="preserve"> </w:t>
      </w:r>
      <w:r w:rsidRPr="002E6176">
        <w:t xml:space="preserve">что если имеющемуся в таблице </w:t>
      </w:r>
      <w:r w:rsidRPr="002E6176">
        <w:rPr>
          <w:lang w:val="en-US"/>
        </w:rPr>
        <w:t>Subj</w:t>
      </w:r>
      <w:r w:rsidRPr="002E6176">
        <w:t xml:space="preserve"> курсу в таблице </w:t>
      </w:r>
      <w:r w:rsidRPr="002E6176">
        <w:rPr>
          <w:lang w:val="en-US"/>
        </w:rPr>
        <w:t>NewSubj</w:t>
      </w:r>
      <w:r>
        <w:t xml:space="preserve"> </w:t>
      </w:r>
      <w:r w:rsidRPr="002E6176">
        <w:t>дано новое название, то мы обновляем только название, а если</w:t>
      </w:r>
      <w:r>
        <w:t xml:space="preserve"> </w:t>
      </w:r>
      <w:r w:rsidRPr="002E6176">
        <w:t xml:space="preserve">В </w:t>
      </w:r>
      <w:r w:rsidRPr="002E6176">
        <w:rPr>
          <w:lang w:val="en-US"/>
        </w:rPr>
        <w:t>NewSubj</w:t>
      </w:r>
      <w:r w:rsidRPr="002E6176">
        <w:t xml:space="preserve"> появляется новый (по значению </w:t>
      </w:r>
      <w:r w:rsidRPr="002E6176">
        <w:rPr>
          <w:lang w:val="en-US"/>
        </w:rPr>
        <w:t>SubjId</w:t>
      </w:r>
      <w:r w:rsidRPr="002E6176">
        <w:t>) курс, мы его</w:t>
      </w:r>
      <w:r>
        <w:t xml:space="preserve"> </w:t>
      </w:r>
      <w:r w:rsidRPr="002E6176">
        <w:t xml:space="preserve">добавляем в </w:t>
      </w:r>
      <w:r w:rsidRPr="002E6176">
        <w:rPr>
          <w:lang w:val="en-US"/>
        </w:rPr>
        <w:t>Subj</w:t>
      </w:r>
      <w:r w:rsidRPr="002E6176">
        <w:t>. Это можно сделать следующим выражением:</w:t>
      </w:r>
    </w:p>
    <w:p w14:paraId="32C45092" w14:textId="77777777" w:rsidR="002E6176" w:rsidRDefault="002E6176" w:rsidP="002E6176">
      <w:pPr>
        <w:pStyle w:val="ab"/>
        <w:rPr>
          <w:lang w:val="en-US"/>
        </w:rPr>
      </w:pPr>
      <w:r w:rsidRPr="002E6176">
        <w:rPr>
          <w:noProof/>
          <w:lang w:val="en-US"/>
        </w:rPr>
        <w:drawing>
          <wp:inline distT="0" distB="0" distL="0" distR="0" wp14:anchorId="5D19C794" wp14:editId="45ED0083">
            <wp:extent cx="5315692" cy="1619476"/>
            <wp:effectExtent l="0" t="0" r="0" b="0"/>
            <wp:docPr id="2135084952"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4952" name="Picture 1" descr="A white text with black text&#10;&#10;AI-generated content may be incorrect."/>
                    <pic:cNvPicPr/>
                  </pic:nvPicPr>
                  <pic:blipFill>
                    <a:blip r:embed="rId46"/>
                    <a:stretch>
                      <a:fillRect/>
                    </a:stretch>
                  </pic:blipFill>
                  <pic:spPr>
                    <a:xfrm>
                      <a:off x="0" y="0"/>
                      <a:ext cx="5315692" cy="1619476"/>
                    </a:xfrm>
                    <a:prstGeom prst="rect">
                      <a:avLst/>
                    </a:prstGeom>
                  </pic:spPr>
                </pic:pic>
              </a:graphicData>
            </a:graphic>
          </wp:inline>
        </w:drawing>
      </w:r>
    </w:p>
    <w:p w14:paraId="1A80E111" w14:textId="3D5166A9" w:rsidR="002E6176" w:rsidRPr="0018664E" w:rsidRDefault="002E6176" w:rsidP="002E6176">
      <w:pPr>
        <w:pStyle w:val="ab"/>
      </w:pPr>
      <w:r w:rsidRPr="002E6176">
        <w:t xml:space="preserve">После выполнения данного выражения в таблице </w:t>
      </w:r>
      <w:r w:rsidRPr="002E6176">
        <w:rPr>
          <w:lang w:val="en-US"/>
        </w:rPr>
        <w:t>Subj</w:t>
      </w:r>
      <w:r w:rsidRPr="002E6176">
        <w:t xml:space="preserve"> будут значения, представленные в табл. 7.5. Нужно отметить, что аналогичный результат можно получить, последовательно выполнив запросы</w:t>
      </w:r>
      <w:r>
        <w:t xml:space="preserve"> </w:t>
      </w:r>
      <w:r w:rsidRPr="002E6176">
        <w:t>на обновление (</w:t>
      </w:r>
      <w:r w:rsidRPr="002E6176">
        <w:rPr>
          <w:lang w:val="en-US"/>
        </w:rPr>
        <w:t>UPDATE</w:t>
      </w:r>
      <w:r w:rsidRPr="002E6176">
        <w:t>) и добавление (</w:t>
      </w:r>
      <w:r w:rsidRPr="002E6176">
        <w:rPr>
          <w:lang w:val="en-US"/>
        </w:rPr>
        <w:t>INSERT</w:t>
      </w:r>
      <w:r w:rsidRPr="002E6176">
        <w:t>) требуемых данных.</w:t>
      </w:r>
      <w:r>
        <w:t xml:space="preserve"> </w:t>
      </w:r>
      <w:r w:rsidRPr="002E6176">
        <w:t xml:space="preserve">Однако с точки зрения производительности это будет менее эффективным решением. </w:t>
      </w:r>
    </w:p>
    <w:p w14:paraId="7E38EB60" w14:textId="3053D0E0" w:rsidR="002E6176" w:rsidRPr="002E6176" w:rsidRDefault="002E6176" w:rsidP="002E6176">
      <w:pPr>
        <w:pStyle w:val="ab"/>
      </w:pPr>
      <w:r w:rsidRPr="002E6176">
        <w:rPr>
          <w:noProof/>
          <w:lang w:val="en-US"/>
        </w:rPr>
        <w:lastRenderedPageBreak/>
        <w:drawing>
          <wp:inline distT="0" distB="0" distL="0" distR="0" wp14:anchorId="11676CF9" wp14:editId="3598E293">
            <wp:extent cx="6083300" cy="1555750"/>
            <wp:effectExtent l="0" t="0" r="0" b="6350"/>
            <wp:docPr id="100228374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3746" name="Picture 1" descr="A screenshot of a computer"/>
                    <pic:cNvPicPr/>
                  </pic:nvPicPr>
                  <pic:blipFill rotWithShape="1">
                    <a:blip r:embed="rId47"/>
                    <a:srcRect t="3922" r="1592"/>
                    <a:stretch/>
                  </pic:blipFill>
                  <pic:spPr bwMode="auto">
                    <a:xfrm>
                      <a:off x="0" y="0"/>
                      <a:ext cx="6084149" cy="155596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sectPr w:rsidR="002E6176" w:rsidRPr="002E6176" w:rsidSect="00332EEB">
      <w:footerReference w:type="default" r:id="rId48"/>
      <w:pgSz w:w="11906" w:h="16838"/>
      <w:pgMar w:top="1134" w:right="567" w:bottom="1134" w:left="1134" w:header="709"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EE8AE" w14:textId="77777777" w:rsidR="00433DB7" w:rsidRDefault="00433DB7" w:rsidP="002A2E02">
      <w:r>
        <w:separator/>
      </w:r>
    </w:p>
    <w:p w14:paraId="0C1118BB" w14:textId="77777777" w:rsidR="00433DB7" w:rsidRDefault="00433DB7" w:rsidP="002A2E02"/>
    <w:p w14:paraId="06EE7649" w14:textId="77777777" w:rsidR="00433DB7" w:rsidRDefault="00433DB7" w:rsidP="002A2E02"/>
    <w:p w14:paraId="053C726A" w14:textId="77777777" w:rsidR="00433DB7" w:rsidRDefault="00433DB7"/>
  </w:endnote>
  <w:endnote w:type="continuationSeparator" w:id="0">
    <w:p w14:paraId="7D5AD7D4" w14:textId="77777777" w:rsidR="00433DB7" w:rsidRDefault="00433DB7" w:rsidP="002A2E02">
      <w:r>
        <w:continuationSeparator/>
      </w:r>
    </w:p>
    <w:p w14:paraId="2116D37B" w14:textId="77777777" w:rsidR="00433DB7" w:rsidRDefault="00433DB7" w:rsidP="002A2E02"/>
    <w:p w14:paraId="03BBEC14" w14:textId="77777777" w:rsidR="00433DB7" w:rsidRDefault="00433DB7" w:rsidP="002A2E02"/>
    <w:p w14:paraId="5B5C7F4D" w14:textId="77777777" w:rsidR="00433DB7" w:rsidRDefault="00433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ndale Sans UI">
    <w:altName w:val="Calibri"/>
    <w:charset w:val="0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0972663"/>
      <w:docPartObj>
        <w:docPartGallery w:val="Page Numbers (Bottom of Page)"/>
        <w:docPartUnique/>
      </w:docPartObj>
    </w:sdtPr>
    <w:sdtContent>
      <w:p w14:paraId="07E0CE4E" w14:textId="6ACD782E" w:rsidR="00332EEB" w:rsidRDefault="00332EEB">
        <w:pPr>
          <w:pStyle w:val="Footer"/>
          <w:jc w:val="center"/>
        </w:pPr>
        <w:r>
          <w:fldChar w:fldCharType="begin"/>
        </w:r>
        <w:r>
          <w:instrText>PAGE   \* MERGEFORMAT</w:instrText>
        </w:r>
        <w:r>
          <w:fldChar w:fldCharType="separate"/>
        </w:r>
        <w:r>
          <w:t>2</w:t>
        </w:r>
        <w:r>
          <w:fldChar w:fldCharType="end"/>
        </w:r>
      </w:p>
    </w:sdtContent>
  </w:sdt>
  <w:p w14:paraId="53D8D5B3" w14:textId="77777777" w:rsidR="00A26BF6" w:rsidRDefault="00A26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70DAD" w14:textId="77777777" w:rsidR="00433DB7" w:rsidRDefault="00433DB7" w:rsidP="002A2E02">
      <w:r>
        <w:separator/>
      </w:r>
    </w:p>
    <w:p w14:paraId="2BF4933F" w14:textId="77777777" w:rsidR="00433DB7" w:rsidRDefault="00433DB7" w:rsidP="002A2E02"/>
    <w:p w14:paraId="60C192DB" w14:textId="77777777" w:rsidR="00433DB7" w:rsidRDefault="00433DB7" w:rsidP="002A2E02"/>
    <w:p w14:paraId="7D2BB385" w14:textId="77777777" w:rsidR="00433DB7" w:rsidRDefault="00433DB7"/>
  </w:footnote>
  <w:footnote w:type="continuationSeparator" w:id="0">
    <w:p w14:paraId="724BF0C4" w14:textId="77777777" w:rsidR="00433DB7" w:rsidRDefault="00433DB7" w:rsidP="002A2E02">
      <w:r>
        <w:continuationSeparator/>
      </w:r>
    </w:p>
    <w:p w14:paraId="66608164" w14:textId="77777777" w:rsidR="00433DB7" w:rsidRDefault="00433DB7" w:rsidP="002A2E02"/>
    <w:p w14:paraId="1F50D2A4" w14:textId="77777777" w:rsidR="00433DB7" w:rsidRDefault="00433DB7" w:rsidP="002A2E02"/>
    <w:p w14:paraId="7AAD93F9" w14:textId="77777777" w:rsidR="00433DB7" w:rsidRDefault="00433D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11A"/>
    <w:multiLevelType w:val="multilevel"/>
    <w:tmpl w:val="A01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0A61"/>
    <w:multiLevelType w:val="multilevel"/>
    <w:tmpl w:val="BB2A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54955"/>
    <w:multiLevelType w:val="hybridMultilevel"/>
    <w:tmpl w:val="D8ACC1D4"/>
    <w:lvl w:ilvl="0" w:tplc="004841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682C87"/>
    <w:multiLevelType w:val="multilevel"/>
    <w:tmpl w:val="059C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24372"/>
    <w:multiLevelType w:val="multilevel"/>
    <w:tmpl w:val="6E38CC5C"/>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 w15:restartNumberingAfterBreak="0">
    <w:nsid w:val="12E0560E"/>
    <w:multiLevelType w:val="multilevel"/>
    <w:tmpl w:val="5F3C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934EF"/>
    <w:multiLevelType w:val="hybridMultilevel"/>
    <w:tmpl w:val="7F6819F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C3A1BDC"/>
    <w:multiLevelType w:val="multilevel"/>
    <w:tmpl w:val="DA9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4477D"/>
    <w:multiLevelType w:val="multilevel"/>
    <w:tmpl w:val="9740E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2820DE"/>
    <w:multiLevelType w:val="multilevel"/>
    <w:tmpl w:val="5B5A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8122A"/>
    <w:multiLevelType w:val="hybridMultilevel"/>
    <w:tmpl w:val="AF3AF59A"/>
    <w:lvl w:ilvl="0" w:tplc="6734BC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B47211"/>
    <w:multiLevelType w:val="hybridMultilevel"/>
    <w:tmpl w:val="062298D6"/>
    <w:lvl w:ilvl="0" w:tplc="8140FF3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286F6771"/>
    <w:multiLevelType w:val="multilevel"/>
    <w:tmpl w:val="355C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A0CE0"/>
    <w:multiLevelType w:val="hybridMultilevel"/>
    <w:tmpl w:val="EDA20C0A"/>
    <w:lvl w:ilvl="0" w:tplc="61B833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2CB5152"/>
    <w:multiLevelType w:val="hybridMultilevel"/>
    <w:tmpl w:val="F4842132"/>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5" w15:restartNumberingAfterBreak="0">
    <w:nsid w:val="336439D4"/>
    <w:multiLevelType w:val="multilevel"/>
    <w:tmpl w:val="71344CE6"/>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6" w15:restartNumberingAfterBreak="0">
    <w:nsid w:val="338D56DB"/>
    <w:multiLevelType w:val="multilevel"/>
    <w:tmpl w:val="CC4C1EE0"/>
    <w:lvl w:ilvl="0">
      <w:start w:val="1"/>
      <w:numFmt w:val="decimal"/>
      <w:lvlText w:val="%1)"/>
      <w:lvlJc w:val="left"/>
      <w:pPr>
        <w:tabs>
          <w:tab w:val="num" w:pos="1778"/>
        </w:tabs>
        <w:ind w:left="1778" w:hanging="360"/>
      </w:pPr>
      <w:rPr>
        <w:rFonts w:hint="default"/>
      </w:r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7" w15:restartNumberingAfterBreak="0">
    <w:nsid w:val="35535EBB"/>
    <w:multiLevelType w:val="multilevel"/>
    <w:tmpl w:val="CA04810A"/>
    <w:lvl w:ilvl="0">
      <w:start w:val="1"/>
      <w:numFmt w:val="bullet"/>
      <w:lvlText w:val=""/>
      <w:lvlJc w:val="left"/>
      <w:pPr>
        <w:tabs>
          <w:tab w:val="num" w:pos="2487"/>
        </w:tabs>
        <w:ind w:left="2487" w:hanging="360"/>
      </w:pPr>
      <w:rPr>
        <w:rFonts w:ascii="Symbol" w:hAnsi="Symbol" w:hint="default"/>
        <w:sz w:val="20"/>
      </w:rPr>
    </w:lvl>
    <w:lvl w:ilvl="1">
      <w:start w:val="1"/>
      <w:numFmt w:val="bullet"/>
      <w:lvlText w:val="o"/>
      <w:lvlJc w:val="left"/>
      <w:pPr>
        <w:tabs>
          <w:tab w:val="num" w:pos="3207"/>
        </w:tabs>
        <w:ind w:left="3207" w:hanging="360"/>
      </w:pPr>
      <w:rPr>
        <w:rFonts w:ascii="Courier New" w:hAnsi="Courier New" w:cs="Times New Roman" w:hint="default"/>
        <w:sz w:val="20"/>
      </w:rPr>
    </w:lvl>
    <w:lvl w:ilvl="2">
      <w:start w:val="1"/>
      <w:numFmt w:val="bullet"/>
      <w:lvlText w:val=""/>
      <w:lvlJc w:val="left"/>
      <w:pPr>
        <w:tabs>
          <w:tab w:val="num" w:pos="3927"/>
        </w:tabs>
        <w:ind w:left="3927" w:hanging="360"/>
      </w:pPr>
      <w:rPr>
        <w:rFonts w:ascii="Wingdings" w:hAnsi="Wingdings" w:hint="default"/>
        <w:sz w:val="20"/>
      </w:rPr>
    </w:lvl>
    <w:lvl w:ilvl="3">
      <w:start w:val="1"/>
      <w:numFmt w:val="bullet"/>
      <w:lvlText w:val=""/>
      <w:lvlJc w:val="left"/>
      <w:pPr>
        <w:tabs>
          <w:tab w:val="num" w:pos="4647"/>
        </w:tabs>
        <w:ind w:left="4647" w:hanging="360"/>
      </w:pPr>
      <w:rPr>
        <w:rFonts w:ascii="Wingdings" w:hAnsi="Wingdings" w:hint="default"/>
        <w:sz w:val="20"/>
      </w:rPr>
    </w:lvl>
    <w:lvl w:ilvl="4">
      <w:start w:val="1"/>
      <w:numFmt w:val="bullet"/>
      <w:lvlText w:val=""/>
      <w:lvlJc w:val="left"/>
      <w:pPr>
        <w:tabs>
          <w:tab w:val="num" w:pos="5367"/>
        </w:tabs>
        <w:ind w:left="5367" w:hanging="360"/>
      </w:pPr>
      <w:rPr>
        <w:rFonts w:ascii="Wingdings" w:hAnsi="Wingdings" w:hint="default"/>
        <w:sz w:val="20"/>
      </w:rPr>
    </w:lvl>
    <w:lvl w:ilvl="5">
      <w:start w:val="1"/>
      <w:numFmt w:val="bullet"/>
      <w:lvlText w:val=""/>
      <w:lvlJc w:val="left"/>
      <w:pPr>
        <w:tabs>
          <w:tab w:val="num" w:pos="6087"/>
        </w:tabs>
        <w:ind w:left="6087" w:hanging="360"/>
      </w:pPr>
      <w:rPr>
        <w:rFonts w:ascii="Wingdings" w:hAnsi="Wingdings" w:hint="default"/>
        <w:sz w:val="20"/>
      </w:rPr>
    </w:lvl>
    <w:lvl w:ilvl="6">
      <w:start w:val="1"/>
      <w:numFmt w:val="bullet"/>
      <w:lvlText w:val=""/>
      <w:lvlJc w:val="left"/>
      <w:pPr>
        <w:tabs>
          <w:tab w:val="num" w:pos="6807"/>
        </w:tabs>
        <w:ind w:left="6807" w:hanging="360"/>
      </w:pPr>
      <w:rPr>
        <w:rFonts w:ascii="Wingdings" w:hAnsi="Wingdings" w:hint="default"/>
        <w:sz w:val="20"/>
      </w:rPr>
    </w:lvl>
    <w:lvl w:ilvl="7">
      <w:start w:val="1"/>
      <w:numFmt w:val="bullet"/>
      <w:lvlText w:val=""/>
      <w:lvlJc w:val="left"/>
      <w:pPr>
        <w:tabs>
          <w:tab w:val="num" w:pos="7527"/>
        </w:tabs>
        <w:ind w:left="7527" w:hanging="360"/>
      </w:pPr>
      <w:rPr>
        <w:rFonts w:ascii="Wingdings" w:hAnsi="Wingdings" w:hint="default"/>
        <w:sz w:val="20"/>
      </w:rPr>
    </w:lvl>
    <w:lvl w:ilvl="8">
      <w:start w:val="1"/>
      <w:numFmt w:val="bullet"/>
      <w:lvlText w:val=""/>
      <w:lvlJc w:val="left"/>
      <w:pPr>
        <w:tabs>
          <w:tab w:val="num" w:pos="8247"/>
        </w:tabs>
        <w:ind w:left="8247" w:hanging="360"/>
      </w:pPr>
      <w:rPr>
        <w:rFonts w:ascii="Wingdings" w:hAnsi="Wingdings" w:hint="default"/>
        <w:sz w:val="20"/>
      </w:rPr>
    </w:lvl>
  </w:abstractNum>
  <w:abstractNum w:abstractNumId="18" w15:restartNumberingAfterBreak="0">
    <w:nsid w:val="37806A3A"/>
    <w:multiLevelType w:val="hybridMultilevel"/>
    <w:tmpl w:val="C7267BEC"/>
    <w:lvl w:ilvl="0" w:tplc="EE1656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9FD5D6A"/>
    <w:multiLevelType w:val="hybridMultilevel"/>
    <w:tmpl w:val="CE18193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ADC572D"/>
    <w:multiLevelType w:val="hybridMultilevel"/>
    <w:tmpl w:val="FB3A7A0E"/>
    <w:lvl w:ilvl="0" w:tplc="D8724B4C">
      <w:start w:val="1"/>
      <w:numFmt w:val="decimal"/>
      <w:pStyle w:val="a"/>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3C7D3F9B"/>
    <w:multiLevelType w:val="multilevel"/>
    <w:tmpl w:val="050637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E859DD"/>
    <w:multiLevelType w:val="hybridMultilevel"/>
    <w:tmpl w:val="955A20B0"/>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3" w15:restartNumberingAfterBreak="0">
    <w:nsid w:val="401232A6"/>
    <w:multiLevelType w:val="multilevel"/>
    <w:tmpl w:val="73D4F58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426A2880"/>
    <w:multiLevelType w:val="hybridMultilevel"/>
    <w:tmpl w:val="FE524A6E"/>
    <w:lvl w:ilvl="0" w:tplc="A370919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83844BB"/>
    <w:multiLevelType w:val="multilevel"/>
    <w:tmpl w:val="07C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C5772"/>
    <w:multiLevelType w:val="multilevel"/>
    <w:tmpl w:val="0FBCF8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7" w15:restartNumberingAfterBreak="0">
    <w:nsid w:val="4FB87D58"/>
    <w:multiLevelType w:val="hybridMultilevel"/>
    <w:tmpl w:val="42169D98"/>
    <w:lvl w:ilvl="0" w:tplc="BFE8D2C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5DDC1E39"/>
    <w:multiLevelType w:val="multilevel"/>
    <w:tmpl w:val="35F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D545D"/>
    <w:multiLevelType w:val="multilevel"/>
    <w:tmpl w:val="65DAB2B2"/>
    <w:lvl w:ilvl="0">
      <w:start w:val="1"/>
      <w:numFmt w:val="bullet"/>
      <w:lvlText w:val=""/>
      <w:lvlJc w:val="left"/>
      <w:pPr>
        <w:tabs>
          <w:tab w:val="num" w:pos="2487"/>
        </w:tabs>
        <w:ind w:left="2487" w:hanging="360"/>
      </w:pPr>
      <w:rPr>
        <w:rFonts w:ascii="Symbol" w:hAnsi="Symbol" w:hint="default"/>
        <w:sz w:val="20"/>
      </w:rPr>
    </w:lvl>
    <w:lvl w:ilvl="1">
      <w:start w:val="1"/>
      <w:numFmt w:val="bullet"/>
      <w:lvlText w:val="o"/>
      <w:lvlJc w:val="left"/>
      <w:pPr>
        <w:tabs>
          <w:tab w:val="num" w:pos="3207"/>
        </w:tabs>
        <w:ind w:left="3207" w:hanging="360"/>
      </w:pPr>
      <w:rPr>
        <w:rFonts w:ascii="Courier New" w:hAnsi="Courier New" w:cs="Times New Roman" w:hint="default"/>
        <w:sz w:val="20"/>
      </w:rPr>
    </w:lvl>
    <w:lvl w:ilvl="2">
      <w:start w:val="1"/>
      <w:numFmt w:val="bullet"/>
      <w:lvlText w:val=""/>
      <w:lvlJc w:val="left"/>
      <w:pPr>
        <w:tabs>
          <w:tab w:val="num" w:pos="3927"/>
        </w:tabs>
        <w:ind w:left="3927" w:hanging="360"/>
      </w:pPr>
      <w:rPr>
        <w:rFonts w:ascii="Wingdings" w:hAnsi="Wingdings" w:hint="default"/>
        <w:sz w:val="20"/>
      </w:rPr>
    </w:lvl>
    <w:lvl w:ilvl="3">
      <w:start w:val="1"/>
      <w:numFmt w:val="bullet"/>
      <w:lvlText w:val=""/>
      <w:lvlJc w:val="left"/>
      <w:pPr>
        <w:tabs>
          <w:tab w:val="num" w:pos="4647"/>
        </w:tabs>
        <w:ind w:left="4647" w:hanging="360"/>
      </w:pPr>
      <w:rPr>
        <w:rFonts w:ascii="Wingdings" w:hAnsi="Wingdings" w:hint="default"/>
        <w:sz w:val="20"/>
      </w:rPr>
    </w:lvl>
    <w:lvl w:ilvl="4">
      <w:start w:val="1"/>
      <w:numFmt w:val="bullet"/>
      <w:lvlText w:val=""/>
      <w:lvlJc w:val="left"/>
      <w:pPr>
        <w:tabs>
          <w:tab w:val="num" w:pos="5367"/>
        </w:tabs>
        <w:ind w:left="5367" w:hanging="360"/>
      </w:pPr>
      <w:rPr>
        <w:rFonts w:ascii="Wingdings" w:hAnsi="Wingdings" w:hint="default"/>
        <w:sz w:val="20"/>
      </w:rPr>
    </w:lvl>
    <w:lvl w:ilvl="5">
      <w:start w:val="1"/>
      <w:numFmt w:val="bullet"/>
      <w:lvlText w:val=""/>
      <w:lvlJc w:val="left"/>
      <w:pPr>
        <w:tabs>
          <w:tab w:val="num" w:pos="6087"/>
        </w:tabs>
        <w:ind w:left="6087" w:hanging="360"/>
      </w:pPr>
      <w:rPr>
        <w:rFonts w:ascii="Wingdings" w:hAnsi="Wingdings" w:hint="default"/>
        <w:sz w:val="20"/>
      </w:rPr>
    </w:lvl>
    <w:lvl w:ilvl="6">
      <w:start w:val="1"/>
      <w:numFmt w:val="bullet"/>
      <w:lvlText w:val=""/>
      <w:lvlJc w:val="left"/>
      <w:pPr>
        <w:tabs>
          <w:tab w:val="num" w:pos="6807"/>
        </w:tabs>
        <w:ind w:left="6807" w:hanging="360"/>
      </w:pPr>
      <w:rPr>
        <w:rFonts w:ascii="Wingdings" w:hAnsi="Wingdings" w:hint="default"/>
        <w:sz w:val="20"/>
      </w:rPr>
    </w:lvl>
    <w:lvl w:ilvl="7">
      <w:start w:val="1"/>
      <w:numFmt w:val="bullet"/>
      <w:lvlText w:val=""/>
      <w:lvlJc w:val="left"/>
      <w:pPr>
        <w:tabs>
          <w:tab w:val="num" w:pos="7527"/>
        </w:tabs>
        <w:ind w:left="7527" w:hanging="360"/>
      </w:pPr>
      <w:rPr>
        <w:rFonts w:ascii="Wingdings" w:hAnsi="Wingdings" w:hint="default"/>
        <w:sz w:val="20"/>
      </w:rPr>
    </w:lvl>
    <w:lvl w:ilvl="8">
      <w:start w:val="1"/>
      <w:numFmt w:val="bullet"/>
      <w:lvlText w:val=""/>
      <w:lvlJc w:val="left"/>
      <w:pPr>
        <w:tabs>
          <w:tab w:val="num" w:pos="8247"/>
        </w:tabs>
        <w:ind w:left="8247" w:hanging="360"/>
      </w:pPr>
      <w:rPr>
        <w:rFonts w:ascii="Wingdings" w:hAnsi="Wingdings" w:hint="default"/>
        <w:sz w:val="20"/>
      </w:rPr>
    </w:lvl>
  </w:abstractNum>
  <w:abstractNum w:abstractNumId="30" w15:restartNumberingAfterBreak="0">
    <w:nsid w:val="61A6658E"/>
    <w:multiLevelType w:val="multilevel"/>
    <w:tmpl w:val="AB5C638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1" w15:restartNumberingAfterBreak="0">
    <w:nsid w:val="64F306DF"/>
    <w:multiLevelType w:val="multilevel"/>
    <w:tmpl w:val="717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D13BF"/>
    <w:multiLevelType w:val="multilevel"/>
    <w:tmpl w:val="90467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7A0862"/>
    <w:multiLevelType w:val="hybridMultilevel"/>
    <w:tmpl w:val="7F484B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699A02FA"/>
    <w:multiLevelType w:val="multilevel"/>
    <w:tmpl w:val="D270C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1B2E89"/>
    <w:multiLevelType w:val="multilevel"/>
    <w:tmpl w:val="04EAD4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6" w15:restartNumberingAfterBreak="0">
    <w:nsid w:val="71EB2691"/>
    <w:multiLevelType w:val="multilevel"/>
    <w:tmpl w:val="8E221228"/>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37" w15:restartNumberingAfterBreak="0">
    <w:nsid w:val="7296355C"/>
    <w:multiLevelType w:val="hybridMultilevel"/>
    <w:tmpl w:val="92E85DF6"/>
    <w:lvl w:ilvl="0" w:tplc="FFFFFFFF">
      <w:start w:val="1"/>
      <w:numFmt w:val="decimal"/>
      <w:lvlText w:val="%1)"/>
      <w:lvlJc w:val="left"/>
      <w:pPr>
        <w:ind w:left="2847" w:hanging="360"/>
      </w:pPr>
      <w:rPr>
        <w:rFonts w:hint="default"/>
      </w:rPr>
    </w:lvl>
    <w:lvl w:ilvl="1" w:tplc="BFE8D2C4">
      <w:start w:val="1"/>
      <w:numFmt w:val="decimal"/>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76A0398F"/>
    <w:multiLevelType w:val="hybridMultilevel"/>
    <w:tmpl w:val="6DD60C34"/>
    <w:lvl w:ilvl="0" w:tplc="ACA2494A">
      <w:start w:val="1"/>
      <w:numFmt w:val="bullet"/>
      <w:pStyle w:val="a0"/>
      <w:lvlText w:val=""/>
      <w:lvlJc w:val="left"/>
      <w:pPr>
        <w:ind w:left="36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196A33"/>
    <w:multiLevelType w:val="multilevel"/>
    <w:tmpl w:val="E072FB7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0" w15:restartNumberingAfterBreak="0">
    <w:nsid w:val="7FFD5DD9"/>
    <w:multiLevelType w:val="hybridMultilevel"/>
    <w:tmpl w:val="0FFA403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16cid:durableId="420682932">
    <w:abstractNumId w:val="21"/>
  </w:num>
  <w:num w:numId="2" w16cid:durableId="1850946745">
    <w:abstractNumId w:val="38"/>
  </w:num>
  <w:num w:numId="3" w16cid:durableId="116414685">
    <w:abstractNumId w:val="0"/>
  </w:num>
  <w:num w:numId="4" w16cid:durableId="788741295">
    <w:abstractNumId w:val="7"/>
  </w:num>
  <w:num w:numId="5" w16cid:durableId="76171462">
    <w:abstractNumId w:val="34"/>
  </w:num>
  <w:num w:numId="6" w16cid:durableId="1383141462">
    <w:abstractNumId w:val="25"/>
  </w:num>
  <w:num w:numId="7" w16cid:durableId="1178234930">
    <w:abstractNumId w:val="28"/>
  </w:num>
  <w:num w:numId="8" w16cid:durableId="271673940">
    <w:abstractNumId w:val="31"/>
  </w:num>
  <w:num w:numId="9" w16cid:durableId="648100600">
    <w:abstractNumId w:val="1"/>
  </w:num>
  <w:num w:numId="10" w16cid:durableId="77941347">
    <w:abstractNumId w:val="3"/>
  </w:num>
  <w:num w:numId="11" w16cid:durableId="747308730">
    <w:abstractNumId w:val="9"/>
  </w:num>
  <w:num w:numId="12" w16cid:durableId="397173092">
    <w:abstractNumId w:val="12"/>
  </w:num>
  <w:num w:numId="13" w16cid:durableId="362175992">
    <w:abstractNumId w:val="32"/>
  </w:num>
  <w:num w:numId="14" w16cid:durableId="1238396934">
    <w:abstractNumId w:val="5"/>
  </w:num>
  <w:num w:numId="15" w16cid:durableId="1425221595">
    <w:abstractNumId w:val="18"/>
  </w:num>
  <w:num w:numId="16" w16cid:durableId="1317805724">
    <w:abstractNumId w:val="24"/>
  </w:num>
  <w:num w:numId="17" w16cid:durableId="51657085">
    <w:abstractNumId w:val="13"/>
  </w:num>
  <w:num w:numId="18" w16cid:durableId="87626346">
    <w:abstractNumId w:val="37"/>
  </w:num>
  <w:num w:numId="19" w16cid:durableId="1238518448">
    <w:abstractNumId w:val="22"/>
  </w:num>
  <w:num w:numId="20" w16cid:durableId="493566193">
    <w:abstractNumId w:val="16"/>
  </w:num>
  <w:num w:numId="21" w16cid:durableId="884105619">
    <w:abstractNumId w:val="15"/>
  </w:num>
  <w:num w:numId="22" w16cid:durableId="1624117362">
    <w:abstractNumId w:val="4"/>
  </w:num>
  <w:num w:numId="23" w16cid:durableId="2019502128">
    <w:abstractNumId w:val="27"/>
  </w:num>
  <w:num w:numId="24" w16cid:durableId="171183212">
    <w:abstractNumId w:val="40"/>
  </w:num>
  <w:num w:numId="25" w16cid:durableId="1551651362">
    <w:abstractNumId w:val="14"/>
  </w:num>
  <w:num w:numId="26" w16cid:durableId="1389298786">
    <w:abstractNumId w:val="2"/>
  </w:num>
  <w:num w:numId="27" w16cid:durableId="657345046">
    <w:abstractNumId w:val="19"/>
  </w:num>
  <w:num w:numId="28" w16cid:durableId="1423799282">
    <w:abstractNumId w:val="39"/>
  </w:num>
  <w:num w:numId="29" w16cid:durableId="336467814">
    <w:abstractNumId w:val="30"/>
  </w:num>
  <w:num w:numId="30" w16cid:durableId="1328168497">
    <w:abstractNumId w:val="23"/>
  </w:num>
  <w:num w:numId="31" w16cid:durableId="759182612">
    <w:abstractNumId w:val="35"/>
  </w:num>
  <w:num w:numId="32" w16cid:durableId="70277212">
    <w:abstractNumId w:val="26"/>
  </w:num>
  <w:num w:numId="33" w16cid:durableId="585461562">
    <w:abstractNumId w:val="10"/>
  </w:num>
  <w:num w:numId="34" w16cid:durableId="1519078940">
    <w:abstractNumId w:val="33"/>
  </w:num>
  <w:num w:numId="35" w16cid:durableId="50726030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88549479">
    <w:abstractNumId w:val="3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11736687">
    <w:abstractNumId w:val="29"/>
  </w:num>
  <w:num w:numId="38" w16cid:durableId="409690953">
    <w:abstractNumId w:val="17"/>
  </w:num>
  <w:num w:numId="39" w16cid:durableId="532961890">
    <w:abstractNumId w:val="20"/>
  </w:num>
  <w:num w:numId="40" w16cid:durableId="944964325">
    <w:abstractNumId w:val="6"/>
  </w:num>
  <w:num w:numId="41" w16cid:durableId="5040581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C1"/>
    <w:rsid w:val="00006255"/>
    <w:rsid w:val="000124F8"/>
    <w:rsid w:val="00013012"/>
    <w:rsid w:val="00015644"/>
    <w:rsid w:val="00015C3B"/>
    <w:rsid w:val="000172E3"/>
    <w:rsid w:val="00020112"/>
    <w:rsid w:val="00026ED8"/>
    <w:rsid w:val="00027E37"/>
    <w:rsid w:val="00031199"/>
    <w:rsid w:val="00041C7B"/>
    <w:rsid w:val="00045B61"/>
    <w:rsid w:val="000477F2"/>
    <w:rsid w:val="00057799"/>
    <w:rsid w:val="00065311"/>
    <w:rsid w:val="0006669F"/>
    <w:rsid w:val="00066EF9"/>
    <w:rsid w:val="00067104"/>
    <w:rsid w:val="00067219"/>
    <w:rsid w:val="000741C5"/>
    <w:rsid w:val="0007688D"/>
    <w:rsid w:val="000817C2"/>
    <w:rsid w:val="00082AEA"/>
    <w:rsid w:val="00082BF3"/>
    <w:rsid w:val="00084AFE"/>
    <w:rsid w:val="000906E4"/>
    <w:rsid w:val="00092381"/>
    <w:rsid w:val="0009323E"/>
    <w:rsid w:val="0009496B"/>
    <w:rsid w:val="000A19D2"/>
    <w:rsid w:val="000A7BDE"/>
    <w:rsid w:val="000B0A8F"/>
    <w:rsid w:val="000B0B93"/>
    <w:rsid w:val="000B1812"/>
    <w:rsid w:val="000B49D9"/>
    <w:rsid w:val="000B6F02"/>
    <w:rsid w:val="000B72BF"/>
    <w:rsid w:val="000C579A"/>
    <w:rsid w:val="000C6D35"/>
    <w:rsid w:val="000C7527"/>
    <w:rsid w:val="000C75BE"/>
    <w:rsid w:val="000D1132"/>
    <w:rsid w:val="000D1FA9"/>
    <w:rsid w:val="000D45A3"/>
    <w:rsid w:val="000D4875"/>
    <w:rsid w:val="000D7F29"/>
    <w:rsid w:val="000E157F"/>
    <w:rsid w:val="000E2616"/>
    <w:rsid w:val="000E42F8"/>
    <w:rsid w:val="000F0AD4"/>
    <w:rsid w:val="000F3D90"/>
    <w:rsid w:val="000F6778"/>
    <w:rsid w:val="000F7326"/>
    <w:rsid w:val="001009D6"/>
    <w:rsid w:val="00100D00"/>
    <w:rsid w:val="001076AE"/>
    <w:rsid w:val="0010775A"/>
    <w:rsid w:val="00112733"/>
    <w:rsid w:val="001172F1"/>
    <w:rsid w:val="00124EC9"/>
    <w:rsid w:val="001263AF"/>
    <w:rsid w:val="001322E2"/>
    <w:rsid w:val="001328A6"/>
    <w:rsid w:val="0013471D"/>
    <w:rsid w:val="00134C34"/>
    <w:rsid w:val="001442C6"/>
    <w:rsid w:val="00146BA4"/>
    <w:rsid w:val="001565AC"/>
    <w:rsid w:val="001575B1"/>
    <w:rsid w:val="001633F8"/>
    <w:rsid w:val="0016541D"/>
    <w:rsid w:val="0017077B"/>
    <w:rsid w:val="001809C4"/>
    <w:rsid w:val="0018664E"/>
    <w:rsid w:val="00196067"/>
    <w:rsid w:val="001961CC"/>
    <w:rsid w:val="001A6EDA"/>
    <w:rsid w:val="001A7480"/>
    <w:rsid w:val="001A7A3F"/>
    <w:rsid w:val="001B1590"/>
    <w:rsid w:val="001B284D"/>
    <w:rsid w:val="001B29A2"/>
    <w:rsid w:val="001B3441"/>
    <w:rsid w:val="001C0B1C"/>
    <w:rsid w:val="001E01F7"/>
    <w:rsid w:val="001E2D4D"/>
    <w:rsid w:val="001E6533"/>
    <w:rsid w:val="001E7936"/>
    <w:rsid w:val="001E79B0"/>
    <w:rsid w:val="001F3040"/>
    <w:rsid w:val="001F5706"/>
    <w:rsid w:val="002062E2"/>
    <w:rsid w:val="00206A86"/>
    <w:rsid w:val="00221210"/>
    <w:rsid w:val="00223A86"/>
    <w:rsid w:val="00231B22"/>
    <w:rsid w:val="0023318E"/>
    <w:rsid w:val="002333C4"/>
    <w:rsid w:val="002362C5"/>
    <w:rsid w:val="002420F5"/>
    <w:rsid w:val="00246FE7"/>
    <w:rsid w:val="0024762B"/>
    <w:rsid w:val="00247659"/>
    <w:rsid w:val="002528D7"/>
    <w:rsid w:val="002552FA"/>
    <w:rsid w:val="002618E0"/>
    <w:rsid w:val="002667C8"/>
    <w:rsid w:val="00283513"/>
    <w:rsid w:val="00286AF8"/>
    <w:rsid w:val="00292672"/>
    <w:rsid w:val="00297C4C"/>
    <w:rsid w:val="002A2E02"/>
    <w:rsid w:val="002A3713"/>
    <w:rsid w:val="002B0404"/>
    <w:rsid w:val="002B323E"/>
    <w:rsid w:val="002B4C6B"/>
    <w:rsid w:val="002B5C9A"/>
    <w:rsid w:val="002E0A0B"/>
    <w:rsid w:val="002E36AF"/>
    <w:rsid w:val="002E6176"/>
    <w:rsid w:val="002E699E"/>
    <w:rsid w:val="002E6BB7"/>
    <w:rsid w:val="002F218A"/>
    <w:rsid w:val="002F3C5F"/>
    <w:rsid w:val="002F3D27"/>
    <w:rsid w:val="002F655A"/>
    <w:rsid w:val="00300381"/>
    <w:rsid w:val="003006A7"/>
    <w:rsid w:val="00302BAD"/>
    <w:rsid w:val="0030600C"/>
    <w:rsid w:val="00306897"/>
    <w:rsid w:val="003107D5"/>
    <w:rsid w:val="00312797"/>
    <w:rsid w:val="0031468C"/>
    <w:rsid w:val="003221F7"/>
    <w:rsid w:val="0032532F"/>
    <w:rsid w:val="00327A95"/>
    <w:rsid w:val="00330F80"/>
    <w:rsid w:val="00332EEB"/>
    <w:rsid w:val="00334BBF"/>
    <w:rsid w:val="003355DD"/>
    <w:rsid w:val="003372C1"/>
    <w:rsid w:val="00342C93"/>
    <w:rsid w:val="003463B8"/>
    <w:rsid w:val="003525AD"/>
    <w:rsid w:val="00355E08"/>
    <w:rsid w:val="0035610A"/>
    <w:rsid w:val="00361988"/>
    <w:rsid w:val="00363B77"/>
    <w:rsid w:val="00366ED8"/>
    <w:rsid w:val="00370188"/>
    <w:rsid w:val="00373D6E"/>
    <w:rsid w:val="00374147"/>
    <w:rsid w:val="00374A8D"/>
    <w:rsid w:val="003847B3"/>
    <w:rsid w:val="0038678F"/>
    <w:rsid w:val="0039131E"/>
    <w:rsid w:val="00395755"/>
    <w:rsid w:val="00397229"/>
    <w:rsid w:val="003A0BDA"/>
    <w:rsid w:val="003A2B0F"/>
    <w:rsid w:val="003A4A1D"/>
    <w:rsid w:val="003B09ED"/>
    <w:rsid w:val="003B19FD"/>
    <w:rsid w:val="003B22D5"/>
    <w:rsid w:val="003B49E5"/>
    <w:rsid w:val="003B5D05"/>
    <w:rsid w:val="003B6F68"/>
    <w:rsid w:val="003C054B"/>
    <w:rsid w:val="003C587A"/>
    <w:rsid w:val="003D434B"/>
    <w:rsid w:val="003E01CD"/>
    <w:rsid w:val="003E0A90"/>
    <w:rsid w:val="003E0F17"/>
    <w:rsid w:val="003E2700"/>
    <w:rsid w:val="003E4F3F"/>
    <w:rsid w:val="003E63CE"/>
    <w:rsid w:val="003E6F1B"/>
    <w:rsid w:val="003F0BC1"/>
    <w:rsid w:val="003F3CD2"/>
    <w:rsid w:val="003F6044"/>
    <w:rsid w:val="003F6C4E"/>
    <w:rsid w:val="003F7B7E"/>
    <w:rsid w:val="00407A53"/>
    <w:rsid w:val="004136E0"/>
    <w:rsid w:val="004155B1"/>
    <w:rsid w:val="00415637"/>
    <w:rsid w:val="00422291"/>
    <w:rsid w:val="00422B5B"/>
    <w:rsid w:val="00424C5C"/>
    <w:rsid w:val="00431AD0"/>
    <w:rsid w:val="004327B7"/>
    <w:rsid w:val="00433DB7"/>
    <w:rsid w:val="0043450B"/>
    <w:rsid w:val="0043509E"/>
    <w:rsid w:val="004377EC"/>
    <w:rsid w:val="00441ADF"/>
    <w:rsid w:val="00443679"/>
    <w:rsid w:val="00445593"/>
    <w:rsid w:val="0044596D"/>
    <w:rsid w:val="00446506"/>
    <w:rsid w:val="004500F0"/>
    <w:rsid w:val="0045057D"/>
    <w:rsid w:val="00461B8B"/>
    <w:rsid w:val="0046643E"/>
    <w:rsid w:val="0046796B"/>
    <w:rsid w:val="00467F04"/>
    <w:rsid w:val="00467F83"/>
    <w:rsid w:val="004739D7"/>
    <w:rsid w:val="004774C1"/>
    <w:rsid w:val="00481E74"/>
    <w:rsid w:val="004837C5"/>
    <w:rsid w:val="00491C17"/>
    <w:rsid w:val="004932D1"/>
    <w:rsid w:val="004965F8"/>
    <w:rsid w:val="00497FCC"/>
    <w:rsid w:val="004A1091"/>
    <w:rsid w:val="004A215B"/>
    <w:rsid w:val="004A3CE6"/>
    <w:rsid w:val="004B10C1"/>
    <w:rsid w:val="004B12B0"/>
    <w:rsid w:val="004B2592"/>
    <w:rsid w:val="004B2AB8"/>
    <w:rsid w:val="004B53FB"/>
    <w:rsid w:val="004B5C69"/>
    <w:rsid w:val="004C1460"/>
    <w:rsid w:val="004C1F47"/>
    <w:rsid w:val="004C4574"/>
    <w:rsid w:val="004C4852"/>
    <w:rsid w:val="004D27D0"/>
    <w:rsid w:val="004D390D"/>
    <w:rsid w:val="004F147E"/>
    <w:rsid w:val="004F6BD5"/>
    <w:rsid w:val="004F7540"/>
    <w:rsid w:val="0050266F"/>
    <w:rsid w:val="00505A2A"/>
    <w:rsid w:val="00507B16"/>
    <w:rsid w:val="00507DBB"/>
    <w:rsid w:val="00512DE6"/>
    <w:rsid w:val="00513C1D"/>
    <w:rsid w:val="00514517"/>
    <w:rsid w:val="0052342A"/>
    <w:rsid w:val="00523CD1"/>
    <w:rsid w:val="00532947"/>
    <w:rsid w:val="005413AD"/>
    <w:rsid w:val="005430FE"/>
    <w:rsid w:val="00544266"/>
    <w:rsid w:val="00544E05"/>
    <w:rsid w:val="0055049F"/>
    <w:rsid w:val="00557375"/>
    <w:rsid w:val="00560C2F"/>
    <w:rsid w:val="00564BC5"/>
    <w:rsid w:val="005658CC"/>
    <w:rsid w:val="00567528"/>
    <w:rsid w:val="00573C4F"/>
    <w:rsid w:val="00584ABB"/>
    <w:rsid w:val="00590BC9"/>
    <w:rsid w:val="005920A7"/>
    <w:rsid w:val="0059322B"/>
    <w:rsid w:val="00595035"/>
    <w:rsid w:val="005A628E"/>
    <w:rsid w:val="005B0ADA"/>
    <w:rsid w:val="005B2EE0"/>
    <w:rsid w:val="005B7621"/>
    <w:rsid w:val="005C3E97"/>
    <w:rsid w:val="005D01F9"/>
    <w:rsid w:val="005D09EC"/>
    <w:rsid w:val="005D383F"/>
    <w:rsid w:val="005D3D84"/>
    <w:rsid w:val="005D6A8B"/>
    <w:rsid w:val="005E06AB"/>
    <w:rsid w:val="005E0BDB"/>
    <w:rsid w:val="005E37A3"/>
    <w:rsid w:val="005E5C4E"/>
    <w:rsid w:val="005F22C8"/>
    <w:rsid w:val="005F29DC"/>
    <w:rsid w:val="005F3B1A"/>
    <w:rsid w:val="005F65EA"/>
    <w:rsid w:val="005F7768"/>
    <w:rsid w:val="00601168"/>
    <w:rsid w:val="00604496"/>
    <w:rsid w:val="0060648F"/>
    <w:rsid w:val="00613B81"/>
    <w:rsid w:val="00616DC2"/>
    <w:rsid w:val="00624980"/>
    <w:rsid w:val="00625200"/>
    <w:rsid w:val="0062738E"/>
    <w:rsid w:val="0062741B"/>
    <w:rsid w:val="0063020A"/>
    <w:rsid w:val="006309EC"/>
    <w:rsid w:val="00630AB6"/>
    <w:rsid w:val="00634CB9"/>
    <w:rsid w:val="00640481"/>
    <w:rsid w:val="0064693F"/>
    <w:rsid w:val="00652B3E"/>
    <w:rsid w:val="00652B77"/>
    <w:rsid w:val="006535DC"/>
    <w:rsid w:val="00653D6D"/>
    <w:rsid w:val="00665C56"/>
    <w:rsid w:val="006679CD"/>
    <w:rsid w:val="00670F87"/>
    <w:rsid w:val="00671798"/>
    <w:rsid w:val="006755BC"/>
    <w:rsid w:val="00685855"/>
    <w:rsid w:val="006875B9"/>
    <w:rsid w:val="00687B33"/>
    <w:rsid w:val="006923D2"/>
    <w:rsid w:val="00693F8A"/>
    <w:rsid w:val="006A04A8"/>
    <w:rsid w:val="006A6596"/>
    <w:rsid w:val="006B3F86"/>
    <w:rsid w:val="006B44AC"/>
    <w:rsid w:val="006C4070"/>
    <w:rsid w:val="006D0B08"/>
    <w:rsid w:val="006D1FC5"/>
    <w:rsid w:val="006D262D"/>
    <w:rsid w:val="006E0949"/>
    <w:rsid w:val="006E0E53"/>
    <w:rsid w:val="006E1913"/>
    <w:rsid w:val="006E6731"/>
    <w:rsid w:val="006F136F"/>
    <w:rsid w:val="006F5883"/>
    <w:rsid w:val="006F7B0D"/>
    <w:rsid w:val="007067E8"/>
    <w:rsid w:val="00713123"/>
    <w:rsid w:val="00713913"/>
    <w:rsid w:val="00714C3A"/>
    <w:rsid w:val="007173A3"/>
    <w:rsid w:val="00726335"/>
    <w:rsid w:val="00743EC1"/>
    <w:rsid w:val="007440ED"/>
    <w:rsid w:val="00747C6B"/>
    <w:rsid w:val="00752D11"/>
    <w:rsid w:val="0075532E"/>
    <w:rsid w:val="00761694"/>
    <w:rsid w:val="00771FF1"/>
    <w:rsid w:val="0077773E"/>
    <w:rsid w:val="00783932"/>
    <w:rsid w:val="00784CB2"/>
    <w:rsid w:val="00786FD8"/>
    <w:rsid w:val="007937E2"/>
    <w:rsid w:val="007979D1"/>
    <w:rsid w:val="007B1AD4"/>
    <w:rsid w:val="007B1B7F"/>
    <w:rsid w:val="007C1777"/>
    <w:rsid w:val="007C71AB"/>
    <w:rsid w:val="007D0A3E"/>
    <w:rsid w:val="007D6DBB"/>
    <w:rsid w:val="007E2C20"/>
    <w:rsid w:val="007E2D60"/>
    <w:rsid w:val="007F16FC"/>
    <w:rsid w:val="007F1925"/>
    <w:rsid w:val="007F76CA"/>
    <w:rsid w:val="00800F0A"/>
    <w:rsid w:val="00803814"/>
    <w:rsid w:val="008070F7"/>
    <w:rsid w:val="00810F1C"/>
    <w:rsid w:val="00814C87"/>
    <w:rsid w:val="0082051F"/>
    <w:rsid w:val="00825616"/>
    <w:rsid w:val="00826AFC"/>
    <w:rsid w:val="0083215C"/>
    <w:rsid w:val="00845AD8"/>
    <w:rsid w:val="00847541"/>
    <w:rsid w:val="0085199D"/>
    <w:rsid w:val="00852BCC"/>
    <w:rsid w:val="00853FB4"/>
    <w:rsid w:val="00854B8E"/>
    <w:rsid w:val="00855170"/>
    <w:rsid w:val="008622B5"/>
    <w:rsid w:val="008627A7"/>
    <w:rsid w:val="00874A6B"/>
    <w:rsid w:val="00874EB3"/>
    <w:rsid w:val="008826CB"/>
    <w:rsid w:val="00882B6F"/>
    <w:rsid w:val="00890E28"/>
    <w:rsid w:val="00892BD0"/>
    <w:rsid w:val="008B5EF2"/>
    <w:rsid w:val="008B6084"/>
    <w:rsid w:val="008C25F0"/>
    <w:rsid w:val="008C2CBD"/>
    <w:rsid w:val="008C6093"/>
    <w:rsid w:val="008C6FC6"/>
    <w:rsid w:val="008D025B"/>
    <w:rsid w:val="008D4A10"/>
    <w:rsid w:val="008D5A07"/>
    <w:rsid w:val="008E10FA"/>
    <w:rsid w:val="008E4BF3"/>
    <w:rsid w:val="008E773C"/>
    <w:rsid w:val="008F387B"/>
    <w:rsid w:val="008F45B0"/>
    <w:rsid w:val="008F4681"/>
    <w:rsid w:val="008F4AE1"/>
    <w:rsid w:val="00900EC3"/>
    <w:rsid w:val="0090681F"/>
    <w:rsid w:val="009110F0"/>
    <w:rsid w:val="0091178A"/>
    <w:rsid w:val="0092061F"/>
    <w:rsid w:val="00922650"/>
    <w:rsid w:val="009251AE"/>
    <w:rsid w:val="0093136D"/>
    <w:rsid w:val="00931544"/>
    <w:rsid w:val="0093275A"/>
    <w:rsid w:val="00932F08"/>
    <w:rsid w:val="009348DE"/>
    <w:rsid w:val="00935DDA"/>
    <w:rsid w:val="00943BB8"/>
    <w:rsid w:val="0094562A"/>
    <w:rsid w:val="0095237E"/>
    <w:rsid w:val="009549E8"/>
    <w:rsid w:val="00954F5A"/>
    <w:rsid w:val="00961465"/>
    <w:rsid w:val="009627EC"/>
    <w:rsid w:val="00964796"/>
    <w:rsid w:val="00970B1A"/>
    <w:rsid w:val="0097658B"/>
    <w:rsid w:val="00977C88"/>
    <w:rsid w:val="00981506"/>
    <w:rsid w:val="0098221F"/>
    <w:rsid w:val="00994B2F"/>
    <w:rsid w:val="009A35E6"/>
    <w:rsid w:val="009B0B52"/>
    <w:rsid w:val="009B6312"/>
    <w:rsid w:val="009C4154"/>
    <w:rsid w:val="009D43BF"/>
    <w:rsid w:val="009D7BBD"/>
    <w:rsid w:val="009E6EE1"/>
    <w:rsid w:val="00A00415"/>
    <w:rsid w:val="00A0068E"/>
    <w:rsid w:val="00A047EC"/>
    <w:rsid w:val="00A0550F"/>
    <w:rsid w:val="00A21280"/>
    <w:rsid w:val="00A23261"/>
    <w:rsid w:val="00A24425"/>
    <w:rsid w:val="00A2575A"/>
    <w:rsid w:val="00A2669B"/>
    <w:rsid w:val="00A26BF6"/>
    <w:rsid w:val="00A26EE6"/>
    <w:rsid w:val="00A27020"/>
    <w:rsid w:val="00A31414"/>
    <w:rsid w:val="00A31B29"/>
    <w:rsid w:val="00A35AEB"/>
    <w:rsid w:val="00A4428B"/>
    <w:rsid w:val="00A4548D"/>
    <w:rsid w:val="00A463EA"/>
    <w:rsid w:val="00A51DFC"/>
    <w:rsid w:val="00A5246F"/>
    <w:rsid w:val="00A5595E"/>
    <w:rsid w:val="00A55D90"/>
    <w:rsid w:val="00A67B88"/>
    <w:rsid w:val="00A704C4"/>
    <w:rsid w:val="00A85AE5"/>
    <w:rsid w:val="00A87828"/>
    <w:rsid w:val="00A959EE"/>
    <w:rsid w:val="00AA0A9F"/>
    <w:rsid w:val="00AA302D"/>
    <w:rsid w:val="00AB0944"/>
    <w:rsid w:val="00AB3973"/>
    <w:rsid w:val="00AB3EA2"/>
    <w:rsid w:val="00AB517C"/>
    <w:rsid w:val="00AB6E57"/>
    <w:rsid w:val="00AC0041"/>
    <w:rsid w:val="00AC62BD"/>
    <w:rsid w:val="00AD0EB8"/>
    <w:rsid w:val="00AD5CE9"/>
    <w:rsid w:val="00AE73B1"/>
    <w:rsid w:val="00AF01D1"/>
    <w:rsid w:val="00AF3353"/>
    <w:rsid w:val="00AF39FC"/>
    <w:rsid w:val="00AF3D1B"/>
    <w:rsid w:val="00AF4E0F"/>
    <w:rsid w:val="00B0218C"/>
    <w:rsid w:val="00B05092"/>
    <w:rsid w:val="00B05CB3"/>
    <w:rsid w:val="00B06C92"/>
    <w:rsid w:val="00B116AB"/>
    <w:rsid w:val="00B13DAD"/>
    <w:rsid w:val="00B14406"/>
    <w:rsid w:val="00B14542"/>
    <w:rsid w:val="00B15D55"/>
    <w:rsid w:val="00B3105D"/>
    <w:rsid w:val="00B319F1"/>
    <w:rsid w:val="00B348FC"/>
    <w:rsid w:val="00B364A9"/>
    <w:rsid w:val="00B36B02"/>
    <w:rsid w:val="00B3789C"/>
    <w:rsid w:val="00B3799D"/>
    <w:rsid w:val="00B4020F"/>
    <w:rsid w:val="00B41E2C"/>
    <w:rsid w:val="00B45A5D"/>
    <w:rsid w:val="00B46243"/>
    <w:rsid w:val="00B47EE1"/>
    <w:rsid w:val="00B51E68"/>
    <w:rsid w:val="00B529B9"/>
    <w:rsid w:val="00B5325E"/>
    <w:rsid w:val="00B5438C"/>
    <w:rsid w:val="00B73EC9"/>
    <w:rsid w:val="00B76E0E"/>
    <w:rsid w:val="00B86D4A"/>
    <w:rsid w:val="00B907DE"/>
    <w:rsid w:val="00BA4B78"/>
    <w:rsid w:val="00BD2841"/>
    <w:rsid w:val="00BD471B"/>
    <w:rsid w:val="00BD711B"/>
    <w:rsid w:val="00BE66A7"/>
    <w:rsid w:val="00BF095F"/>
    <w:rsid w:val="00BF62A6"/>
    <w:rsid w:val="00BF6F14"/>
    <w:rsid w:val="00C057A7"/>
    <w:rsid w:val="00C06E72"/>
    <w:rsid w:val="00C11342"/>
    <w:rsid w:val="00C126F2"/>
    <w:rsid w:val="00C14C68"/>
    <w:rsid w:val="00C14D1A"/>
    <w:rsid w:val="00C17F39"/>
    <w:rsid w:val="00C21C77"/>
    <w:rsid w:val="00C268B4"/>
    <w:rsid w:val="00C273F1"/>
    <w:rsid w:val="00C31300"/>
    <w:rsid w:val="00C31968"/>
    <w:rsid w:val="00C33829"/>
    <w:rsid w:val="00C35EA4"/>
    <w:rsid w:val="00C37271"/>
    <w:rsid w:val="00C456D3"/>
    <w:rsid w:val="00C50551"/>
    <w:rsid w:val="00C51C11"/>
    <w:rsid w:val="00C6196D"/>
    <w:rsid w:val="00C641F3"/>
    <w:rsid w:val="00C711C1"/>
    <w:rsid w:val="00C720B8"/>
    <w:rsid w:val="00C743E3"/>
    <w:rsid w:val="00C866FB"/>
    <w:rsid w:val="00C91EF0"/>
    <w:rsid w:val="00C96B28"/>
    <w:rsid w:val="00CA0DEB"/>
    <w:rsid w:val="00CA62DC"/>
    <w:rsid w:val="00CA72C8"/>
    <w:rsid w:val="00CB0E8E"/>
    <w:rsid w:val="00CB176A"/>
    <w:rsid w:val="00CB4A2E"/>
    <w:rsid w:val="00CC4E3F"/>
    <w:rsid w:val="00CD02A2"/>
    <w:rsid w:val="00CD060A"/>
    <w:rsid w:val="00CD508F"/>
    <w:rsid w:val="00CE3B98"/>
    <w:rsid w:val="00CE5564"/>
    <w:rsid w:val="00CE7277"/>
    <w:rsid w:val="00CF495F"/>
    <w:rsid w:val="00CF7484"/>
    <w:rsid w:val="00D0597D"/>
    <w:rsid w:val="00D07F0A"/>
    <w:rsid w:val="00D13B08"/>
    <w:rsid w:val="00D163E5"/>
    <w:rsid w:val="00D21656"/>
    <w:rsid w:val="00D22470"/>
    <w:rsid w:val="00D22A2B"/>
    <w:rsid w:val="00D27AC1"/>
    <w:rsid w:val="00D31BF4"/>
    <w:rsid w:val="00D34D39"/>
    <w:rsid w:val="00D37227"/>
    <w:rsid w:val="00D4013F"/>
    <w:rsid w:val="00D40CE8"/>
    <w:rsid w:val="00D428D5"/>
    <w:rsid w:val="00D44B66"/>
    <w:rsid w:val="00D44D54"/>
    <w:rsid w:val="00D4543F"/>
    <w:rsid w:val="00D50DDC"/>
    <w:rsid w:val="00D530F5"/>
    <w:rsid w:val="00D60835"/>
    <w:rsid w:val="00D63347"/>
    <w:rsid w:val="00D6363F"/>
    <w:rsid w:val="00D7100F"/>
    <w:rsid w:val="00D80210"/>
    <w:rsid w:val="00D80516"/>
    <w:rsid w:val="00D844A2"/>
    <w:rsid w:val="00D858D0"/>
    <w:rsid w:val="00D9194D"/>
    <w:rsid w:val="00D933D5"/>
    <w:rsid w:val="00D94AEC"/>
    <w:rsid w:val="00D94EEC"/>
    <w:rsid w:val="00DA0C64"/>
    <w:rsid w:val="00DA5D4F"/>
    <w:rsid w:val="00DA5DFF"/>
    <w:rsid w:val="00DB0518"/>
    <w:rsid w:val="00DB465A"/>
    <w:rsid w:val="00DB5FAE"/>
    <w:rsid w:val="00DB62F4"/>
    <w:rsid w:val="00DB692C"/>
    <w:rsid w:val="00DB6DEF"/>
    <w:rsid w:val="00DC7EA4"/>
    <w:rsid w:val="00DD0D74"/>
    <w:rsid w:val="00DD0D93"/>
    <w:rsid w:val="00DD1751"/>
    <w:rsid w:val="00DE28DC"/>
    <w:rsid w:val="00DE4925"/>
    <w:rsid w:val="00DE63CF"/>
    <w:rsid w:val="00DF50D9"/>
    <w:rsid w:val="00DF5F22"/>
    <w:rsid w:val="00DF7238"/>
    <w:rsid w:val="00E0363A"/>
    <w:rsid w:val="00E0700B"/>
    <w:rsid w:val="00E1479D"/>
    <w:rsid w:val="00E1508C"/>
    <w:rsid w:val="00E213BE"/>
    <w:rsid w:val="00E27F82"/>
    <w:rsid w:val="00E32482"/>
    <w:rsid w:val="00E33D9E"/>
    <w:rsid w:val="00E35CE2"/>
    <w:rsid w:val="00E40E4A"/>
    <w:rsid w:val="00E42514"/>
    <w:rsid w:val="00E42B3D"/>
    <w:rsid w:val="00E43441"/>
    <w:rsid w:val="00E434B4"/>
    <w:rsid w:val="00E465CB"/>
    <w:rsid w:val="00E46A10"/>
    <w:rsid w:val="00E51248"/>
    <w:rsid w:val="00E55C1C"/>
    <w:rsid w:val="00E57C67"/>
    <w:rsid w:val="00E6061C"/>
    <w:rsid w:val="00E64AA4"/>
    <w:rsid w:val="00E652B7"/>
    <w:rsid w:val="00E6637B"/>
    <w:rsid w:val="00E73640"/>
    <w:rsid w:val="00E73EA2"/>
    <w:rsid w:val="00E804BB"/>
    <w:rsid w:val="00E80B9A"/>
    <w:rsid w:val="00E91F6F"/>
    <w:rsid w:val="00E92E97"/>
    <w:rsid w:val="00EA1AC0"/>
    <w:rsid w:val="00EA2B68"/>
    <w:rsid w:val="00EA4C59"/>
    <w:rsid w:val="00EA5A50"/>
    <w:rsid w:val="00EB48B9"/>
    <w:rsid w:val="00ED5E3D"/>
    <w:rsid w:val="00ED67C9"/>
    <w:rsid w:val="00EE0745"/>
    <w:rsid w:val="00EF6AFD"/>
    <w:rsid w:val="00EF70C0"/>
    <w:rsid w:val="00F012C4"/>
    <w:rsid w:val="00F03BD9"/>
    <w:rsid w:val="00F03DA6"/>
    <w:rsid w:val="00F03F25"/>
    <w:rsid w:val="00F10610"/>
    <w:rsid w:val="00F17578"/>
    <w:rsid w:val="00F200DC"/>
    <w:rsid w:val="00F21D79"/>
    <w:rsid w:val="00F23C5B"/>
    <w:rsid w:val="00F24FD3"/>
    <w:rsid w:val="00F25BAD"/>
    <w:rsid w:val="00F27F9E"/>
    <w:rsid w:val="00F35B7B"/>
    <w:rsid w:val="00F43FA5"/>
    <w:rsid w:val="00F44296"/>
    <w:rsid w:val="00F50E66"/>
    <w:rsid w:val="00F515D7"/>
    <w:rsid w:val="00F644C4"/>
    <w:rsid w:val="00F6734E"/>
    <w:rsid w:val="00F82A43"/>
    <w:rsid w:val="00F84691"/>
    <w:rsid w:val="00F8506F"/>
    <w:rsid w:val="00F85FFA"/>
    <w:rsid w:val="00F871F6"/>
    <w:rsid w:val="00F90032"/>
    <w:rsid w:val="00F9112F"/>
    <w:rsid w:val="00F94F89"/>
    <w:rsid w:val="00F97014"/>
    <w:rsid w:val="00FA0C2E"/>
    <w:rsid w:val="00FA1DBD"/>
    <w:rsid w:val="00FB064D"/>
    <w:rsid w:val="00FB0D10"/>
    <w:rsid w:val="00FB684E"/>
    <w:rsid w:val="00FB6887"/>
    <w:rsid w:val="00FC0F5E"/>
    <w:rsid w:val="00FC2BB9"/>
    <w:rsid w:val="00FC5514"/>
    <w:rsid w:val="00FD3184"/>
    <w:rsid w:val="00FD61F0"/>
    <w:rsid w:val="00FD62A2"/>
    <w:rsid w:val="00FE5F61"/>
    <w:rsid w:val="00FF0E93"/>
    <w:rsid w:val="00FF1342"/>
    <w:rsid w:val="00FF474A"/>
    <w:rsid w:val="00FF6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F463"/>
  <w15:docId w15:val="{F6977C0D-A926-4AD0-920C-6D989CBB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404"/>
    <w:pPr>
      <w:spacing w:after="0" w:line="360" w:lineRule="auto"/>
      <w:ind w:firstLine="709"/>
      <w:jc w:val="both"/>
    </w:pPr>
    <w:rPr>
      <w:rFonts w:ascii="Times New Roman" w:eastAsia="Times New Roman" w:hAnsi="Times New Roman" w:cs="Times New Roman"/>
      <w:sz w:val="28"/>
      <w:szCs w:val="24"/>
      <w:lang w:eastAsia="ru-RU"/>
    </w:rPr>
  </w:style>
  <w:style w:type="paragraph" w:styleId="Heading1">
    <w:name w:val="heading 1"/>
    <w:basedOn w:val="Normal"/>
    <w:next w:val="Normal"/>
    <w:link w:val="Heading1Char"/>
    <w:uiPriority w:val="9"/>
    <w:qFormat/>
    <w:rsid w:val="00006255"/>
    <w:pPr>
      <w:keepNext/>
      <w:keepLines/>
      <w:pageBreakBefore/>
      <w:numPr>
        <w:numId w:val="1"/>
      </w:numPr>
      <w:spacing w:before="480"/>
      <w:jc w:val="center"/>
      <w:outlineLvl w:val="0"/>
    </w:pPr>
    <w:rPr>
      <w:rFonts w:eastAsiaTheme="majorEastAsia"/>
      <w:b/>
      <w:bCs/>
      <w:sz w:val="32"/>
      <w:szCs w:val="28"/>
    </w:rPr>
  </w:style>
  <w:style w:type="paragraph" w:styleId="Heading2">
    <w:name w:val="heading 2"/>
    <w:basedOn w:val="Heading1"/>
    <w:next w:val="Normal"/>
    <w:link w:val="Heading2Char"/>
    <w:uiPriority w:val="9"/>
    <w:unhideWhenUsed/>
    <w:qFormat/>
    <w:rsid w:val="00006255"/>
    <w:pPr>
      <w:pageBreakBefore w:val="0"/>
      <w:numPr>
        <w:ilvl w:val="1"/>
      </w:numPr>
      <w:ind w:left="788" w:hanging="431"/>
      <w:outlineLvl w:val="1"/>
    </w:pPr>
    <w:rPr>
      <w:sz w:val="28"/>
    </w:rPr>
  </w:style>
  <w:style w:type="paragraph" w:styleId="Heading3">
    <w:name w:val="heading 3"/>
    <w:basedOn w:val="Heading2"/>
    <w:next w:val="Normal"/>
    <w:link w:val="Heading3Char"/>
    <w:uiPriority w:val="9"/>
    <w:unhideWhenUsed/>
    <w:qFormat/>
    <w:rsid w:val="003847B3"/>
    <w:pPr>
      <w:numPr>
        <w:ilvl w:val="2"/>
      </w:numPr>
      <w:ind w:left="0" w:firstLine="709"/>
      <w:outlineLvl w:val="2"/>
    </w:pPr>
  </w:style>
  <w:style w:type="paragraph" w:styleId="Heading4">
    <w:name w:val="heading 4"/>
    <w:basedOn w:val="Normal"/>
    <w:next w:val="Normal"/>
    <w:link w:val="Heading4Char"/>
    <w:uiPriority w:val="9"/>
    <w:semiHidden/>
    <w:unhideWhenUsed/>
    <w:qFormat/>
    <w:rsid w:val="003F0B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27AC1"/>
    <w:rPr>
      <w:lang w:eastAsia="en-US"/>
    </w:rPr>
  </w:style>
  <w:style w:type="character" w:customStyle="1" w:styleId="BodyTextChar">
    <w:name w:val="Body Text Char"/>
    <w:basedOn w:val="DefaultParagraphFont"/>
    <w:link w:val="BodyText"/>
    <w:rsid w:val="00D27AC1"/>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006255"/>
    <w:rPr>
      <w:rFonts w:ascii="Times New Roman" w:eastAsiaTheme="majorEastAsia" w:hAnsi="Times New Roman" w:cs="Times New Roman"/>
      <w:b/>
      <w:bCs/>
      <w:sz w:val="32"/>
      <w:szCs w:val="28"/>
      <w:lang w:eastAsia="ru-RU"/>
    </w:rPr>
  </w:style>
  <w:style w:type="paragraph" w:styleId="TOCHeading">
    <w:name w:val="TOC Heading"/>
    <w:basedOn w:val="Heading1"/>
    <w:next w:val="Normal"/>
    <w:uiPriority w:val="39"/>
    <w:unhideWhenUsed/>
    <w:qFormat/>
    <w:rsid w:val="0010775A"/>
    <w:pPr>
      <w:spacing w:line="276" w:lineRule="auto"/>
      <w:ind w:firstLine="0"/>
      <w:jc w:val="left"/>
      <w:outlineLvl w:val="9"/>
    </w:pPr>
  </w:style>
  <w:style w:type="paragraph" w:styleId="TOC1">
    <w:name w:val="toc 1"/>
    <w:basedOn w:val="Normal"/>
    <w:next w:val="Normal"/>
    <w:autoRedefine/>
    <w:uiPriority w:val="39"/>
    <w:unhideWhenUsed/>
    <w:rsid w:val="00E35CE2"/>
    <w:pPr>
      <w:spacing w:before="240" w:after="120"/>
      <w:jc w:val="left"/>
    </w:pPr>
    <w:rPr>
      <w:rFonts w:asciiTheme="minorHAnsi" w:hAnsiTheme="minorHAnsi" w:cstheme="minorHAnsi"/>
      <w:b/>
      <w:bCs/>
      <w:sz w:val="20"/>
      <w:szCs w:val="20"/>
    </w:rPr>
  </w:style>
  <w:style w:type="character" w:styleId="Hyperlink">
    <w:name w:val="Hyperlink"/>
    <w:basedOn w:val="DefaultParagraphFont"/>
    <w:uiPriority w:val="99"/>
    <w:unhideWhenUsed/>
    <w:rsid w:val="0010775A"/>
    <w:rPr>
      <w:color w:val="0000FF" w:themeColor="hyperlink"/>
      <w:u w:val="single"/>
    </w:rPr>
  </w:style>
  <w:style w:type="paragraph" w:styleId="BalloonText">
    <w:name w:val="Balloon Text"/>
    <w:basedOn w:val="Normal"/>
    <w:link w:val="BalloonTextChar"/>
    <w:uiPriority w:val="99"/>
    <w:semiHidden/>
    <w:unhideWhenUsed/>
    <w:rsid w:val="001077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75A"/>
    <w:rPr>
      <w:rFonts w:ascii="Tahoma" w:eastAsia="Times New Roman" w:hAnsi="Tahoma" w:cs="Tahoma"/>
      <w:sz w:val="16"/>
      <w:szCs w:val="16"/>
      <w:lang w:eastAsia="ru-RU"/>
    </w:rPr>
  </w:style>
  <w:style w:type="character" w:customStyle="1" w:styleId="Heading2Char">
    <w:name w:val="Heading 2 Char"/>
    <w:basedOn w:val="DefaultParagraphFont"/>
    <w:link w:val="Heading2"/>
    <w:uiPriority w:val="9"/>
    <w:rsid w:val="00006255"/>
    <w:rPr>
      <w:rFonts w:ascii="Times New Roman" w:eastAsiaTheme="majorEastAsia" w:hAnsi="Times New Roman" w:cs="Times New Roman"/>
      <w:b/>
      <w:bCs/>
      <w:sz w:val="28"/>
      <w:szCs w:val="28"/>
      <w:lang w:eastAsia="ru-RU"/>
    </w:rPr>
  </w:style>
  <w:style w:type="paragraph" w:styleId="Header">
    <w:name w:val="header"/>
    <w:basedOn w:val="Normal"/>
    <w:link w:val="HeaderChar"/>
    <w:uiPriority w:val="99"/>
    <w:unhideWhenUsed/>
    <w:rsid w:val="00D22A2B"/>
    <w:pPr>
      <w:tabs>
        <w:tab w:val="center" w:pos="4677"/>
        <w:tab w:val="right" w:pos="9355"/>
      </w:tabs>
      <w:spacing w:line="240" w:lineRule="auto"/>
    </w:pPr>
  </w:style>
  <w:style w:type="character" w:customStyle="1" w:styleId="HeaderChar">
    <w:name w:val="Header Char"/>
    <w:basedOn w:val="DefaultParagraphFont"/>
    <w:link w:val="Header"/>
    <w:uiPriority w:val="99"/>
    <w:rsid w:val="00D22A2B"/>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D22A2B"/>
    <w:pPr>
      <w:tabs>
        <w:tab w:val="center" w:pos="4677"/>
        <w:tab w:val="right" w:pos="9355"/>
      </w:tabs>
      <w:spacing w:line="240" w:lineRule="auto"/>
    </w:pPr>
  </w:style>
  <w:style w:type="character" w:customStyle="1" w:styleId="FooterChar">
    <w:name w:val="Footer Char"/>
    <w:basedOn w:val="DefaultParagraphFont"/>
    <w:link w:val="Footer"/>
    <w:uiPriority w:val="99"/>
    <w:rsid w:val="00D22A2B"/>
    <w:rPr>
      <w:rFonts w:ascii="Times New Roman" w:eastAsia="Times New Roman" w:hAnsi="Times New Roman" w:cs="Times New Roman"/>
      <w:sz w:val="28"/>
      <w:szCs w:val="24"/>
      <w:lang w:eastAsia="ru-RU"/>
    </w:rPr>
  </w:style>
  <w:style w:type="table" w:styleId="TableGrid">
    <w:name w:val="Table Grid"/>
    <w:basedOn w:val="TableNormal"/>
    <w:uiPriority w:val="39"/>
    <w:rsid w:val="00D2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8678F"/>
    <w:pPr>
      <w:ind w:left="720"/>
      <w:contextualSpacing/>
    </w:pPr>
  </w:style>
  <w:style w:type="paragraph" w:styleId="TOC2">
    <w:name w:val="toc 2"/>
    <w:basedOn w:val="Normal"/>
    <w:next w:val="Normal"/>
    <w:link w:val="TOC2Char"/>
    <w:autoRedefine/>
    <w:uiPriority w:val="39"/>
    <w:unhideWhenUsed/>
    <w:rsid w:val="00C273F1"/>
    <w:pPr>
      <w:spacing w:before="120"/>
      <w:ind w:left="280"/>
      <w:jc w:val="left"/>
    </w:pPr>
    <w:rPr>
      <w:rFonts w:asciiTheme="minorHAnsi" w:hAnsiTheme="minorHAnsi" w:cstheme="minorHAnsi"/>
      <w:i/>
      <w:iCs/>
      <w:sz w:val="20"/>
      <w:szCs w:val="20"/>
    </w:rPr>
  </w:style>
  <w:style w:type="character" w:customStyle="1" w:styleId="Heading3Char">
    <w:name w:val="Heading 3 Char"/>
    <w:basedOn w:val="DefaultParagraphFont"/>
    <w:link w:val="Heading3"/>
    <w:uiPriority w:val="9"/>
    <w:rsid w:val="003847B3"/>
    <w:rPr>
      <w:rFonts w:ascii="Times New Roman" w:eastAsiaTheme="majorEastAsia" w:hAnsi="Times New Roman" w:cs="Times New Roman"/>
      <w:b/>
      <w:bCs/>
      <w:sz w:val="28"/>
      <w:szCs w:val="28"/>
      <w:lang w:eastAsia="ru-RU"/>
    </w:rPr>
  </w:style>
  <w:style w:type="paragraph" w:styleId="TOC3">
    <w:name w:val="toc 3"/>
    <w:basedOn w:val="Normal"/>
    <w:next w:val="Normal"/>
    <w:autoRedefine/>
    <w:uiPriority w:val="39"/>
    <w:unhideWhenUsed/>
    <w:rsid w:val="00E35CE2"/>
    <w:pPr>
      <w:ind w:left="560"/>
      <w:jc w:val="left"/>
    </w:pPr>
    <w:rPr>
      <w:rFonts w:asciiTheme="minorHAnsi" w:hAnsiTheme="minorHAnsi" w:cstheme="minorHAnsi"/>
      <w:sz w:val="20"/>
      <w:szCs w:val="20"/>
    </w:rPr>
  </w:style>
  <w:style w:type="paragraph" w:styleId="NormalWeb">
    <w:name w:val="Normal (Web)"/>
    <w:basedOn w:val="Normal"/>
    <w:uiPriority w:val="99"/>
    <w:unhideWhenUsed/>
    <w:rsid w:val="005F65EA"/>
    <w:pPr>
      <w:spacing w:before="100" w:beforeAutospacing="1" w:after="119" w:line="240" w:lineRule="auto"/>
      <w:ind w:firstLine="0"/>
      <w:jc w:val="left"/>
    </w:pPr>
    <w:rPr>
      <w:sz w:val="24"/>
    </w:rPr>
  </w:style>
  <w:style w:type="paragraph" w:customStyle="1" w:styleId="a1">
    <w:name w:val="ОбычныйТекст"/>
    <w:basedOn w:val="Normal"/>
    <w:link w:val="a2"/>
    <w:qFormat/>
    <w:rsid w:val="002A2E02"/>
  </w:style>
  <w:style w:type="character" w:styleId="CommentReference">
    <w:name w:val="annotation reference"/>
    <w:basedOn w:val="DefaultParagraphFont"/>
    <w:uiPriority w:val="99"/>
    <w:semiHidden/>
    <w:unhideWhenUsed/>
    <w:rsid w:val="000F3D90"/>
    <w:rPr>
      <w:sz w:val="16"/>
      <w:szCs w:val="16"/>
    </w:rPr>
  </w:style>
  <w:style w:type="character" w:customStyle="1" w:styleId="a2">
    <w:name w:val="ОбычныйТекст Знак"/>
    <w:basedOn w:val="DefaultParagraphFont"/>
    <w:link w:val="a1"/>
    <w:rsid w:val="002A2E02"/>
    <w:rPr>
      <w:rFonts w:ascii="Times New Roman" w:eastAsia="Times New Roman" w:hAnsi="Times New Roman" w:cs="Times New Roman"/>
      <w:sz w:val="28"/>
      <w:szCs w:val="24"/>
      <w:lang w:eastAsia="ru-RU"/>
    </w:rPr>
  </w:style>
  <w:style w:type="paragraph" w:styleId="CommentText">
    <w:name w:val="annotation text"/>
    <w:basedOn w:val="Normal"/>
    <w:link w:val="CommentTextChar"/>
    <w:uiPriority w:val="99"/>
    <w:semiHidden/>
    <w:unhideWhenUsed/>
    <w:rsid w:val="000F3D90"/>
    <w:pPr>
      <w:spacing w:line="240" w:lineRule="auto"/>
    </w:pPr>
    <w:rPr>
      <w:sz w:val="20"/>
      <w:szCs w:val="20"/>
    </w:rPr>
  </w:style>
  <w:style w:type="character" w:customStyle="1" w:styleId="CommentTextChar">
    <w:name w:val="Comment Text Char"/>
    <w:basedOn w:val="DefaultParagraphFont"/>
    <w:link w:val="CommentText"/>
    <w:uiPriority w:val="99"/>
    <w:semiHidden/>
    <w:rsid w:val="000F3D90"/>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0F3D90"/>
    <w:rPr>
      <w:b/>
      <w:bCs/>
    </w:rPr>
  </w:style>
  <w:style w:type="character" w:customStyle="1" w:styleId="CommentSubjectChar">
    <w:name w:val="Comment Subject Char"/>
    <w:basedOn w:val="CommentTextChar"/>
    <w:link w:val="CommentSubject"/>
    <w:uiPriority w:val="99"/>
    <w:semiHidden/>
    <w:rsid w:val="000F3D90"/>
    <w:rPr>
      <w:rFonts w:ascii="Times New Roman" w:eastAsia="Times New Roman" w:hAnsi="Times New Roman" w:cs="Times New Roman"/>
      <w:b/>
      <w:bCs/>
      <w:sz w:val="20"/>
      <w:szCs w:val="20"/>
      <w:lang w:eastAsia="ru-RU"/>
    </w:rPr>
  </w:style>
  <w:style w:type="paragraph" w:styleId="Caption">
    <w:name w:val="caption"/>
    <w:basedOn w:val="Normal"/>
    <w:next w:val="Normal"/>
    <w:uiPriority w:val="35"/>
    <w:unhideWhenUsed/>
    <w:qFormat/>
    <w:rsid w:val="008B5EF2"/>
    <w:pPr>
      <w:spacing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630AB6"/>
    <w:rPr>
      <w:rFonts w:ascii="Times New Roman" w:eastAsia="Times New Roman" w:hAnsi="Times New Roman" w:cs="Times New Roman"/>
      <w:sz w:val="28"/>
      <w:szCs w:val="24"/>
      <w:lang w:eastAsia="ru-RU"/>
    </w:rPr>
  </w:style>
  <w:style w:type="character" w:styleId="UnresolvedMention">
    <w:name w:val="Unresolved Mention"/>
    <w:basedOn w:val="DefaultParagraphFont"/>
    <w:uiPriority w:val="99"/>
    <w:semiHidden/>
    <w:unhideWhenUsed/>
    <w:rsid w:val="00752D11"/>
    <w:rPr>
      <w:color w:val="605E5C"/>
      <w:shd w:val="clear" w:color="auto" w:fill="E1DFDD"/>
    </w:rPr>
  </w:style>
  <w:style w:type="character" w:styleId="FollowedHyperlink">
    <w:name w:val="FollowedHyperlink"/>
    <w:basedOn w:val="DefaultParagraphFont"/>
    <w:uiPriority w:val="99"/>
    <w:semiHidden/>
    <w:unhideWhenUsed/>
    <w:rsid w:val="000E42F8"/>
    <w:rPr>
      <w:color w:val="800080" w:themeColor="followedHyperlink"/>
      <w:u w:val="single"/>
    </w:rPr>
  </w:style>
  <w:style w:type="paragraph" w:styleId="NoSpacing">
    <w:name w:val="No Spacing"/>
    <w:uiPriority w:val="1"/>
    <w:qFormat/>
    <w:rsid w:val="00374A8D"/>
    <w:pPr>
      <w:spacing w:after="0" w:line="240" w:lineRule="auto"/>
      <w:ind w:firstLine="340"/>
      <w:jc w:val="both"/>
    </w:pPr>
    <w:rPr>
      <w:rFonts w:ascii="Times New Roman" w:eastAsia="Times New Roman" w:hAnsi="Times New Roman" w:cs="Times New Roman"/>
      <w:sz w:val="28"/>
      <w:szCs w:val="24"/>
      <w:lang w:eastAsia="ru-RU"/>
    </w:rPr>
  </w:style>
  <w:style w:type="character" w:styleId="PlaceholderText">
    <w:name w:val="Placeholder Text"/>
    <w:basedOn w:val="DefaultParagraphFont"/>
    <w:uiPriority w:val="99"/>
    <w:semiHidden/>
    <w:rsid w:val="005430FE"/>
    <w:rPr>
      <w:color w:val="808080"/>
    </w:rPr>
  </w:style>
  <w:style w:type="paragraph" w:customStyle="1" w:styleId="blockblock-3c">
    <w:name w:val="block__block-3c"/>
    <w:basedOn w:val="Normal"/>
    <w:rsid w:val="00A23261"/>
    <w:pPr>
      <w:spacing w:before="100" w:beforeAutospacing="1" w:after="100" w:afterAutospacing="1" w:line="240" w:lineRule="auto"/>
      <w:ind w:firstLine="0"/>
      <w:jc w:val="left"/>
    </w:pPr>
    <w:rPr>
      <w:sz w:val="24"/>
    </w:rPr>
  </w:style>
  <w:style w:type="paragraph" w:customStyle="1" w:styleId="a3">
    <w:name w:val="формулы"/>
    <w:basedOn w:val="Normal"/>
    <w:link w:val="a4"/>
    <w:qFormat/>
    <w:rsid w:val="00F25BAD"/>
    <w:rPr>
      <w:rFonts w:ascii="Cambria Math" w:hAnsi="Cambria Math"/>
      <w:sz w:val="22"/>
    </w:rPr>
  </w:style>
  <w:style w:type="character" w:customStyle="1" w:styleId="a4">
    <w:name w:val="формулы Знак"/>
    <w:basedOn w:val="DefaultParagraphFont"/>
    <w:link w:val="a3"/>
    <w:rsid w:val="00F25BAD"/>
    <w:rPr>
      <w:rFonts w:ascii="Cambria Math" w:eastAsia="Times New Roman" w:hAnsi="Cambria Math" w:cs="Times New Roman"/>
      <w:szCs w:val="24"/>
      <w:lang w:eastAsia="ru-RU"/>
    </w:rPr>
  </w:style>
  <w:style w:type="character" w:customStyle="1" w:styleId="1">
    <w:name w:val="Основной шрифт абзаца1"/>
    <w:rsid w:val="00557375"/>
  </w:style>
  <w:style w:type="paragraph" w:customStyle="1" w:styleId="10">
    <w:name w:val="Обычный1"/>
    <w:rsid w:val="0055737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standardContextual"/>
    </w:rPr>
  </w:style>
  <w:style w:type="paragraph" w:customStyle="1" w:styleId="11">
    <w:name w:val="Название объекта1"/>
    <w:basedOn w:val="Normal"/>
    <w:rsid w:val="00557375"/>
    <w:pPr>
      <w:widowControl w:val="0"/>
      <w:suppressLineNumbers/>
      <w:suppressAutoHyphens/>
      <w:autoSpaceDN w:val="0"/>
      <w:spacing w:before="120" w:after="120" w:line="240" w:lineRule="auto"/>
      <w:ind w:firstLine="0"/>
      <w:jc w:val="left"/>
      <w:textAlignment w:val="baseline"/>
    </w:pPr>
    <w:rPr>
      <w:rFonts w:eastAsia="Andale Sans UI" w:cs="Tahoma"/>
      <w:i/>
      <w:iCs/>
      <w:kern w:val="3"/>
      <w:sz w:val="24"/>
      <w:lang w:val="de-DE" w:eastAsia="ja-JP" w:bidi="fa-IR"/>
    </w:rPr>
  </w:style>
  <w:style w:type="paragraph" w:customStyle="1" w:styleId="a5">
    <w:name w:val="Основной"/>
    <w:basedOn w:val="Normal"/>
    <w:link w:val="a6"/>
    <w:qFormat/>
    <w:rsid w:val="00C273F1"/>
    <w:pPr>
      <w:tabs>
        <w:tab w:val="left" w:pos="567"/>
        <w:tab w:val="left" w:pos="1134"/>
      </w:tabs>
      <w:autoSpaceDN w:val="0"/>
    </w:pPr>
    <w:rPr>
      <w:rFonts w:eastAsia="Aptos"/>
      <w:kern w:val="3"/>
      <w:szCs w:val="22"/>
      <w:lang w:eastAsia="en-US"/>
    </w:rPr>
  </w:style>
  <w:style w:type="paragraph" w:styleId="Revision">
    <w:name w:val="Revision"/>
    <w:hidden/>
    <w:uiPriority w:val="99"/>
    <w:semiHidden/>
    <w:rsid w:val="001076AE"/>
    <w:pPr>
      <w:spacing w:after="0" w:line="240" w:lineRule="auto"/>
    </w:pPr>
    <w:rPr>
      <w:rFonts w:ascii="Times New Roman" w:eastAsia="Times New Roman" w:hAnsi="Times New Roman" w:cs="Times New Roman"/>
      <w:sz w:val="28"/>
      <w:szCs w:val="24"/>
      <w:lang w:eastAsia="ru-RU"/>
    </w:rPr>
  </w:style>
  <w:style w:type="character" w:customStyle="1" w:styleId="a6">
    <w:name w:val="Основной Знак"/>
    <w:basedOn w:val="DefaultParagraphFont"/>
    <w:link w:val="a5"/>
    <w:rsid w:val="00C273F1"/>
    <w:rPr>
      <w:rFonts w:ascii="Times New Roman" w:eastAsia="Aptos" w:hAnsi="Times New Roman" w:cs="Times New Roman"/>
      <w:kern w:val="3"/>
      <w:sz w:val="28"/>
    </w:rPr>
  </w:style>
  <w:style w:type="paragraph" w:customStyle="1" w:styleId="western">
    <w:name w:val="western"/>
    <w:basedOn w:val="Normal"/>
    <w:rsid w:val="00C273F1"/>
    <w:pPr>
      <w:spacing w:before="100" w:beforeAutospacing="1"/>
    </w:pPr>
    <w:rPr>
      <w:szCs w:val="28"/>
    </w:rPr>
  </w:style>
  <w:style w:type="paragraph" w:customStyle="1" w:styleId="a7">
    <w:name w:val="Заголовок большой"/>
    <w:basedOn w:val="Heading1"/>
    <w:next w:val="a5"/>
    <w:link w:val="a8"/>
    <w:qFormat/>
    <w:rsid w:val="00C273F1"/>
    <w:pPr>
      <w:pageBreakBefore w:val="0"/>
      <w:numPr>
        <w:numId w:val="0"/>
      </w:numPr>
      <w:spacing w:before="0"/>
    </w:pPr>
    <w:rPr>
      <w:rFonts w:cstheme="majorBidi"/>
      <w:b w:val="0"/>
      <w:bCs w:val="0"/>
      <w:kern w:val="2"/>
      <w:sz w:val="36"/>
      <w:szCs w:val="32"/>
      <w14:ligatures w14:val="standardContextual"/>
    </w:rPr>
  </w:style>
  <w:style w:type="character" w:customStyle="1" w:styleId="a8">
    <w:name w:val="Заголовок большой Знак"/>
    <w:basedOn w:val="Heading1Char"/>
    <w:link w:val="a7"/>
    <w:rsid w:val="00C273F1"/>
    <w:rPr>
      <w:rFonts w:ascii="Times New Roman" w:eastAsiaTheme="majorEastAsia" w:hAnsi="Times New Roman" w:cstheme="majorBidi"/>
      <w:b w:val="0"/>
      <w:bCs w:val="0"/>
      <w:kern w:val="2"/>
      <w:sz w:val="36"/>
      <w:szCs w:val="32"/>
      <w:lang w:eastAsia="ru-RU"/>
      <w14:ligatures w14:val="standardContextual"/>
    </w:rPr>
  </w:style>
  <w:style w:type="paragraph" w:customStyle="1" w:styleId="a9">
    <w:name w:val="Содержание"/>
    <w:basedOn w:val="TOC2"/>
    <w:link w:val="aa"/>
    <w:qFormat/>
    <w:rsid w:val="00C273F1"/>
    <w:pPr>
      <w:tabs>
        <w:tab w:val="left" w:pos="567"/>
        <w:tab w:val="left" w:pos="1134"/>
        <w:tab w:val="left" w:leader="dot" w:pos="1701"/>
      </w:tabs>
    </w:pPr>
    <w:rPr>
      <w:noProof/>
      <w:sz w:val="28"/>
    </w:rPr>
  </w:style>
  <w:style w:type="paragraph" w:styleId="TOC4">
    <w:name w:val="toc 4"/>
    <w:basedOn w:val="Normal"/>
    <w:next w:val="Normal"/>
    <w:autoRedefine/>
    <w:uiPriority w:val="39"/>
    <w:unhideWhenUsed/>
    <w:rsid w:val="00E35CE2"/>
    <w:pPr>
      <w:ind w:left="840"/>
      <w:jc w:val="left"/>
    </w:pPr>
    <w:rPr>
      <w:rFonts w:asciiTheme="minorHAnsi" w:hAnsiTheme="minorHAnsi" w:cstheme="minorHAnsi"/>
      <w:sz w:val="20"/>
      <w:szCs w:val="20"/>
    </w:rPr>
  </w:style>
  <w:style w:type="character" w:customStyle="1" w:styleId="TOC2Char">
    <w:name w:val="TOC 2 Char"/>
    <w:basedOn w:val="DefaultParagraphFont"/>
    <w:link w:val="TOC2"/>
    <w:uiPriority w:val="39"/>
    <w:rsid w:val="00C273F1"/>
    <w:rPr>
      <w:rFonts w:eastAsia="Times New Roman" w:cstheme="minorHAnsi"/>
      <w:i/>
      <w:iCs/>
      <w:sz w:val="20"/>
      <w:szCs w:val="20"/>
      <w:lang w:eastAsia="ru-RU"/>
    </w:rPr>
  </w:style>
  <w:style w:type="character" w:customStyle="1" w:styleId="aa">
    <w:name w:val="Содержание Знак"/>
    <w:basedOn w:val="TOC2Char"/>
    <w:link w:val="a9"/>
    <w:rsid w:val="00C273F1"/>
    <w:rPr>
      <w:rFonts w:eastAsia="Times New Roman" w:cstheme="minorHAnsi"/>
      <w:i/>
      <w:iCs/>
      <w:noProof/>
      <w:sz w:val="28"/>
      <w:szCs w:val="20"/>
      <w:lang w:eastAsia="ru-RU"/>
    </w:rPr>
  </w:style>
  <w:style w:type="paragraph" w:styleId="TOC5">
    <w:name w:val="toc 5"/>
    <w:basedOn w:val="Normal"/>
    <w:next w:val="Normal"/>
    <w:autoRedefine/>
    <w:uiPriority w:val="39"/>
    <w:unhideWhenUsed/>
    <w:rsid w:val="00E35CE2"/>
    <w:pPr>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E35CE2"/>
    <w:pPr>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E35CE2"/>
    <w:pPr>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E35CE2"/>
    <w:pPr>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E35CE2"/>
    <w:pPr>
      <w:ind w:left="2240"/>
      <w:jc w:val="left"/>
    </w:pPr>
    <w:rPr>
      <w:rFonts w:asciiTheme="minorHAnsi" w:hAnsiTheme="minorHAnsi" w:cstheme="minorHAnsi"/>
      <w:sz w:val="20"/>
      <w:szCs w:val="20"/>
    </w:rPr>
  </w:style>
  <w:style w:type="paragraph" w:customStyle="1" w:styleId="ab">
    <w:name w:val="ДЛЯ ВУЗА"/>
    <w:basedOn w:val="Normal"/>
    <w:link w:val="ac"/>
    <w:qFormat/>
    <w:rsid w:val="00B3105D"/>
    <w:rPr>
      <w:rFonts w:eastAsiaTheme="minorHAnsi" w:cstheme="minorBidi"/>
      <w:sz w:val="24"/>
      <w:szCs w:val="22"/>
      <w:lang w:eastAsia="en-US"/>
    </w:rPr>
  </w:style>
  <w:style w:type="character" w:customStyle="1" w:styleId="ac">
    <w:name w:val="ДЛЯ ВУЗА Знак"/>
    <w:basedOn w:val="DefaultParagraphFont"/>
    <w:link w:val="ab"/>
    <w:rsid w:val="00B3105D"/>
    <w:rPr>
      <w:rFonts w:ascii="Times New Roman" w:hAnsi="Times New Roman"/>
      <w:sz w:val="24"/>
    </w:rPr>
  </w:style>
  <w:style w:type="paragraph" w:customStyle="1" w:styleId="2">
    <w:name w:val="заголовок 2 без нумерации"/>
    <w:basedOn w:val="Heading2"/>
    <w:link w:val="20"/>
    <w:qFormat/>
    <w:rsid w:val="00C21C77"/>
    <w:pPr>
      <w:numPr>
        <w:ilvl w:val="0"/>
        <w:numId w:val="0"/>
      </w:numPr>
      <w:ind w:left="357"/>
    </w:pPr>
  </w:style>
  <w:style w:type="character" w:styleId="BookTitle">
    <w:name w:val="Book Title"/>
    <w:basedOn w:val="DefaultParagraphFont"/>
    <w:uiPriority w:val="33"/>
    <w:qFormat/>
    <w:rsid w:val="000B6F02"/>
    <w:rPr>
      <w:b/>
      <w:bCs/>
      <w:i/>
      <w:iCs/>
      <w:spacing w:val="5"/>
    </w:rPr>
  </w:style>
  <w:style w:type="character" w:customStyle="1" w:styleId="20">
    <w:name w:val="заголовок 2 без нумерации Знак"/>
    <w:basedOn w:val="Heading2Char"/>
    <w:link w:val="2"/>
    <w:rsid w:val="00C21C77"/>
    <w:rPr>
      <w:rFonts w:ascii="Times New Roman" w:eastAsiaTheme="majorEastAsia" w:hAnsi="Times New Roman" w:cs="Times New Roman"/>
      <w:b/>
      <w:bCs/>
      <w:sz w:val="28"/>
      <w:szCs w:val="28"/>
      <w:lang w:eastAsia="ru-RU"/>
    </w:rPr>
  </w:style>
  <w:style w:type="character" w:customStyle="1" w:styleId="ad">
    <w:name w:val="Подпись к картинке_"/>
    <w:basedOn w:val="DefaultParagraphFont"/>
    <w:link w:val="ae"/>
    <w:rsid w:val="00302BAD"/>
    <w:rPr>
      <w:rFonts w:ascii="Times New Roman" w:eastAsia="Times New Roman" w:hAnsi="Times New Roman" w:cs="Times New Roman"/>
      <w:i/>
      <w:iCs/>
    </w:rPr>
  </w:style>
  <w:style w:type="paragraph" w:customStyle="1" w:styleId="ae">
    <w:name w:val="Подпись к картинке"/>
    <w:basedOn w:val="Normal"/>
    <w:link w:val="ad"/>
    <w:rsid w:val="00302BAD"/>
    <w:pPr>
      <w:widowControl w:val="0"/>
      <w:spacing w:line="240" w:lineRule="auto"/>
      <w:ind w:firstLine="0"/>
      <w:jc w:val="left"/>
    </w:pPr>
    <w:rPr>
      <w:i/>
      <w:iCs/>
      <w:sz w:val="22"/>
      <w:szCs w:val="22"/>
      <w:lang w:eastAsia="en-US"/>
    </w:rPr>
  </w:style>
  <w:style w:type="paragraph" w:customStyle="1" w:styleId="af">
    <w:name w:val="подпись"/>
    <w:basedOn w:val="Normal"/>
    <w:link w:val="af0"/>
    <w:qFormat/>
    <w:rsid w:val="00363B77"/>
    <w:pPr>
      <w:ind w:firstLine="0"/>
      <w:jc w:val="center"/>
    </w:pPr>
    <w:rPr>
      <w:sz w:val="24"/>
      <w:szCs w:val="22"/>
    </w:rPr>
  </w:style>
  <w:style w:type="paragraph" w:customStyle="1" w:styleId="a0">
    <w:name w:val="список ненумерованный"/>
    <w:basedOn w:val="ab"/>
    <w:link w:val="af1"/>
    <w:qFormat/>
    <w:rsid w:val="003A2B0F"/>
    <w:pPr>
      <w:numPr>
        <w:numId w:val="2"/>
      </w:numPr>
      <w:ind w:left="0" w:firstLine="567"/>
    </w:pPr>
  </w:style>
  <w:style w:type="character" w:customStyle="1" w:styleId="af0">
    <w:name w:val="подпись Знак"/>
    <w:basedOn w:val="DefaultParagraphFont"/>
    <w:link w:val="af"/>
    <w:rsid w:val="00363B77"/>
    <w:rPr>
      <w:rFonts w:ascii="Times New Roman" w:eastAsia="Times New Roman" w:hAnsi="Times New Roman" w:cs="Times New Roman"/>
      <w:sz w:val="24"/>
      <w:lang w:eastAsia="ru-RU"/>
    </w:rPr>
  </w:style>
  <w:style w:type="paragraph" w:styleId="FootnoteText">
    <w:name w:val="footnote text"/>
    <w:basedOn w:val="Normal"/>
    <w:link w:val="FootnoteTextChar"/>
    <w:uiPriority w:val="99"/>
    <w:semiHidden/>
    <w:unhideWhenUsed/>
    <w:rsid w:val="00363B77"/>
    <w:pPr>
      <w:spacing w:line="240" w:lineRule="auto"/>
    </w:pPr>
    <w:rPr>
      <w:sz w:val="20"/>
      <w:szCs w:val="20"/>
    </w:rPr>
  </w:style>
  <w:style w:type="character" w:customStyle="1" w:styleId="af1">
    <w:name w:val="список ненумерованный Знак"/>
    <w:basedOn w:val="ac"/>
    <w:link w:val="a0"/>
    <w:rsid w:val="003A2B0F"/>
    <w:rPr>
      <w:rFonts w:ascii="Times New Roman" w:hAnsi="Times New Roman"/>
      <w:sz w:val="24"/>
    </w:rPr>
  </w:style>
  <w:style w:type="character" w:customStyle="1" w:styleId="FootnoteTextChar">
    <w:name w:val="Footnote Text Char"/>
    <w:basedOn w:val="DefaultParagraphFont"/>
    <w:link w:val="FootnoteText"/>
    <w:uiPriority w:val="99"/>
    <w:semiHidden/>
    <w:rsid w:val="00363B7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363B77"/>
    <w:rPr>
      <w:vertAlign w:val="superscript"/>
    </w:rPr>
  </w:style>
  <w:style w:type="paragraph" w:customStyle="1" w:styleId="af2">
    <w:name w:val="картинки"/>
    <w:basedOn w:val="ab"/>
    <w:link w:val="af3"/>
    <w:qFormat/>
    <w:rsid w:val="00363B77"/>
    <w:pPr>
      <w:ind w:firstLine="0"/>
      <w:jc w:val="center"/>
    </w:pPr>
  </w:style>
  <w:style w:type="paragraph" w:styleId="Title">
    <w:name w:val="Title"/>
    <w:basedOn w:val="Normal"/>
    <w:next w:val="Normal"/>
    <w:link w:val="TitleChar"/>
    <w:uiPriority w:val="10"/>
    <w:qFormat/>
    <w:rsid w:val="00045B61"/>
    <w:pPr>
      <w:spacing w:line="240" w:lineRule="auto"/>
      <w:contextualSpacing/>
    </w:pPr>
    <w:rPr>
      <w:rFonts w:asciiTheme="majorHAnsi" w:eastAsiaTheme="majorEastAsia" w:hAnsiTheme="majorHAnsi" w:cstheme="majorBidi"/>
      <w:spacing w:val="-10"/>
      <w:kern w:val="28"/>
      <w:sz w:val="56"/>
      <w:szCs w:val="56"/>
    </w:rPr>
  </w:style>
  <w:style w:type="character" w:customStyle="1" w:styleId="af3">
    <w:name w:val="картинки Знак"/>
    <w:basedOn w:val="ac"/>
    <w:link w:val="af2"/>
    <w:rsid w:val="00363B77"/>
    <w:rPr>
      <w:rFonts w:ascii="Times New Roman" w:hAnsi="Times New Roman"/>
      <w:sz w:val="24"/>
    </w:rPr>
  </w:style>
  <w:style w:type="character" w:customStyle="1" w:styleId="TitleChar">
    <w:name w:val="Title Char"/>
    <w:basedOn w:val="DefaultParagraphFont"/>
    <w:link w:val="Title"/>
    <w:uiPriority w:val="10"/>
    <w:rsid w:val="00045B61"/>
    <w:rPr>
      <w:rFonts w:asciiTheme="majorHAnsi" w:eastAsiaTheme="majorEastAsia" w:hAnsiTheme="majorHAnsi" w:cstheme="majorBidi"/>
      <w:spacing w:val="-10"/>
      <w:kern w:val="28"/>
      <w:sz w:val="56"/>
      <w:szCs w:val="56"/>
      <w:lang w:eastAsia="ru-RU"/>
    </w:rPr>
  </w:style>
  <w:style w:type="table" w:customStyle="1" w:styleId="12">
    <w:name w:val="Сетка таблицы1"/>
    <w:basedOn w:val="TableNormal"/>
    <w:next w:val="TableGrid"/>
    <w:uiPriority w:val="39"/>
    <w:rsid w:val="00512DE6"/>
    <w:pPr>
      <w:spacing w:after="0" w:line="240" w:lineRule="auto"/>
    </w:pPr>
    <w:rPr>
      <w:rFonts w:ascii="Aptos" w:eastAsia="Aptos" w:hAnsi="Aptos"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DefaultParagraphFont"/>
    <w:rsid w:val="00512DE6"/>
  </w:style>
  <w:style w:type="character" w:customStyle="1" w:styleId="Heading4Char">
    <w:name w:val="Heading 4 Char"/>
    <w:basedOn w:val="DefaultParagraphFont"/>
    <w:link w:val="Heading4"/>
    <w:uiPriority w:val="9"/>
    <w:semiHidden/>
    <w:rsid w:val="003F0BC1"/>
    <w:rPr>
      <w:rFonts w:asciiTheme="majorHAnsi" w:eastAsiaTheme="majorEastAsia" w:hAnsiTheme="majorHAnsi" w:cstheme="majorBidi"/>
      <w:i/>
      <w:iCs/>
      <w:color w:val="365F91" w:themeColor="accent1" w:themeShade="BF"/>
      <w:sz w:val="28"/>
      <w:szCs w:val="24"/>
      <w:lang w:eastAsia="ru-RU"/>
    </w:rPr>
  </w:style>
  <w:style w:type="paragraph" w:customStyle="1" w:styleId="target">
    <w:name w:val="target"/>
    <w:basedOn w:val="Normal"/>
    <w:rsid w:val="003F0BC1"/>
    <w:pPr>
      <w:spacing w:before="100" w:beforeAutospacing="1" w:after="100" w:afterAutospacing="1" w:line="240" w:lineRule="auto"/>
      <w:ind w:firstLine="0"/>
      <w:jc w:val="left"/>
    </w:pPr>
    <w:rPr>
      <w:sz w:val="24"/>
    </w:rPr>
  </w:style>
  <w:style w:type="character" w:customStyle="1" w:styleId="target1">
    <w:name w:val="target1"/>
    <w:basedOn w:val="DefaultParagraphFont"/>
    <w:rsid w:val="003F0BC1"/>
  </w:style>
  <w:style w:type="character" w:styleId="Strong">
    <w:name w:val="Strong"/>
    <w:basedOn w:val="DefaultParagraphFont"/>
    <w:uiPriority w:val="22"/>
    <w:qFormat/>
    <w:rsid w:val="003F0BC1"/>
    <w:rPr>
      <w:b/>
      <w:bCs/>
    </w:rPr>
  </w:style>
  <w:style w:type="character" w:customStyle="1" w:styleId="mr-2">
    <w:name w:val="mr-2"/>
    <w:basedOn w:val="DefaultParagraphFont"/>
    <w:rsid w:val="003F0BC1"/>
  </w:style>
  <w:style w:type="character" w:customStyle="1" w:styleId="flex-1">
    <w:name w:val="flex-1"/>
    <w:basedOn w:val="DefaultParagraphFont"/>
    <w:rsid w:val="003F0BC1"/>
  </w:style>
  <w:style w:type="paragraph" w:customStyle="1" w:styleId="a">
    <w:name w:val="Для Вуза"/>
    <w:basedOn w:val="Normal"/>
    <w:link w:val="af4"/>
    <w:autoRedefine/>
    <w:qFormat/>
    <w:rsid w:val="007979D1"/>
    <w:pPr>
      <w:numPr>
        <w:numId w:val="39"/>
      </w:numPr>
      <w:ind w:left="709" w:firstLine="0"/>
    </w:pPr>
    <w:rPr>
      <w:rFonts w:eastAsiaTheme="minorHAnsi" w:cstheme="minorBidi"/>
      <w:szCs w:val="22"/>
      <w:lang w:eastAsia="en-US"/>
    </w:rPr>
  </w:style>
  <w:style w:type="character" w:customStyle="1" w:styleId="af4">
    <w:name w:val="Для Вуза Знак"/>
    <w:basedOn w:val="DefaultParagraphFont"/>
    <w:link w:val="a"/>
    <w:rsid w:val="007979D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177">
      <w:bodyDiv w:val="1"/>
      <w:marLeft w:val="0"/>
      <w:marRight w:val="0"/>
      <w:marTop w:val="0"/>
      <w:marBottom w:val="0"/>
      <w:divBdr>
        <w:top w:val="none" w:sz="0" w:space="0" w:color="auto"/>
        <w:left w:val="none" w:sz="0" w:space="0" w:color="auto"/>
        <w:bottom w:val="none" w:sz="0" w:space="0" w:color="auto"/>
        <w:right w:val="none" w:sz="0" w:space="0" w:color="auto"/>
      </w:divBdr>
    </w:div>
    <w:div w:id="73012483">
      <w:bodyDiv w:val="1"/>
      <w:marLeft w:val="0"/>
      <w:marRight w:val="0"/>
      <w:marTop w:val="0"/>
      <w:marBottom w:val="0"/>
      <w:divBdr>
        <w:top w:val="none" w:sz="0" w:space="0" w:color="auto"/>
        <w:left w:val="none" w:sz="0" w:space="0" w:color="auto"/>
        <w:bottom w:val="none" w:sz="0" w:space="0" w:color="auto"/>
        <w:right w:val="none" w:sz="0" w:space="0" w:color="auto"/>
      </w:divBdr>
    </w:div>
    <w:div w:id="109713335">
      <w:bodyDiv w:val="1"/>
      <w:marLeft w:val="0"/>
      <w:marRight w:val="0"/>
      <w:marTop w:val="0"/>
      <w:marBottom w:val="0"/>
      <w:divBdr>
        <w:top w:val="none" w:sz="0" w:space="0" w:color="auto"/>
        <w:left w:val="none" w:sz="0" w:space="0" w:color="auto"/>
        <w:bottom w:val="none" w:sz="0" w:space="0" w:color="auto"/>
        <w:right w:val="none" w:sz="0" w:space="0" w:color="auto"/>
      </w:divBdr>
    </w:div>
    <w:div w:id="139423714">
      <w:bodyDiv w:val="1"/>
      <w:marLeft w:val="0"/>
      <w:marRight w:val="0"/>
      <w:marTop w:val="0"/>
      <w:marBottom w:val="0"/>
      <w:divBdr>
        <w:top w:val="none" w:sz="0" w:space="0" w:color="auto"/>
        <w:left w:val="none" w:sz="0" w:space="0" w:color="auto"/>
        <w:bottom w:val="none" w:sz="0" w:space="0" w:color="auto"/>
        <w:right w:val="none" w:sz="0" w:space="0" w:color="auto"/>
      </w:divBdr>
    </w:div>
    <w:div w:id="172884255">
      <w:bodyDiv w:val="1"/>
      <w:marLeft w:val="0"/>
      <w:marRight w:val="0"/>
      <w:marTop w:val="0"/>
      <w:marBottom w:val="0"/>
      <w:divBdr>
        <w:top w:val="none" w:sz="0" w:space="0" w:color="auto"/>
        <w:left w:val="none" w:sz="0" w:space="0" w:color="auto"/>
        <w:bottom w:val="none" w:sz="0" w:space="0" w:color="auto"/>
        <w:right w:val="none" w:sz="0" w:space="0" w:color="auto"/>
      </w:divBdr>
    </w:div>
    <w:div w:id="184096603">
      <w:bodyDiv w:val="1"/>
      <w:marLeft w:val="0"/>
      <w:marRight w:val="0"/>
      <w:marTop w:val="0"/>
      <w:marBottom w:val="0"/>
      <w:divBdr>
        <w:top w:val="none" w:sz="0" w:space="0" w:color="auto"/>
        <w:left w:val="none" w:sz="0" w:space="0" w:color="auto"/>
        <w:bottom w:val="none" w:sz="0" w:space="0" w:color="auto"/>
        <w:right w:val="none" w:sz="0" w:space="0" w:color="auto"/>
      </w:divBdr>
    </w:div>
    <w:div w:id="217858486">
      <w:bodyDiv w:val="1"/>
      <w:marLeft w:val="0"/>
      <w:marRight w:val="0"/>
      <w:marTop w:val="0"/>
      <w:marBottom w:val="0"/>
      <w:divBdr>
        <w:top w:val="none" w:sz="0" w:space="0" w:color="auto"/>
        <w:left w:val="none" w:sz="0" w:space="0" w:color="auto"/>
        <w:bottom w:val="none" w:sz="0" w:space="0" w:color="auto"/>
        <w:right w:val="none" w:sz="0" w:space="0" w:color="auto"/>
      </w:divBdr>
    </w:div>
    <w:div w:id="224025878">
      <w:bodyDiv w:val="1"/>
      <w:marLeft w:val="0"/>
      <w:marRight w:val="0"/>
      <w:marTop w:val="0"/>
      <w:marBottom w:val="0"/>
      <w:divBdr>
        <w:top w:val="none" w:sz="0" w:space="0" w:color="auto"/>
        <w:left w:val="none" w:sz="0" w:space="0" w:color="auto"/>
        <w:bottom w:val="none" w:sz="0" w:space="0" w:color="auto"/>
        <w:right w:val="none" w:sz="0" w:space="0" w:color="auto"/>
      </w:divBdr>
    </w:div>
    <w:div w:id="241182538">
      <w:bodyDiv w:val="1"/>
      <w:marLeft w:val="0"/>
      <w:marRight w:val="0"/>
      <w:marTop w:val="0"/>
      <w:marBottom w:val="0"/>
      <w:divBdr>
        <w:top w:val="none" w:sz="0" w:space="0" w:color="auto"/>
        <w:left w:val="none" w:sz="0" w:space="0" w:color="auto"/>
        <w:bottom w:val="none" w:sz="0" w:space="0" w:color="auto"/>
        <w:right w:val="none" w:sz="0" w:space="0" w:color="auto"/>
      </w:divBdr>
    </w:div>
    <w:div w:id="243338643">
      <w:bodyDiv w:val="1"/>
      <w:marLeft w:val="0"/>
      <w:marRight w:val="0"/>
      <w:marTop w:val="0"/>
      <w:marBottom w:val="0"/>
      <w:divBdr>
        <w:top w:val="none" w:sz="0" w:space="0" w:color="auto"/>
        <w:left w:val="none" w:sz="0" w:space="0" w:color="auto"/>
        <w:bottom w:val="none" w:sz="0" w:space="0" w:color="auto"/>
        <w:right w:val="none" w:sz="0" w:space="0" w:color="auto"/>
      </w:divBdr>
    </w:div>
    <w:div w:id="255216823">
      <w:bodyDiv w:val="1"/>
      <w:marLeft w:val="0"/>
      <w:marRight w:val="0"/>
      <w:marTop w:val="0"/>
      <w:marBottom w:val="0"/>
      <w:divBdr>
        <w:top w:val="none" w:sz="0" w:space="0" w:color="auto"/>
        <w:left w:val="none" w:sz="0" w:space="0" w:color="auto"/>
        <w:bottom w:val="none" w:sz="0" w:space="0" w:color="auto"/>
        <w:right w:val="none" w:sz="0" w:space="0" w:color="auto"/>
      </w:divBdr>
    </w:div>
    <w:div w:id="283968799">
      <w:bodyDiv w:val="1"/>
      <w:marLeft w:val="0"/>
      <w:marRight w:val="0"/>
      <w:marTop w:val="0"/>
      <w:marBottom w:val="0"/>
      <w:divBdr>
        <w:top w:val="none" w:sz="0" w:space="0" w:color="auto"/>
        <w:left w:val="none" w:sz="0" w:space="0" w:color="auto"/>
        <w:bottom w:val="none" w:sz="0" w:space="0" w:color="auto"/>
        <w:right w:val="none" w:sz="0" w:space="0" w:color="auto"/>
      </w:divBdr>
    </w:div>
    <w:div w:id="316691871">
      <w:bodyDiv w:val="1"/>
      <w:marLeft w:val="0"/>
      <w:marRight w:val="0"/>
      <w:marTop w:val="0"/>
      <w:marBottom w:val="0"/>
      <w:divBdr>
        <w:top w:val="none" w:sz="0" w:space="0" w:color="auto"/>
        <w:left w:val="none" w:sz="0" w:space="0" w:color="auto"/>
        <w:bottom w:val="none" w:sz="0" w:space="0" w:color="auto"/>
        <w:right w:val="none" w:sz="0" w:space="0" w:color="auto"/>
      </w:divBdr>
    </w:div>
    <w:div w:id="378673910">
      <w:bodyDiv w:val="1"/>
      <w:marLeft w:val="0"/>
      <w:marRight w:val="0"/>
      <w:marTop w:val="0"/>
      <w:marBottom w:val="0"/>
      <w:divBdr>
        <w:top w:val="none" w:sz="0" w:space="0" w:color="auto"/>
        <w:left w:val="none" w:sz="0" w:space="0" w:color="auto"/>
        <w:bottom w:val="none" w:sz="0" w:space="0" w:color="auto"/>
        <w:right w:val="none" w:sz="0" w:space="0" w:color="auto"/>
      </w:divBdr>
    </w:div>
    <w:div w:id="391395615">
      <w:bodyDiv w:val="1"/>
      <w:marLeft w:val="0"/>
      <w:marRight w:val="0"/>
      <w:marTop w:val="0"/>
      <w:marBottom w:val="0"/>
      <w:divBdr>
        <w:top w:val="none" w:sz="0" w:space="0" w:color="auto"/>
        <w:left w:val="none" w:sz="0" w:space="0" w:color="auto"/>
        <w:bottom w:val="none" w:sz="0" w:space="0" w:color="auto"/>
        <w:right w:val="none" w:sz="0" w:space="0" w:color="auto"/>
      </w:divBdr>
    </w:div>
    <w:div w:id="415520910">
      <w:bodyDiv w:val="1"/>
      <w:marLeft w:val="0"/>
      <w:marRight w:val="0"/>
      <w:marTop w:val="0"/>
      <w:marBottom w:val="0"/>
      <w:divBdr>
        <w:top w:val="none" w:sz="0" w:space="0" w:color="auto"/>
        <w:left w:val="none" w:sz="0" w:space="0" w:color="auto"/>
        <w:bottom w:val="none" w:sz="0" w:space="0" w:color="auto"/>
        <w:right w:val="none" w:sz="0" w:space="0" w:color="auto"/>
      </w:divBdr>
    </w:div>
    <w:div w:id="438062205">
      <w:bodyDiv w:val="1"/>
      <w:marLeft w:val="0"/>
      <w:marRight w:val="0"/>
      <w:marTop w:val="0"/>
      <w:marBottom w:val="0"/>
      <w:divBdr>
        <w:top w:val="none" w:sz="0" w:space="0" w:color="auto"/>
        <w:left w:val="none" w:sz="0" w:space="0" w:color="auto"/>
        <w:bottom w:val="none" w:sz="0" w:space="0" w:color="auto"/>
        <w:right w:val="none" w:sz="0" w:space="0" w:color="auto"/>
      </w:divBdr>
      <w:divsChild>
        <w:div w:id="949241912">
          <w:marLeft w:val="0"/>
          <w:marRight w:val="0"/>
          <w:marTop w:val="300"/>
          <w:marBottom w:val="300"/>
          <w:divBdr>
            <w:top w:val="none" w:sz="0" w:space="0" w:color="auto"/>
            <w:left w:val="none" w:sz="0" w:space="0" w:color="auto"/>
            <w:bottom w:val="none" w:sz="0" w:space="0" w:color="auto"/>
            <w:right w:val="none" w:sz="0" w:space="0" w:color="auto"/>
          </w:divBdr>
          <w:divsChild>
            <w:div w:id="1080709991">
              <w:marLeft w:val="0"/>
              <w:marRight w:val="0"/>
              <w:marTop w:val="0"/>
              <w:marBottom w:val="0"/>
              <w:divBdr>
                <w:top w:val="none" w:sz="0" w:space="0" w:color="auto"/>
                <w:left w:val="none" w:sz="0" w:space="0" w:color="auto"/>
                <w:bottom w:val="none" w:sz="0" w:space="0" w:color="auto"/>
                <w:right w:val="none" w:sz="0" w:space="0" w:color="auto"/>
              </w:divBdr>
              <w:divsChild>
                <w:div w:id="1427732443">
                  <w:marLeft w:val="0"/>
                  <w:marRight w:val="0"/>
                  <w:marTop w:val="0"/>
                  <w:marBottom w:val="0"/>
                  <w:divBdr>
                    <w:top w:val="none" w:sz="0" w:space="0" w:color="auto"/>
                    <w:left w:val="none" w:sz="0" w:space="0" w:color="auto"/>
                    <w:bottom w:val="none" w:sz="0" w:space="0" w:color="auto"/>
                    <w:right w:val="none" w:sz="0" w:space="0" w:color="auto"/>
                  </w:divBdr>
                  <w:divsChild>
                    <w:div w:id="1809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6623">
      <w:bodyDiv w:val="1"/>
      <w:marLeft w:val="0"/>
      <w:marRight w:val="0"/>
      <w:marTop w:val="0"/>
      <w:marBottom w:val="0"/>
      <w:divBdr>
        <w:top w:val="none" w:sz="0" w:space="0" w:color="auto"/>
        <w:left w:val="none" w:sz="0" w:space="0" w:color="auto"/>
        <w:bottom w:val="none" w:sz="0" w:space="0" w:color="auto"/>
        <w:right w:val="none" w:sz="0" w:space="0" w:color="auto"/>
      </w:divBdr>
    </w:div>
    <w:div w:id="453401354">
      <w:bodyDiv w:val="1"/>
      <w:marLeft w:val="0"/>
      <w:marRight w:val="0"/>
      <w:marTop w:val="0"/>
      <w:marBottom w:val="0"/>
      <w:divBdr>
        <w:top w:val="none" w:sz="0" w:space="0" w:color="auto"/>
        <w:left w:val="none" w:sz="0" w:space="0" w:color="auto"/>
        <w:bottom w:val="none" w:sz="0" w:space="0" w:color="auto"/>
        <w:right w:val="none" w:sz="0" w:space="0" w:color="auto"/>
      </w:divBdr>
    </w:div>
    <w:div w:id="480853704">
      <w:bodyDiv w:val="1"/>
      <w:marLeft w:val="0"/>
      <w:marRight w:val="0"/>
      <w:marTop w:val="0"/>
      <w:marBottom w:val="0"/>
      <w:divBdr>
        <w:top w:val="none" w:sz="0" w:space="0" w:color="auto"/>
        <w:left w:val="none" w:sz="0" w:space="0" w:color="auto"/>
        <w:bottom w:val="none" w:sz="0" w:space="0" w:color="auto"/>
        <w:right w:val="none" w:sz="0" w:space="0" w:color="auto"/>
      </w:divBdr>
    </w:div>
    <w:div w:id="490758875">
      <w:bodyDiv w:val="1"/>
      <w:marLeft w:val="0"/>
      <w:marRight w:val="0"/>
      <w:marTop w:val="0"/>
      <w:marBottom w:val="0"/>
      <w:divBdr>
        <w:top w:val="none" w:sz="0" w:space="0" w:color="auto"/>
        <w:left w:val="none" w:sz="0" w:space="0" w:color="auto"/>
        <w:bottom w:val="none" w:sz="0" w:space="0" w:color="auto"/>
        <w:right w:val="none" w:sz="0" w:space="0" w:color="auto"/>
      </w:divBdr>
    </w:div>
    <w:div w:id="501244196">
      <w:bodyDiv w:val="1"/>
      <w:marLeft w:val="0"/>
      <w:marRight w:val="0"/>
      <w:marTop w:val="0"/>
      <w:marBottom w:val="0"/>
      <w:divBdr>
        <w:top w:val="none" w:sz="0" w:space="0" w:color="auto"/>
        <w:left w:val="none" w:sz="0" w:space="0" w:color="auto"/>
        <w:bottom w:val="none" w:sz="0" w:space="0" w:color="auto"/>
        <w:right w:val="none" w:sz="0" w:space="0" w:color="auto"/>
      </w:divBdr>
    </w:div>
    <w:div w:id="627587111">
      <w:bodyDiv w:val="1"/>
      <w:marLeft w:val="0"/>
      <w:marRight w:val="0"/>
      <w:marTop w:val="0"/>
      <w:marBottom w:val="0"/>
      <w:divBdr>
        <w:top w:val="none" w:sz="0" w:space="0" w:color="auto"/>
        <w:left w:val="none" w:sz="0" w:space="0" w:color="auto"/>
        <w:bottom w:val="none" w:sz="0" w:space="0" w:color="auto"/>
        <w:right w:val="none" w:sz="0" w:space="0" w:color="auto"/>
      </w:divBdr>
    </w:div>
    <w:div w:id="637229467">
      <w:bodyDiv w:val="1"/>
      <w:marLeft w:val="0"/>
      <w:marRight w:val="0"/>
      <w:marTop w:val="0"/>
      <w:marBottom w:val="0"/>
      <w:divBdr>
        <w:top w:val="none" w:sz="0" w:space="0" w:color="auto"/>
        <w:left w:val="none" w:sz="0" w:space="0" w:color="auto"/>
        <w:bottom w:val="none" w:sz="0" w:space="0" w:color="auto"/>
        <w:right w:val="none" w:sz="0" w:space="0" w:color="auto"/>
      </w:divBdr>
    </w:div>
    <w:div w:id="663558104">
      <w:bodyDiv w:val="1"/>
      <w:marLeft w:val="0"/>
      <w:marRight w:val="0"/>
      <w:marTop w:val="0"/>
      <w:marBottom w:val="0"/>
      <w:divBdr>
        <w:top w:val="none" w:sz="0" w:space="0" w:color="auto"/>
        <w:left w:val="none" w:sz="0" w:space="0" w:color="auto"/>
        <w:bottom w:val="none" w:sz="0" w:space="0" w:color="auto"/>
        <w:right w:val="none" w:sz="0" w:space="0" w:color="auto"/>
      </w:divBdr>
    </w:div>
    <w:div w:id="673460951">
      <w:bodyDiv w:val="1"/>
      <w:marLeft w:val="0"/>
      <w:marRight w:val="0"/>
      <w:marTop w:val="0"/>
      <w:marBottom w:val="0"/>
      <w:divBdr>
        <w:top w:val="none" w:sz="0" w:space="0" w:color="auto"/>
        <w:left w:val="none" w:sz="0" w:space="0" w:color="auto"/>
        <w:bottom w:val="none" w:sz="0" w:space="0" w:color="auto"/>
        <w:right w:val="none" w:sz="0" w:space="0" w:color="auto"/>
      </w:divBdr>
    </w:div>
    <w:div w:id="715546409">
      <w:bodyDiv w:val="1"/>
      <w:marLeft w:val="0"/>
      <w:marRight w:val="0"/>
      <w:marTop w:val="0"/>
      <w:marBottom w:val="0"/>
      <w:divBdr>
        <w:top w:val="none" w:sz="0" w:space="0" w:color="auto"/>
        <w:left w:val="none" w:sz="0" w:space="0" w:color="auto"/>
        <w:bottom w:val="none" w:sz="0" w:space="0" w:color="auto"/>
        <w:right w:val="none" w:sz="0" w:space="0" w:color="auto"/>
      </w:divBdr>
    </w:div>
    <w:div w:id="734426722">
      <w:bodyDiv w:val="1"/>
      <w:marLeft w:val="0"/>
      <w:marRight w:val="0"/>
      <w:marTop w:val="0"/>
      <w:marBottom w:val="0"/>
      <w:divBdr>
        <w:top w:val="none" w:sz="0" w:space="0" w:color="auto"/>
        <w:left w:val="none" w:sz="0" w:space="0" w:color="auto"/>
        <w:bottom w:val="none" w:sz="0" w:space="0" w:color="auto"/>
        <w:right w:val="none" w:sz="0" w:space="0" w:color="auto"/>
      </w:divBdr>
    </w:div>
    <w:div w:id="745423498">
      <w:bodyDiv w:val="1"/>
      <w:marLeft w:val="0"/>
      <w:marRight w:val="0"/>
      <w:marTop w:val="0"/>
      <w:marBottom w:val="0"/>
      <w:divBdr>
        <w:top w:val="none" w:sz="0" w:space="0" w:color="auto"/>
        <w:left w:val="none" w:sz="0" w:space="0" w:color="auto"/>
        <w:bottom w:val="none" w:sz="0" w:space="0" w:color="auto"/>
        <w:right w:val="none" w:sz="0" w:space="0" w:color="auto"/>
      </w:divBdr>
    </w:div>
    <w:div w:id="797333879">
      <w:bodyDiv w:val="1"/>
      <w:marLeft w:val="0"/>
      <w:marRight w:val="0"/>
      <w:marTop w:val="0"/>
      <w:marBottom w:val="0"/>
      <w:divBdr>
        <w:top w:val="none" w:sz="0" w:space="0" w:color="auto"/>
        <w:left w:val="none" w:sz="0" w:space="0" w:color="auto"/>
        <w:bottom w:val="none" w:sz="0" w:space="0" w:color="auto"/>
        <w:right w:val="none" w:sz="0" w:space="0" w:color="auto"/>
      </w:divBdr>
      <w:divsChild>
        <w:div w:id="299771187">
          <w:marLeft w:val="0"/>
          <w:marRight w:val="0"/>
          <w:marTop w:val="0"/>
          <w:marBottom w:val="0"/>
          <w:divBdr>
            <w:top w:val="none" w:sz="0" w:space="0" w:color="auto"/>
            <w:left w:val="none" w:sz="0" w:space="0" w:color="auto"/>
            <w:bottom w:val="none" w:sz="0" w:space="0" w:color="auto"/>
            <w:right w:val="none" w:sz="0" w:space="0" w:color="auto"/>
          </w:divBdr>
        </w:div>
        <w:div w:id="680664773">
          <w:marLeft w:val="0"/>
          <w:marRight w:val="0"/>
          <w:marTop w:val="0"/>
          <w:marBottom w:val="0"/>
          <w:divBdr>
            <w:top w:val="single" w:sz="2" w:space="0" w:color="E3E3E3"/>
            <w:left w:val="single" w:sz="2" w:space="0" w:color="E3E3E3"/>
            <w:bottom w:val="single" w:sz="2" w:space="0" w:color="E3E3E3"/>
            <w:right w:val="single" w:sz="2" w:space="0" w:color="E3E3E3"/>
          </w:divBdr>
          <w:divsChild>
            <w:div w:id="1367759622">
              <w:marLeft w:val="0"/>
              <w:marRight w:val="0"/>
              <w:marTop w:val="0"/>
              <w:marBottom w:val="0"/>
              <w:divBdr>
                <w:top w:val="single" w:sz="2" w:space="0" w:color="E3E3E3"/>
                <w:left w:val="single" w:sz="2" w:space="0" w:color="E3E3E3"/>
                <w:bottom w:val="single" w:sz="2" w:space="0" w:color="E3E3E3"/>
                <w:right w:val="single" w:sz="2" w:space="0" w:color="E3E3E3"/>
              </w:divBdr>
              <w:divsChild>
                <w:div w:id="238029597">
                  <w:marLeft w:val="0"/>
                  <w:marRight w:val="0"/>
                  <w:marTop w:val="0"/>
                  <w:marBottom w:val="0"/>
                  <w:divBdr>
                    <w:top w:val="single" w:sz="2" w:space="0" w:color="E3E3E3"/>
                    <w:left w:val="single" w:sz="2" w:space="0" w:color="E3E3E3"/>
                    <w:bottom w:val="single" w:sz="2" w:space="0" w:color="E3E3E3"/>
                    <w:right w:val="single" w:sz="2" w:space="0" w:color="E3E3E3"/>
                  </w:divBdr>
                  <w:divsChild>
                    <w:div w:id="438724639">
                      <w:marLeft w:val="0"/>
                      <w:marRight w:val="0"/>
                      <w:marTop w:val="0"/>
                      <w:marBottom w:val="0"/>
                      <w:divBdr>
                        <w:top w:val="single" w:sz="2" w:space="0" w:color="E3E3E3"/>
                        <w:left w:val="single" w:sz="2" w:space="0" w:color="E3E3E3"/>
                        <w:bottom w:val="single" w:sz="2" w:space="0" w:color="E3E3E3"/>
                        <w:right w:val="single" w:sz="2" w:space="0" w:color="E3E3E3"/>
                      </w:divBdr>
                      <w:divsChild>
                        <w:div w:id="1183592892">
                          <w:marLeft w:val="0"/>
                          <w:marRight w:val="0"/>
                          <w:marTop w:val="0"/>
                          <w:marBottom w:val="0"/>
                          <w:divBdr>
                            <w:top w:val="single" w:sz="2" w:space="0" w:color="E3E3E3"/>
                            <w:left w:val="single" w:sz="2" w:space="0" w:color="E3E3E3"/>
                            <w:bottom w:val="single" w:sz="2" w:space="0" w:color="E3E3E3"/>
                            <w:right w:val="single" w:sz="2" w:space="0" w:color="E3E3E3"/>
                          </w:divBdr>
                          <w:divsChild>
                            <w:div w:id="127554744">
                              <w:marLeft w:val="0"/>
                              <w:marRight w:val="0"/>
                              <w:marTop w:val="100"/>
                              <w:marBottom w:val="100"/>
                              <w:divBdr>
                                <w:top w:val="single" w:sz="2" w:space="0" w:color="E3E3E3"/>
                                <w:left w:val="single" w:sz="2" w:space="0" w:color="E3E3E3"/>
                                <w:bottom w:val="single" w:sz="2" w:space="0" w:color="E3E3E3"/>
                                <w:right w:val="single" w:sz="2" w:space="0" w:color="E3E3E3"/>
                              </w:divBdr>
                              <w:divsChild>
                                <w:div w:id="836960550">
                                  <w:marLeft w:val="0"/>
                                  <w:marRight w:val="0"/>
                                  <w:marTop w:val="0"/>
                                  <w:marBottom w:val="0"/>
                                  <w:divBdr>
                                    <w:top w:val="single" w:sz="2" w:space="0" w:color="E3E3E3"/>
                                    <w:left w:val="single" w:sz="2" w:space="0" w:color="E3E3E3"/>
                                    <w:bottom w:val="single" w:sz="2" w:space="0" w:color="E3E3E3"/>
                                    <w:right w:val="single" w:sz="2" w:space="0" w:color="E3E3E3"/>
                                  </w:divBdr>
                                  <w:divsChild>
                                    <w:div w:id="1773163464">
                                      <w:marLeft w:val="0"/>
                                      <w:marRight w:val="0"/>
                                      <w:marTop w:val="0"/>
                                      <w:marBottom w:val="0"/>
                                      <w:divBdr>
                                        <w:top w:val="single" w:sz="2" w:space="0" w:color="E3E3E3"/>
                                        <w:left w:val="single" w:sz="2" w:space="0" w:color="E3E3E3"/>
                                        <w:bottom w:val="single" w:sz="2" w:space="0" w:color="E3E3E3"/>
                                        <w:right w:val="single" w:sz="2" w:space="0" w:color="E3E3E3"/>
                                      </w:divBdr>
                                      <w:divsChild>
                                        <w:div w:id="35812500">
                                          <w:marLeft w:val="0"/>
                                          <w:marRight w:val="0"/>
                                          <w:marTop w:val="0"/>
                                          <w:marBottom w:val="0"/>
                                          <w:divBdr>
                                            <w:top w:val="single" w:sz="2" w:space="0" w:color="E3E3E3"/>
                                            <w:left w:val="single" w:sz="2" w:space="0" w:color="E3E3E3"/>
                                            <w:bottom w:val="single" w:sz="2" w:space="0" w:color="E3E3E3"/>
                                            <w:right w:val="single" w:sz="2" w:space="0" w:color="E3E3E3"/>
                                          </w:divBdr>
                                          <w:divsChild>
                                            <w:div w:id="48463414">
                                              <w:marLeft w:val="0"/>
                                              <w:marRight w:val="0"/>
                                              <w:marTop w:val="0"/>
                                              <w:marBottom w:val="0"/>
                                              <w:divBdr>
                                                <w:top w:val="single" w:sz="2" w:space="0" w:color="E3E3E3"/>
                                                <w:left w:val="single" w:sz="2" w:space="0" w:color="E3E3E3"/>
                                                <w:bottom w:val="single" w:sz="2" w:space="0" w:color="E3E3E3"/>
                                                <w:right w:val="single" w:sz="2" w:space="0" w:color="E3E3E3"/>
                                              </w:divBdr>
                                              <w:divsChild>
                                                <w:div w:id="1297031891">
                                                  <w:marLeft w:val="0"/>
                                                  <w:marRight w:val="0"/>
                                                  <w:marTop w:val="0"/>
                                                  <w:marBottom w:val="0"/>
                                                  <w:divBdr>
                                                    <w:top w:val="single" w:sz="2" w:space="0" w:color="E3E3E3"/>
                                                    <w:left w:val="single" w:sz="2" w:space="0" w:color="E3E3E3"/>
                                                    <w:bottom w:val="single" w:sz="2" w:space="0" w:color="E3E3E3"/>
                                                    <w:right w:val="single" w:sz="2" w:space="0" w:color="E3E3E3"/>
                                                  </w:divBdr>
                                                  <w:divsChild>
                                                    <w:div w:id="44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0026451">
      <w:bodyDiv w:val="1"/>
      <w:marLeft w:val="0"/>
      <w:marRight w:val="0"/>
      <w:marTop w:val="0"/>
      <w:marBottom w:val="0"/>
      <w:divBdr>
        <w:top w:val="none" w:sz="0" w:space="0" w:color="auto"/>
        <w:left w:val="none" w:sz="0" w:space="0" w:color="auto"/>
        <w:bottom w:val="none" w:sz="0" w:space="0" w:color="auto"/>
        <w:right w:val="none" w:sz="0" w:space="0" w:color="auto"/>
      </w:divBdr>
      <w:divsChild>
        <w:div w:id="203324570">
          <w:marLeft w:val="0"/>
          <w:marRight w:val="0"/>
          <w:marTop w:val="0"/>
          <w:marBottom w:val="0"/>
          <w:divBdr>
            <w:top w:val="none" w:sz="0" w:space="0" w:color="auto"/>
            <w:left w:val="none" w:sz="0" w:space="0" w:color="auto"/>
            <w:bottom w:val="none" w:sz="0" w:space="0" w:color="auto"/>
            <w:right w:val="none" w:sz="0" w:space="0" w:color="auto"/>
          </w:divBdr>
        </w:div>
        <w:div w:id="2077318206">
          <w:marLeft w:val="0"/>
          <w:marRight w:val="0"/>
          <w:marTop w:val="0"/>
          <w:marBottom w:val="0"/>
          <w:divBdr>
            <w:top w:val="none" w:sz="0" w:space="0" w:color="auto"/>
            <w:left w:val="none" w:sz="0" w:space="0" w:color="auto"/>
            <w:bottom w:val="none" w:sz="0" w:space="0" w:color="auto"/>
            <w:right w:val="none" w:sz="0" w:space="0" w:color="auto"/>
          </w:divBdr>
        </w:div>
        <w:div w:id="1684166028">
          <w:marLeft w:val="0"/>
          <w:marRight w:val="0"/>
          <w:marTop w:val="0"/>
          <w:marBottom w:val="0"/>
          <w:divBdr>
            <w:top w:val="none" w:sz="0" w:space="0" w:color="auto"/>
            <w:left w:val="none" w:sz="0" w:space="0" w:color="auto"/>
            <w:bottom w:val="none" w:sz="0" w:space="0" w:color="auto"/>
            <w:right w:val="none" w:sz="0" w:space="0" w:color="auto"/>
          </w:divBdr>
        </w:div>
        <w:div w:id="1597203263">
          <w:marLeft w:val="0"/>
          <w:marRight w:val="0"/>
          <w:marTop w:val="0"/>
          <w:marBottom w:val="0"/>
          <w:divBdr>
            <w:top w:val="none" w:sz="0" w:space="0" w:color="auto"/>
            <w:left w:val="none" w:sz="0" w:space="0" w:color="auto"/>
            <w:bottom w:val="none" w:sz="0" w:space="0" w:color="auto"/>
            <w:right w:val="none" w:sz="0" w:space="0" w:color="auto"/>
          </w:divBdr>
        </w:div>
        <w:div w:id="1843734102">
          <w:marLeft w:val="0"/>
          <w:marRight w:val="0"/>
          <w:marTop w:val="0"/>
          <w:marBottom w:val="0"/>
          <w:divBdr>
            <w:top w:val="none" w:sz="0" w:space="0" w:color="auto"/>
            <w:left w:val="none" w:sz="0" w:space="0" w:color="auto"/>
            <w:bottom w:val="none" w:sz="0" w:space="0" w:color="auto"/>
            <w:right w:val="none" w:sz="0" w:space="0" w:color="auto"/>
          </w:divBdr>
        </w:div>
        <w:div w:id="310210660">
          <w:marLeft w:val="0"/>
          <w:marRight w:val="0"/>
          <w:marTop w:val="0"/>
          <w:marBottom w:val="0"/>
          <w:divBdr>
            <w:top w:val="none" w:sz="0" w:space="0" w:color="auto"/>
            <w:left w:val="none" w:sz="0" w:space="0" w:color="auto"/>
            <w:bottom w:val="none" w:sz="0" w:space="0" w:color="auto"/>
            <w:right w:val="none" w:sz="0" w:space="0" w:color="auto"/>
          </w:divBdr>
        </w:div>
        <w:div w:id="677656274">
          <w:marLeft w:val="0"/>
          <w:marRight w:val="0"/>
          <w:marTop w:val="0"/>
          <w:marBottom w:val="0"/>
          <w:divBdr>
            <w:top w:val="none" w:sz="0" w:space="0" w:color="auto"/>
            <w:left w:val="none" w:sz="0" w:space="0" w:color="auto"/>
            <w:bottom w:val="none" w:sz="0" w:space="0" w:color="auto"/>
            <w:right w:val="none" w:sz="0" w:space="0" w:color="auto"/>
          </w:divBdr>
        </w:div>
        <w:div w:id="2036074222">
          <w:marLeft w:val="0"/>
          <w:marRight w:val="0"/>
          <w:marTop w:val="0"/>
          <w:marBottom w:val="0"/>
          <w:divBdr>
            <w:top w:val="none" w:sz="0" w:space="0" w:color="auto"/>
            <w:left w:val="none" w:sz="0" w:space="0" w:color="auto"/>
            <w:bottom w:val="none" w:sz="0" w:space="0" w:color="auto"/>
            <w:right w:val="none" w:sz="0" w:space="0" w:color="auto"/>
          </w:divBdr>
        </w:div>
        <w:div w:id="378289029">
          <w:marLeft w:val="0"/>
          <w:marRight w:val="0"/>
          <w:marTop w:val="0"/>
          <w:marBottom w:val="0"/>
          <w:divBdr>
            <w:top w:val="none" w:sz="0" w:space="0" w:color="auto"/>
            <w:left w:val="none" w:sz="0" w:space="0" w:color="auto"/>
            <w:bottom w:val="none" w:sz="0" w:space="0" w:color="auto"/>
            <w:right w:val="none" w:sz="0" w:space="0" w:color="auto"/>
          </w:divBdr>
        </w:div>
        <w:div w:id="1177430068">
          <w:marLeft w:val="0"/>
          <w:marRight w:val="0"/>
          <w:marTop w:val="0"/>
          <w:marBottom w:val="0"/>
          <w:divBdr>
            <w:top w:val="none" w:sz="0" w:space="0" w:color="auto"/>
            <w:left w:val="none" w:sz="0" w:space="0" w:color="auto"/>
            <w:bottom w:val="none" w:sz="0" w:space="0" w:color="auto"/>
            <w:right w:val="none" w:sz="0" w:space="0" w:color="auto"/>
          </w:divBdr>
        </w:div>
        <w:div w:id="1664358082">
          <w:marLeft w:val="0"/>
          <w:marRight w:val="0"/>
          <w:marTop w:val="0"/>
          <w:marBottom w:val="0"/>
          <w:divBdr>
            <w:top w:val="none" w:sz="0" w:space="0" w:color="auto"/>
            <w:left w:val="none" w:sz="0" w:space="0" w:color="auto"/>
            <w:bottom w:val="none" w:sz="0" w:space="0" w:color="auto"/>
            <w:right w:val="none" w:sz="0" w:space="0" w:color="auto"/>
          </w:divBdr>
        </w:div>
        <w:div w:id="962921731">
          <w:marLeft w:val="0"/>
          <w:marRight w:val="0"/>
          <w:marTop w:val="0"/>
          <w:marBottom w:val="0"/>
          <w:divBdr>
            <w:top w:val="none" w:sz="0" w:space="0" w:color="auto"/>
            <w:left w:val="none" w:sz="0" w:space="0" w:color="auto"/>
            <w:bottom w:val="none" w:sz="0" w:space="0" w:color="auto"/>
            <w:right w:val="none" w:sz="0" w:space="0" w:color="auto"/>
          </w:divBdr>
        </w:div>
        <w:div w:id="1774015410">
          <w:marLeft w:val="0"/>
          <w:marRight w:val="0"/>
          <w:marTop w:val="0"/>
          <w:marBottom w:val="0"/>
          <w:divBdr>
            <w:top w:val="none" w:sz="0" w:space="0" w:color="auto"/>
            <w:left w:val="none" w:sz="0" w:space="0" w:color="auto"/>
            <w:bottom w:val="none" w:sz="0" w:space="0" w:color="auto"/>
            <w:right w:val="none" w:sz="0" w:space="0" w:color="auto"/>
          </w:divBdr>
        </w:div>
        <w:div w:id="1301574390">
          <w:marLeft w:val="0"/>
          <w:marRight w:val="0"/>
          <w:marTop w:val="0"/>
          <w:marBottom w:val="0"/>
          <w:divBdr>
            <w:top w:val="none" w:sz="0" w:space="0" w:color="auto"/>
            <w:left w:val="none" w:sz="0" w:space="0" w:color="auto"/>
            <w:bottom w:val="none" w:sz="0" w:space="0" w:color="auto"/>
            <w:right w:val="none" w:sz="0" w:space="0" w:color="auto"/>
          </w:divBdr>
        </w:div>
        <w:div w:id="1691754847">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sChild>
    </w:div>
    <w:div w:id="875391892">
      <w:bodyDiv w:val="1"/>
      <w:marLeft w:val="0"/>
      <w:marRight w:val="0"/>
      <w:marTop w:val="0"/>
      <w:marBottom w:val="0"/>
      <w:divBdr>
        <w:top w:val="none" w:sz="0" w:space="0" w:color="auto"/>
        <w:left w:val="none" w:sz="0" w:space="0" w:color="auto"/>
        <w:bottom w:val="none" w:sz="0" w:space="0" w:color="auto"/>
        <w:right w:val="none" w:sz="0" w:space="0" w:color="auto"/>
      </w:divBdr>
    </w:div>
    <w:div w:id="944264221">
      <w:bodyDiv w:val="1"/>
      <w:marLeft w:val="0"/>
      <w:marRight w:val="0"/>
      <w:marTop w:val="0"/>
      <w:marBottom w:val="0"/>
      <w:divBdr>
        <w:top w:val="none" w:sz="0" w:space="0" w:color="auto"/>
        <w:left w:val="none" w:sz="0" w:space="0" w:color="auto"/>
        <w:bottom w:val="none" w:sz="0" w:space="0" w:color="auto"/>
        <w:right w:val="none" w:sz="0" w:space="0" w:color="auto"/>
      </w:divBdr>
    </w:div>
    <w:div w:id="975381339">
      <w:bodyDiv w:val="1"/>
      <w:marLeft w:val="0"/>
      <w:marRight w:val="0"/>
      <w:marTop w:val="0"/>
      <w:marBottom w:val="0"/>
      <w:divBdr>
        <w:top w:val="none" w:sz="0" w:space="0" w:color="auto"/>
        <w:left w:val="none" w:sz="0" w:space="0" w:color="auto"/>
        <w:bottom w:val="none" w:sz="0" w:space="0" w:color="auto"/>
        <w:right w:val="none" w:sz="0" w:space="0" w:color="auto"/>
      </w:divBdr>
    </w:div>
    <w:div w:id="995887965">
      <w:bodyDiv w:val="1"/>
      <w:marLeft w:val="0"/>
      <w:marRight w:val="0"/>
      <w:marTop w:val="0"/>
      <w:marBottom w:val="0"/>
      <w:divBdr>
        <w:top w:val="none" w:sz="0" w:space="0" w:color="auto"/>
        <w:left w:val="none" w:sz="0" w:space="0" w:color="auto"/>
        <w:bottom w:val="none" w:sz="0" w:space="0" w:color="auto"/>
        <w:right w:val="none" w:sz="0" w:space="0" w:color="auto"/>
      </w:divBdr>
    </w:div>
    <w:div w:id="1009675742">
      <w:bodyDiv w:val="1"/>
      <w:marLeft w:val="0"/>
      <w:marRight w:val="0"/>
      <w:marTop w:val="0"/>
      <w:marBottom w:val="0"/>
      <w:divBdr>
        <w:top w:val="none" w:sz="0" w:space="0" w:color="auto"/>
        <w:left w:val="none" w:sz="0" w:space="0" w:color="auto"/>
        <w:bottom w:val="none" w:sz="0" w:space="0" w:color="auto"/>
        <w:right w:val="none" w:sz="0" w:space="0" w:color="auto"/>
      </w:divBdr>
    </w:div>
    <w:div w:id="1052970871">
      <w:bodyDiv w:val="1"/>
      <w:marLeft w:val="0"/>
      <w:marRight w:val="0"/>
      <w:marTop w:val="0"/>
      <w:marBottom w:val="0"/>
      <w:divBdr>
        <w:top w:val="none" w:sz="0" w:space="0" w:color="auto"/>
        <w:left w:val="none" w:sz="0" w:space="0" w:color="auto"/>
        <w:bottom w:val="none" w:sz="0" w:space="0" w:color="auto"/>
        <w:right w:val="none" w:sz="0" w:space="0" w:color="auto"/>
      </w:divBdr>
    </w:div>
    <w:div w:id="1067995386">
      <w:bodyDiv w:val="1"/>
      <w:marLeft w:val="0"/>
      <w:marRight w:val="0"/>
      <w:marTop w:val="0"/>
      <w:marBottom w:val="0"/>
      <w:divBdr>
        <w:top w:val="none" w:sz="0" w:space="0" w:color="auto"/>
        <w:left w:val="none" w:sz="0" w:space="0" w:color="auto"/>
        <w:bottom w:val="none" w:sz="0" w:space="0" w:color="auto"/>
        <w:right w:val="none" w:sz="0" w:space="0" w:color="auto"/>
      </w:divBdr>
    </w:div>
    <w:div w:id="1078752824">
      <w:bodyDiv w:val="1"/>
      <w:marLeft w:val="0"/>
      <w:marRight w:val="0"/>
      <w:marTop w:val="0"/>
      <w:marBottom w:val="0"/>
      <w:divBdr>
        <w:top w:val="none" w:sz="0" w:space="0" w:color="auto"/>
        <w:left w:val="none" w:sz="0" w:space="0" w:color="auto"/>
        <w:bottom w:val="none" w:sz="0" w:space="0" w:color="auto"/>
        <w:right w:val="none" w:sz="0" w:space="0" w:color="auto"/>
      </w:divBdr>
    </w:div>
    <w:div w:id="1132989012">
      <w:bodyDiv w:val="1"/>
      <w:marLeft w:val="0"/>
      <w:marRight w:val="0"/>
      <w:marTop w:val="0"/>
      <w:marBottom w:val="0"/>
      <w:divBdr>
        <w:top w:val="none" w:sz="0" w:space="0" w:color="auto"/>
        <w:left w:val="none" w:sz="0" w:space="0" w:color="auto"/>
        <w:bottom w:val="none" w:sz="0" w:space="0" w:color="auto"/>
        <w:right w:val="none" w:sz="0" w:space="0" w:color="auto"/>
      </w:divBdr>
    </w:div>
    <w:div w:id="1184174941">
      <w:bodyDiv w:val="1"/>
      <w:marLeft w:val="0"/>
      <w:marRight w:val="0"/>
      <w:marTop w:val="0"/>
      <w:marBottom w:val="0"/>
      <w:divBdr>
        <w:top w:val="none" w:sz="0" w:space="0" w:color="auto"/>
        <w:left w:val="none" w:sz="0" w:space="0" w:color="auto"/>
        <w:bottom w:val="none" w:sz="0" w:space="0" w:color="auto"/>
        <w:right w:val="none" w:sz="0" w:space="0" w:color="auto"/>
      </w:divBdr>
    </w:div>
    <w:div w:id="1217625963">
      <w:bodyDiv w:val="1"/>
      <w:marLeft w:val="0"/>
      <w:marRight w:val="0"/>
      <w:marTop w:val="0"/>
      <w:marBottom w:val="0"/>
      <w:divBdr>
        <w:top w:val="none" w:sz="0" w:space="0" w:color="auto"/>
        <w:left w:val="none" w:sz="0" w:space="0" w:color="auto"/>
        <w:bottom w:val="none" w:sz="0" w:space="0" w:color="auto"/>
        <w:right w:val="none" w:sz="0" w:space="0" w:color="auto"/>
      </w:divBdr>
    </w:div>
    <w:div w:id="1217930928">
      <w:bodyDiv w:val="1"/>
      <w:marLeft w:val="0"/>
      <w:marRight w:val="0"/>
      <w:marTop w:val="0"/>
      <w:marBottom w:val="0"/>
      <w:divBdr>
        <w:top w:val="none" w:sz="0" w:space="0" w:color="auto"/>
        <w:left w:val="none" w:sz="0" w:space="0" w:color="auto"/>
        <w:bottom w:val="none" w:sz="0" w:space="0" w:color="auto"/>
        <w:right w:val="none" w:sz="0" w:space="0" w:color="auto"/>
      </w:divBdr>
    </w:div>
    <w:div w:id="1217935982">
      <w:bodyDiv w:val="1"/>
      <w:marLeft w:val="0"/>
      <w:marRight w:val="0"/>
      <w:marTop w:val="0"/>
      <w:marBottom w:val="0"/>
      <w:divBdr>
        <w:top w:val="none" w:sz="0" w:space="0" w:color="auto"/>
        <w:left w:val="none" w:sz="0" w:space="0" w:color="auto"/>
        <w:bottom w:val="none" w:sz="0" w:space="0" w:color="auto"/>
        <w:right w:val="none" w:sz="0" w:space="0" w:color="auto"/>
      </w:divBdr>
    </w:div>
    <w:div w:id="1270818011">
      <w:bodyDiv w:val="1"/>
      <w:marLeft w:val="0"/>
      <w:marRight w:val="0"/>
      <w:marTop w:val="0"/>
      <w:marBottom w:val="0"/>
      <w:divBdr>
        <w:top w:val="none" w:sz="0" w:space="0" w:color="auto"/>
        <w:left w:val="none" w:sz="0" w:space="0" w:color="auto"/>
        <w:bottom w:val="none" w:sz="0" w:space="0" w:color="auto"/>
        <w:right w:val="none" w:sz="0" w:space="0" w:color="auto"/>
      </w:divBdr>
    </w:div>
    <w:div w:id="1278684875">
      <w:bodyDiv w:val="1"/>
      <w:marLeft w:val="0"/>
      <w:marRight w:val="0"/>
      <w:marTop w:val="0"/>
      <w:marBottom w:val="0"/>
      <w:divBdr>
        <w:top w:val="none" w:sz="0" w:space="0" w:color="auto"/>
        <w:left w:val="none" w:sz="0" w:space="0" w:color="auto"/>
        <w:bottom w:val="none" w:sz="0" w:space="0" w:color="auto"/>
        <w:right w:val="none" w:sz="0" w:space="0" w:color="auto"/>
      </w:divBdr>
    </w:div>
    <w:div w:id="1279339214">
      <w:bodyDiv w:val="1"/>
      <w:marLeft w:val="0"/>
      <w:marRight w:val="0"/>
      <w:marTop w:val="0"/>
      <w:marBottom w:val="0"/>
      <w:divBdr>
        <w:top w:val="none" w:sz="0" w:space="0" w:color="auto"/>
        <w:left w:val="none" w:sz="0" w:space="0" w:color="auto"/>
        <w:bottom w:val="none" w:sz="0" w:space="0" w:color="auto"/>
        <w:right w:val="none" w:sz="0" w:space="0" w:color="auto"/>
      </w:divBdr>
    </w:div>
    <w:div w:id="1280454222">
      <w:bodyDiv w:val="1"/>
      <w:marLeft w:val="0"/>
      <w:marRight w:val="0"/>
      <w:marTop w:val="0"/>
      <w:marBottom w:val="0"/>
      <w:divBdr>
        <w:top w:val="none" w:sz="0" w:space="0" w:color="auto"/>
        <w:left w:val="none" w:sz="0" w:space="0" w:color="auto"/>
        <w:bottom w:val="none" w:sz="0" w:space="0" w:color="auto"/>
        <w:right w:val="none" w:sz="0" w:space="0" w:color="auto"/>
      </w:divBdr>
    </w:div>
    <w:div w:id="1313213116">
      <w:bodyDiv w:val="1"/>
      <w:marLeft w:val="0"/>
      <w:marRight w:val="0"/>
      <w:marTop w:val="0"/>
      <w:marBottom w:val="0"/>
      <w:divBdr>
        <w:top w:val="none" w:sz="0" w:space="0" w:color="auto"/>
        <w:left w:val="none" w:sz="0" w:space="0" w:color="auto"/>
        <w:bottom w:val="none" w:sz="0" w:space="0" w:color="auto"/>
        <w:right w:val="none" w:sz="0" w:space="0" w:color="auto"/>
      </w:divBdr>
    </w:div>
    <w:div w:id="1322196873">
      <w:bodyDiv w:val="1"/>
      <w:marLeft w:val="0"/>
      <w:marRight w:val="0"/>
      <w:marTop w:val="0"/>
      <w:marBottom w:val="0"/>
      <w:divBdr>
        <w:top w:val="none" w:sz="0" w:space="0" w:color="auto"/>
        <w:left w:val="none" w:sz="0" w:space="0" w:color="auto"/>
        <w:bottom w:val="none" w:sz="0" w:space="0" w:color="auto"/>
        <w:right w:val="none" w:sz="0" w:space="0" w:color="auto"/>
      </w:divBdr>
    </w:div>
    <w:div w:id="1368141030">
      <w:bodyDiv w:val="1"/>
      <w:marLeft w:val="0"/>
      <w:marRight w:val="0"/>
      <w:marTop w:val="0"/>
      <w:marBottom w:val="0"/>
      <w:divBdr>
        <w:top w:val="none" w:sz="0" w:space="0" w:color="auto"/>
        <w:left w:val="none" w:sz="0" w:space="0" w:color="auto"/>
        <w:bottom w:val="none" w:sz="0" w:space="0" w:color="auto"/>
        <w:right w:val="none" w:sz="0" w:space="0" w:color="auto"/>
      </w:divBdr>
    </w:div>
    <w:div w:id="1448280629">
      <w:bodyDiv w:val="1"/>
      <w:marLeft w:val="0"/>
      <w:marRight w:val="0"/>
      <w:marTop w:val="0"/>
      <w:marBottom w:val="0"/>
      <w:divBdr>
        <w:top w:val="none" w:sz="0" w:space="0" w:color="auto"/>
        <w:left w:val="none" w:sz="0" w:space="0" w:color="auto"/>
        <w:bottom w:val="none" w:sz="0" w:space="0" w:color="auto"/>
        <w:right w:val="none" w:sz="0" w:space="0" w:color="auto"/>
      </w:divBdr>
    </w:div>
    <w:div w:id="1452164255">
      <w:bodyDiv w:val="1"/>
      <w:marLeft w:val="0"/>
      <w:marRight w:val="0"/>
      <w:marTop w:val="0"/>
      <w:marBottom w:val="0"/>
      <w:divBdr>
        <w:top w:val="none" w:sz="0" w:space="0" w:color="auto"/>
        <w:left w:val="none" w:sz="0" w:space="0" w:color="auto"/>
        <w:bottom w:val="none" w:sz="0" w:space="0" w:color="auto"/>
        <w:right w:val="none" w:sz="0" w:space="0" w:color="auto"/>
      </w:divBdr>
      <w:divsChild>
        <w:div w:id="94710156">
          <w:marLeft w:val="0"/>
          <w:marRight w:val="0"/>
          <w:marTop w:val="0"/>
          <w:marBottom w:val="0"/>
          <w:divBdr>
            <w:top w:val="none" w:sz="0" w:space="0" w:color="auto"/>
            <w:left w:val="none" w:sz="0" w:space="0" w:color="auto"/>
            <w:bottom w:val="none" w:sz="0" w:space="0" w:color="auto"/>
            <w:right w:val="none" w:sz="0" w:space="0" w:color="auto"/>
          </w:divBdr>
          <w:divsChild>
            <w:div w:id="1174031732">
              <w:marLeft w:val="0"/>
              <w:marRight w:val="0"/>
              <w:marTop w:val="0"/>
              <w:marBottom w:val="0"/>
              <w:divBdr>
                <w:top w:val="none" w:sz="0" w:space="0" w:color="auto"/>
                <w:left w:val="none" w:sz="0" w:space="0" w:color="auto"/>
                <w:bottom w:val="none" w:sz="0" w:space="0" w:color="auto"/>
                <w:right w:val="none" w:sz="0" w:space="0" w:color="auto"/>
              </w:divBdr>
            </w:div>
          </w:divsChild>
        </w:div>
        <w:div w:id="453518821">
          <w:marLeft w:val="0"/>
          <w:marRight w:val="0"/>
          <w:marTop w:val="0"/>
          <w:marBottom w:val="0"/>
          <w:divBdr>
            <w:top w:val="none" w:sz="0" w:space="0" w:color="auto"/>
            <w:left w:val="none" w:sz="0" w:space="0" w:color="auto"/>
            <w:bottom w:val="none" w:sz="0" w:space="0" w:color="auto"/>
            <w:right w:val="none" w:sz="0" w:space="0" w:color="auto"/>
          </w:divBdr>
          <w:divsChild>
            <w:div w:id="101535043">
              <w:marLeft w:val="0"/>
              <w:marRight w:val="0"/>
              <w:marTop w:val="0"/>
              <w:marBottom w:val="0"/>
              <w:divBdr>
                <w:top w:val="none" w:sz="0" w:space="0" w:color="auto"/>
                <w:left w:val="none" w:sz="0" w:space="0" w:color="auto"/>
                <w:bottom w:val="none" w:sz="0" w:space="0" w:color="auto"/>
                <w:right w:val="none" w:sz="0" w:space="0" w:color="auto"/>
              </w:divBdr>
            </w:div>
          </w:divsChild>
        </w:div>
        <w:div w:id="508564772">
          <w:marLeft w:val="0"/>
          <w:marRight w:val="0"/>
          <w:marTop w:val="0"/>
          <w:marBottom w:val="0"/>
          <w:divBdr>
            <w:top w:val="none" w:sz="0" w:space="0" w:color="auto"/>
            <w:left w:val="none" w:sz="0" w:space="0" w:color="auto"/>
            <w:bottom w:val="none" w:sz="0" w:space="0" w:color="auto"/>
            <w:right w:val="none" w:sz="0" w:space="0" w:color="auto"/>
          </w:divBdr>
          <w:divsChild>
            <w:div w:id="1526823935">
              <w:marLeft w:val="0"/>
              <w:marRight w:val="0"/>
              <w:marTop w:val="0"/>
              <w:marBottom w:val="0"/>
              <w:divBdr>
                <w:top w:val="none" w:sz="0" w:space="0" w:color="auto"/>
                <w:left w:val="none" w:sz="0" w:space="0" w:color="auto"/>
                <w:bottom w:val="none" w:sz="0" w:space="0" w:color="auto"/>
                <w:right w:val="none" w:sz="0" w:space="0" w:color="auto"/>
              </w:divBdr>
            </w:div>
          </w:divsChild>
        </w:div>
        <w:div w:id="1528837966">
          <w:marLeft w:val="0"/>
          <w:marRight w:val="0"/>
          <w:marTop w:val="0"/>
          <w:marBottom w:val="0"/>
          <w:divBdr>
            <w:top w:val="none" w:sz="0" w:space="0" w:color="auto"/>
            <w:left w:val="none" w:sz="0" w:space="0" w:color="auto"/>
            <w:bottom w:val="none" w:sz="0" w:space="0" w:color="auto"/>
            <w:right w:val="none" w:sz="0" w:space="0" w:color="auto"/>
          </w:divBdr>
          <w:divsChild>
            <w:div w:id="2362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194">
      <w:bodyDiv w:val="1"/>
      <w:marLeft w:val="0"/>
      <w:marRight w:val="0"/>
      <w:marTop w:val="0"/>
      <w:marBottom w:val="0"/>
      <w:divBdr>
        <w:top w:val="none" w:sz="0" w:space="0" w:color="auto"/>
        <w:left w:val="none" w:sz="0" w:space="0" w:color="auto"/>
        <w:bottom w:val="none" w:sz="0" w:space="0" w:color="auto"/>
        <w:right w:val="none" w:sz="0" w:space="0" w:color="auto"/>
      </w:divBdr>
    </w:div>
    <w:div w:id="1661107839">
      <w:bodyDiv w:val="1"/>
      <w:marLeft w:val="0"/>
      <w:marRight w:val="0"/>
      <w:marTop w:val="0"/>
      <w:marBottom w:val="0"/>
      <w:divBdr>
        <w:top w:val="none" w:sz="0" w:space="0" w:color="auto"/>
        <w:left w:val="none" w:sz="0" w:space="0" w:color="auto"/>
        <w:bottom w:val="none" w:sz="0" w:space="0" w:color="auto"/>
        <w:right w:val="none" w:sz="0" w:space="0" w:color="auto"/>
      </w:divBdr>
    </w:div>
    <w:div w:id="1663582414">
      <w:bodyDiv w:val="1"/>
      <w:marLeft w:val="0"/>
      <w:marRight w:val="0"/>
      <w:marTop w:val="0"/>
      <w:marBottom w:val="0"/>
      <w:divBdr>
        <w:top w:val="none" w:sz="0" w:space="0" w:color="auto"/>
        <w:left w:val="none" w:sz="0" w:space="0" w:color="auto"/>
        <w:bottom w:val="none" w:sz="0" w:space="0" w:color="auto"/>
        <w:right w:val="none" w:sz="0" w:space="0" w:color="auto"/>
      </w:divBdr>
    </w:div>
    <w:div w:id="1671054941">
      <w:bodyDiv w:val="1"/>
      <w:marLeft w:val="0"/>
      <w:marRight w:val="0"/>
      <w:marTop w:val="0"/>
      <w:marBottom w:val="0"/>
      <w:divBdr>
        <w:top w:val="none" w:sz="0" w:space="0" w:color="auto"/>
        <w:left w:val="none" w:sz="0" w:space="0" w:color="auto"/>
        <w:bottom w:val="none" w:sz="0" w:space="0" w:color="auto"/>
        <w:right w:val="none" w:sz="0" w:space="0" w:color="auto"/>
      </w:divBdr>
    </w:div>
    <w:div w:id="1671565834">
      <w:bodyDiv w:val="1"/>
      <w:marLeft w:val="0"/>
      <w:marRight w:val="0"/>
      <w:marTop w:val="0"/>
      <w:marBottom w:val="0"/>
      <w:divBdr>
        <w:top w:val="none" w:sz="0" w:space="0" w:color="auto"/>
        <w:left w:val="none" w:sz="0" w:space="0" w:color="auto"/>
        <w:bottom w:val="none" w:sz="0" w:space="0" w:color="auto"/>
        <w:right w:val="none" w:sz="0" w:space="0" w:color="auto"/>
      </w:divBdr>
    </w:div>
    <w:div w:id="1673072056">
      <w:bodyDiv w:val="1"/>
      <w:marLeft w:val="0"/>
      <w:marRight w:val="0"/>
      <w:marTop w:val="0"/>
      <w:marBottom w:val="0"/>
      <w:divBdr>
        <w:top w:val="none" w:sz="0" w:space="0" w:color="auto"/>
        <w:left w:val="none" w:sz="0" w:space="0" w:color="auto"/>
        <w:bottom w:val="none" w:sz="0" w:space="0" w:color="auto"/>
        <w:right w:val="none" w:sz="0" w:space="0" w:color="auto"/>
      </w:divBdr>
    </w:div>
    <w:div w:id="1705055512">
      <w:bodyDiv w:val="1"/>
      <w:marLeft w:val="0"/>
      <w:marRight w:val="0"/>
      <w:marTop w:val="0"/>
      <w:marBottom w:val="0"/>
      <w:divBdr>
        <w:top w:val="none" w:sz="0" w:space="0" w:color="auto"/>
        <w:left w:val="none" w:sz="0" w:space="0" w:color="auto"/>
        <w:bottom w:val="none" w:sz="0" w:space="0" w:color="auto"/>
        <w:right w:val="none" w:sz="0" w:space="0" w:color="auto"/>
      </w:divBdr>
    </w:div>
    <w:div w:id="1762725516">
      <w:bodyDiv w:val="1"/>
      <w:marLeft w:val="0"/>
      <w:marRight w:val="0"/>
      <w:marTop w:val="0"/>
      <w:marBottom w:val="0"/>
      <w:divBdr>
        <w:top w:val="none" w:sz="0" w:space="0" w:color="auto"/>
        <w:left w:val="none" w:sz="0" w:space="0" w:color="auto"/>
        <w:bottom w:val="none" w:sz="0" w:space="0" w:color="auto"/>
        <w:right w:val="none" w:sz="0" w:space="0" w:color="auto"/>
      </w:divBdr>
    </w:div>
    <w:div w:id="1791165636">
      <w:bodyDiv w:val="1"/>
      <w:marLeft w:val="0"/>
      <w:marRight w:val="0"/>
      <w:marTop w:val="0"/>
      <w:marBottom w:val="0"/>
      <w:divBdr>
        <w:top w:val="none" w:sz="0" w:space="0" w:color="auto"/>
        <w:left w:val="none" w:sz="0" w:space="0" w:color="auto"/>
        <w:bottom w:val="none" w:sz="0" w:space="0" w:color="auto"/>
        <w:right w:val="none" w:sz="0" w:space="0" w:color="auto"/>
      </w:divBdr>
    </w:div>
    <w:div w:id="1809283199">
      <w:bodyDiv w:val="1"/>
      <w:marLeft w:val="0"/>
      <w:marRight w:val="0"/>
      <w:marTop w:val="0"/>
      <w:marBottom w:val="0"/>
      <w:divBdr>
        <w:top w:val="none" w:sz="0" w:space="0" w:color="auto"/>
        <w:left w:val="none" w:sz="0" w:space="0" w:color="auto"/>
        <w:bottom w:val="none" w:sz="0" w:space="0" w:color="auto"/>
        <w:right w:val="none" w:sz="0" w:space="0" w:color="auto"/>
      </w:divBdr>
    </w:div>
    <w:div w:id="1811703493">
      <w:bodyDiv w:val="1"/>
      <w:marLeft w:val="0"/>
      <w:marRight w:val="0"/>
      <w:marTop w:val="0"/>
      <w:marBottom w:val="0"/>
      <w:divBdr>
        <w:top w:val="none" w:sz="0" w:space="0" w:color="auto"/>
        <w:left w:val="none" w:sz="0" w:space="0" w:color="auto"/>
        <w:bottom w:val="none" w:sz="0" w:space="0" w:color="auto"/>
        <w:right w:val="none" w:sz="0" w:space="0" w:color="auto"/>
      </w:divBdr>
    </w:div>
    <w:div w:id="1821996163">
      <w:bodyDiv w:val="1"/>
      <w:marLeft w:val="0"/>
      <w:marRight w:val="0"/>
      <w:marTop w:val="0"/>
      <w:marBottom w:val="0"/>
      <w:divBdr>
        <w:top w:val="none" w:sz="0" w:space="0" w:color="auto"/>
        <w:left w:val="none" w:sz="0" w:space="0" w:color="auto"/>
        <w:bottom w:val="none" w:sz="0" w:space="0" w:color="auto"/>
        <w:right w:val="none" w:sz="0" w:space="0" w:color="auto"/>
      </w:divBdr>
    </w:div>
    <w:div w:id="1832016700">
      <w:bodyDiv w:val="1"/>
      <w:marLeft w:val="0"/>
      <w:marRight w:val="0"/>
      <w:marTop w:val="0"/>
      <w:marBottom w:val="0"/>
      <w:divBdr>
        <w:top w:val="none" w:sz="0" w:space="0" w:color="auto"/>
        <w:left w:val="none" w:sz="0" w:space="0" w:color="auto"/>
        <w:bottom w:val="none" w:sz="0" w:space="0" w:color="auto"/>
        <w:right w:val="none" w:sz="0" w:space="0" w:color="auto"/>
      </w:divBdr>
    </w:div>
    <w:div w:id="1896311327">
      <w:bodyDiv w:val="1"/>
      <w:marLeft w:val="0"/>
      <w:marRight w:val="0"/>
      <w:marTop w:val="0"/>
      <w:marBottom w:val="0"/>
      <w:divBdr>
        <w:top w:val="none" w:sz="0" w:space="0" w:color="auto"/>
        <w:left w:val="none" w:sz="0" w:space="0" w:color="auto"/>
        <w:bottom w:val="none" w:sz="0" w:space="0" w:color="auto"/>
        <w:right w:val="none" w:sz="0" w:space="0" w:color="auto"/>
      </w:divBdr>
    </w:div>
    <w:div w:id="1902476870">
      <w:bodyDiv w:val="1"/>
      <w:marLeft w:val="0"/>
      <w:marRight w:val="0"/>
      <w:marTop w:val="0"/>
      <w:marBottom w:val="0"/>
      <w:divBdr>
        <w:top w:val="none" w:sz="0" w:space="0" w:color="auto"/>
        <w:left w:val="none" w:sz="0" w:space="0" w:color="auto"/>
        <w:bottom w:val="none" w:sz="0" w:space="0" w:color="auto"/>
        <w:right w:val="none" w:sz="0" w:space="0" w:color="auto"/>
      </w:divBdr>
    </w:div>
    <w:div w:id="1910577251">
      <w:bodyDiv w:val="1"/>
      <w:marLeft w:val="0"/>
      <w:marRight w:val="0"/>
      <w:marTop w:val="0"/>
      <w:marBottom w:val="0"/>
      <w:divBdr>
        <w:top w:val="none" w:sz="0" w:space="0" w:color="auto"/>
        <w:left w:val="none" w:sz="0" w:space="0" w:color="auto"/>
        <w:bottom w:val="none" w:sz="0" w:space="0" w:color="auto"/>
        <w:right w:val="none" w:sz="0" w:space="0" w:color="auto"/>
      </w:divBdr>
    </w:div>
    <w:div w:id="1952976142">
      <w:bodyDiv w:val="1"/>
      <w:marLeft w:val="0"/>
      <w:marRight w:val="0"/>
      <w:marTop w:val="0"/>
      <w:marBottom w:val="0"/>
      <w:divBdr>
        <w:top w:val="none" w:sz="0" w:space="0" w:color="auto"/>
        <w:left w:val="none" w:sz="0" w:space="0" w:color="auto"/>
        <w:bottom w:val="none" w:sz="0" w:space="0" w:color="auto"/>
        <w:right w:val="none" w:sz="0" w:space="0" w:color="auto"/>
      </w:divBdr>
    </w:div>
    <w:div w:id="1971549706">
      <w:bodyDiv w:val="1"/>
      <w:marLeft w:val="0"/>
      <w:marRight w:val="0"/>
      <w:marTop w:val="0"/>
      <w:marBottom w:val="0"/>
      <w:divBdr>
        <w:top w:val="none" w:sz="0" w:space="0" w:color="auto"/>
        <w:left w:val="none" w:sz="0" w:space="0" w:color="auto"/>
        <w:bottom w:val="none" w:sz="0" w:space="0" w:color="auto"/>
        <w:right w:val="none" w:sz="0" w:space="0" w:color="auto"/>
      </w:divBdr>
    </w:div>
    <w:div w:id="2068645197">
      <w:bodyDiv w:val="1"/>
      <w:marLeft w:val="0"/>
      <w:marRight w:val="0"/>
      <w:marTop w:val="0"/>
      <w:marBottom w:val="0"/>
      <w:divBdr>
        <w:top w:val="none" w:sz="0" w:space="0" w:color="auto"/>
        <w:left w:val="none" w:sz="0" w:space="0" w:color="auto"/>
        <w:bottom w:val="none" w:sz="0" w:space="0" w:color="auto"/>
        <w:right w:val="none" w:sz="0" w:space="0" w:color="auto"/>
      </w:divBdr>
    </w:div>
    <w:div w:id="20735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7C298-2060-4547-A892-DD06AC80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26</Pages>
  <Words>2807</Words>
  <Characters>16002</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dc:creator>
  <cp:keywords/>
  <dc:description/>
  <cp:lastModifiedBy>andrey safonov</cp:lastModifiedBy>
  <cp:revision>69</cp:revision>
  <dcterms:created xsi:type="dcterms:W3CDTF">2024-09-14T08:03:00Z</dcterms:created>
  <dcterms:modified xsi:type="dcterms:W3CDTF">2025-04-16T07:01:00Z</dcterms:modified>
</cp:coreProperties>
</file>