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DF357" w14:textId="4D2326FF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</w:t>
      </w:r>
      <w:r w:rsidR="003F0BC1">
        <w:rPr>
          <w:sz w:val="24"/>
        </w:rPr>
        <w:t xml:space="preserve"> </w:t>
      </w:r>
      <w:r>
        <w:rPr>
          <w:sz w:val="24"/>
        </w:rPr>
        <w:t>политехнический</w:t>
      </w:r>
      <w:r w:rsidR="003F0BC1">
        <w:rPr>
          <w:sz w:val="24"/>
        </w:rPr>
        <w:t xml:space="preserve"> </w:t>
      </w:r>
      <w:r>
        <w:rPr>
          <w:sz w:val="24"/>
        </w:rPr>
        <w:t>университет</w:t>
      </w:r>
      <w:r w:rsidR="003F0BC1">
        <w:rPr>
          <w:sz w:val="24"/>
        </w:rPr>
        <w:t xml:space="preserve"> </w:t>
      </w:r>
      <w:r>
        <w:rPr>
          <w:sz w:val="24"/>
        </w:rPr>
        <w:t>Петра</w:t>
      </w:r>
      <w:r w:rsidR="003F0BC1">
        <w:rPr>
          <w:sz w:val="24"/>
        </w:rPr>
        <w:t xml:space="preserve"> </w:t>
      </w:r>
      <w:r>
        <w:rPr>
          <w:sz w:val="24"/>
        </w:rPr>
        <w:t>Великого</w:t>
      </w:r>
    </w:p>
    <w:p w14:paraId="465D3802" w14:textId="143F0C4D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</w:t>
      </w:r>
      <w:r w:rsidR="003F0BC1">
        <w:rPr>
          <w:sz w:val="24"/>
        </w:rPr>
        <w:t xml:space="preserve"> </w:t>
      </w:r>
      <w:r>
        <w:rPr>
          <w:sz w:val="24"/>
        </w:rPr>
        <w:t>компьютерных</w:t>
      </w:r>
      <w:r w:rsidR="003F0BC1">
        <w:rPr>
          <w:sz w:val="24"/>
        </w:rPr>
        <w:t xml:space="preserve"> </w:t>
      </w:r>
      <w:r>
        <w:rPr>
          <w:sz w:val="24"/>
        </w:rPr>
        <w:t>наук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кибербезопасности</w:t>
      </w:r>
    </w:p>
    <w:p w14:paraId="013A71AF" w14:textId="3B62BC93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</w:t>
      </w:r>
      <w:r w:rsidR="003F0BC1">
        <w:rPr>
          <w:sz w:val="24"/>
        </w:rPr>
        <w:t xml:space="preserve"> </w:t>
      </w:r>
      <w:r>
        <w:rPr>
          <w:sz w:val="24"/>
        </w:rPr>
        <w:t>школа</w:t>
      </w:r>
      <w:r w:rsidR="003F0BC1">
        <w:rPr>
          <w:sz w:val="24"/>
        </w:rPr>
        <w:t xml:space="preserve"> </w:t>
      </w:r>
      <w:r>
        <w:rPr>
          <w:sz w:val="24"/>
        </w:rPr>
        <w:t>«Компьютерных</w:t>
      </w:r>
      <w:r w:rsidR="003F0BC1">
        <w:rPr>
          <w:sz w:val="24"/>
        </w:rPr>
        <w:t xml:space="preserve"> </w:t>
      </w:r>
      <w:r>
        <w:rPr>
          <w:sz w:val="24"/>
        </w:rPr>
        <w:t>технологий</w:t>
      </w:r>
      <w:r w:rsidR="003F0BC1">
        <w:rPr>
          <w:sz w:val="24"/>
        </w:rPr>
        <w:t xml:space="preserve"> </w:t>
      </w:r>
      <w:r>
        <w:rPr>
          <w:sz w:val="24"/>
        </w:rPr>
        <w:t>и</w:t>
      </w:r>
      <w:r w:rsidR="003F0BC1">
        <w:rPr>
          <w:sz w:val="24"/>
        </w:rPr>
        <w:t xml:space="preserve"> </w:t>
      </w:r>
      <w:r>
        <w:rPr>
          <w:sz w:val="24"/>
        </w:rPr>
        <w:t>информационных</w:t>
      </w:r>
      <w:r w:rsidR="003F0BC1">
        <w:rPr>
          <w:sz w:val="24"/>
        </w:rPr>
        <w:t xml:space="preserve"> </w:t>
      </w:r>
      <w:r>
        <w:rPr>
          <w:sz w:val="24"/>
        </w:rPr>
        <w:t>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37CB6D86" w:rsidR="00C21C77" w:rsidRPr="004F3C8E" w:rsidRDefault="00C21C77" w:rsidP="00C21C77">
      <w:pPr>
        <w:jc w:val="center"/>
        <w:rPr>
          <w:b/>
          <w:szCs w:val="28"/>
          <w:lang w:val="en-US"/>
        </w:rPr>
      </w:pPr>
      <w:r>
        <w:rPr>
          <w:b/>
          <w:szCs w:val="28"/>
        </w:rPr>
        <w:t>ОТЧЕТ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по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лабораторной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работе</w:t>
      </w:r>
      <w:r w:rsidR="003F0BC1">
        <w:rPr>
          <w:b/>
          <w:szCs w:val="28"/>
        </w:rPr>
        <w:t xml:space="preserve"> </w:t>
      </w:r>
      <w:r w:rsidR="00AA0A9F">
        <w:rPr>
          <w:b/>
          <w:szCs w:val="28"/>
        </w:rPr>
        <w:t>№</w:t>
      </w:r>
      <w:r w:rsidR="002E6176" w:rsidRPr="002E6176">
        <w:t>1</w:t>
      </w:r>
      <w:r w:rsidR="004F3C8E">
        <w:rPr>
          <w:lang w:val="en-US"/>
        </w:rPr>
        <w:t>4</w:t>
      </w:r>
    </w:p>
    <w:p w14:paraId="09E3D6FD" w14:textId="142B9F54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</w:t>
      </w:r>
      <w:r w:rsidR="003F0BC1">
        <w:rPr>
          <w:szCs w:val="28"/>
        </w:rPr>
        <w:t xml:space="preserve"> </w:t>
      </w:r>
      <w:r>
        <w:rPr>
          <w:szCs w:val="28"/>
        </w:rPr>
        <w:t>дисциплине</w:t>
      </w:r>
      <w:r w:rsidR="003F0BC1">
        <w:rPr>
          <w:szCs w:val="28"/>
        </w:rPr>
        <w:t xml:space="preserve"> </w:t>
      </w:r>
      <w:r>
        <w:rPr>
          <w:szCs w:val="28"/>
        </w:rPr>
        <w:t>«</w:t>
      </w:r>
      <w:r w:rsidR="00B14406">
        <w:rPr>
          <w:szCs w:val="28"/>
        </w:rPr>
        <w:t>Базы</w:t>
      </w:r>
      <w:r w:rsidR="003F0BC1">
        <w:rPr>
          <w:szCs w:val="28"/>
        </w:rPr>
        <w:t xml:space="preserve"> </w:t>
      </w:r>
      <w:r w:rsidR="00B14406">
        <w:rPr>
          <w:szCs w:val="28"/>
        </w:rPr>
        <w:t>данных</w:t>
      </w:r>
      <w:r>
        <w:rPr>
          <w:szCs w:val="28"/>
        </w:rPr>
        <w:t>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34BA2078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Выполнил:</w:t>
      </w:r>
      <w:r w:rsidR="003F0BC1">
        <w:rPr>
          <w:b/>
          <w:szCs w:val="28"/>
        </w:rPr>
        <w:t xml:space="preserve">  </w:t>
      </w:r>
    </w:p>
    <w:p w14:paraId="11EA5888" w14:textId="46217CB1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</w:t>
      </w:r>
      <w:r w:rsidR="003F0BC1">
        <w:rPr>
          <w:szCs w:val="28"/>
        </w:rPr>
        <w:t xml:space="preserve"> </w:t>
      </w:r>
      <w:r>
        <w:rPr>
          <w:szCs w:val="28"/>
        </w:rPr>
        <w:t>группы</w:t>
      </w:r>
      <w:r w:rsidR="003F0BC1">
        <w:rPr>
          <w:szCs w:val="28"/>
        </w:rPr>
        <w:t xml:space="preserve"> </w:t>
      </w:r>
      <w:r>
        <w:rPr>
          <w:szCs w:val="28"/>
        </w:rPr>
        <w:t>5130902/20201</w:t>
      </w:r>
      <w:r w:rsidR="003F0BC1">
        <w:rPr>
          <w:szCs w:val="28"/>
        </w:rPr>
        <w:t xml:space="preserve">                             </w:t>
      </w:r>
      <w:r>
        <w:rPr>
          <w:szCs w:val="28"/>
        </w:rPr>
        <w:t>_____________</w:t>
      </w:r>
      <w:r w:rsidR="003F0BC1">
        <w:rPr>
          <w:szCs w:val="28"/>
        </w:rPr>
        <w:t xml:space="preserve"> </w:t>
      </w:r>
      <w:r>
        <w:rPr>
          <w:szCs w:val="28"/>
        </w:rPr>
        <w:t>А.</w:t>
      </w:r>
      <w:r w:rsidR="003F0BC1">
        <w:rPr>
          <w:szCs w:val="28"/>
        </w:rPr>
        <w:t xml:space="preserve"> </w:t>
      </w:r>
      <w:r>
        <w:rPr>
          <w:szCs w:val="28"/>
        </w:rPr>
        <w:t>И.</w:t>
      </w:r>
      <w:r w:rsidR="003F0BC1">
        <w:rPr>
          <w:szCs w:val="28"/>
        </w:rPr>
        <w:t xml:space="preserve"> </w:t>
      </w:r>
      <w:r>
        <w:rPr>
          <w:szCs w:val="28"/>
        </w:rPr>
        <w:t>Сафонов</w:t>
      </w:r>
    </w:p>
    <w:p w14:paraId="66530769" w14:textId="334A0464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51DD0BA9" w:rsidR="00C21C77" w:rsidRDefault="00E57C67" w:rsidP="00C21C77">
      <w:pPr>
        <w:spacing w:line="240" w:lineRule="auto"/>
        <w:rPr>
          <w:szCs w:val="28"/>
        </w:rPr>
      </w:pPr>
      <w:r>
        <w:rPr>
          <w:szCs w:val="28"/>
        </w:rPr>
        <w:t>Ка</w:t>
      </w:r>
      <w:r w:rsidR="00C21C77">
        <w:rPr>
          <w:szCs w:val="28"/>
        </w:rPr>
        <w:t>нди</w:t>
      </w:r>
      <w:r>
        <w:rPr>
          <w:szCs w:val="28"/>
        </w:rPr>
        <w:t>дат</w:t>
      </w:r>
      <w:r w:rsidR="003F0BC1">
        <w:rPr>
          <w:szCs w:val="28"/>
        </w:rPr>
        <w:t xml:space="preserve"> </w:t>
      </w:r>
      <w:r w:rsidR="00C21C77">
        <w:rPr>
          <w:szCs w:val="28"/>
        </w:rPr>
        <w:t>тех.</w:t>
      </w:r>
      <w:r w:rsidR="003F0BC1">
        <w:rPr>
          <w:szCs w:val="28"/>
        </w:rPr>
        <w:t xml:space="preserve"> </w:t>
      </w:r>
      <w:r w:rsidR="00415637">
        <w:rPr>
          <w:szCs w:val="28"/>
        </w:rPr>
        <w:t>н</w:t>
      </w:r>
      <w:r w:rsidR="00C21C77">
        <w:rPr>
          <w:szCs w:val="28"/>
        </w:rPr>
        <w:t>аук</w:t>
      </w:r>
      <w:r w:rsidR="00415637">
        <w:rPr>
          <w:szCs w:val="28"/>
        </w:rPr>
        <w:t>,</w:t>
      </w:r>
      <w:r w:rsidR="003F0BC1">
        <w:rPr>
          <w:szCs w:val="28"/>
        </w:rPr>
        <w:t xml:space="preserve"> </w:t>
      </w:r>
      <w:r w:rsidR="00C21C77">
        <w:rPr>
          <w:szCs w:val="28"/>
        </w:rPr>
        <w:t>доцент</w:t>
      </w:r>
      <w:r w:rsidR="003F0BC1">
        <w:rPr>
          <w:szCs w:val="28"/>
        </w:rPr>
        <w:t xml:space="preserve">                                   </w:t>
      </w:r>
      <w:r w:rsidR="00C21C77">
        <w:rPr>
          <w:szCs w:val="28"/>
        </w:rPr>
        <w:t>____________</w:t>
      </w:r>
      <w:r w:rsidR="003F0BC1">
        <w:rPr>
          <w:szCs w:val="28"/>
        </w:rPr>
        <w:t xml:space="preserve"> </w:t>
      </w:r>
      <w:r w:rsidR="00C21C77">
        <w:rPr>
          <w:szCs w:val="28"/>
        </w:rPr>
        <w:t>С.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А.</w:t>
      </w:r>
      <w:r w:rsidR="003F0BC1">
        <w:rPr>
          <w:szCs w:val="28"/>
        </w:rPr>
        <w:t xml:space="preserve"> </w:t>
      </w:r>
      <w:r w:rsidR="00C21C77">
        <w:rPr>
          <w:szCs w:val="28"/>
        </w:rPr>
        <w:t>Нестеров</w:t>
      </w:r>
      <w:r w:rsidR="003F0BC1">
        <w:rPr>
          <w:szCs w:val="28"/>
        </w:rPr>
        <w:t xml:space="preserve"> </w:t>
      </w:r>
    </w:p>
    <w:p w14:paraId="6DB35744" w14:textId="576F0990" w:rsidR="00C21C77" w:rsidRDefault="003F0BC1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  <w:r w:rsidR="00C21C77">
        <w:rPr>
          <w:szCs w:val="28"/>
        </w:rPr>
        <w:t>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3F3B64EE" w:rsidR="00C21C77" w:rsidRDefault="003F0BC1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</w:t>
      </w:r>
      <w:r w:rsidR="00C21C77">
        <w:rPr>
          <w:szCs w:val="28"/>
        </w:rPr>
        <w:t>«___»_____________</w:t>
      </w:r>
      <w:r>
        <w:rPr>
          <w:szCs w:val="28"/>
        </w:rPr>
        <w:t xml:space="preserve"> </w:t>
      </w:r>
      <w:r w:rsidR="00C21C77">
        <w:rPr>
          <w:szCs w:val="28"/>
        </w:rPr>
        <w:t>202</w:t>
      </w:r>
      <w:r w:rsidR="00713913">
        <w:rPr>
          <w:szCs w:val="28"/>
        </w:rPr>
        <w:t>5</w:t>
      </w:r>
      <w:r w:rsidR="00C21C77">
        <w:rPr>
          <w:szCs w:val="28"/>
        </w:rPr>
        <w:t>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413A5B75" w14:textId="3751BA32" w:rsidR="007979D1" w:rsidRDefault="00C21C77" w:rsidP="007979D1">
      <w:pPr>
        <w:jc w:val="center"/>
        <w:rPr>
          <w:sz w:val="24"/>
        </w:rPr>
      </w:pPr>
      <w:r>
        <w:rPr>
          <w:sz w:val="24"/>
        </w:rPr>
        <w:t>Санкт-Петербург,</w:t>
      </w:r>
      <w:r w:rsidR="003F0BC1">
        <w:rPr>
          <w:sz w:val="24"/>
        </w:rPr>
        <w:t xml:space="preserve"> </w:t>
      </w:r>
      <w:r>
        <w:rPr>
          <w:sz w:val="24"/>
        </w:rPr>
        <w:t>202</w:t>
      </w:r>
      <w:r w:rsidR="008D025B">
        <w:rPr>
          <w:sz w:val="24"/>
        </w:rPr>
        <w:t>5</w:t>
      </w:r>
    </w:p>
    <w:bookmarkEnd w:id="0"/>
    <w:bookmarkEnd w:id="1"/>
    <w:bookmarkEnd w:id="2"/>
    <w:bookmarkEnd w:id="3"/>
    <w:p w14:paraId="3A4ADD7C" w14:textId="77777777" w:rsidR="00F16101" w:rsidRPr="00F16101" w:rsidRDefault="00F16101" w:rsidP="00F16101">
      <w:pPr>
        <w:pStyle w:val="Heading1"/>
        <w:rPr>
          <w:noProof/>
        </w:rPr>
      </w:pPr>
      <w:r w:rsidRPr="00F16101">
        <w:rPr>
          <w:noProof/>
        </w:rPr>
        <w:lastRenderedPageBreak/>
        <w:t>ЛАБОРАТОРНАЯ РАБОТА № 1 (SQL SERVER) ТРИНАДЦАТОЙ НЕДЕЛИ КУРСА «УПРАВЛЕНИЕ ДАННЫМИ». - делаете на своем сервере или на сервере в классе</w:t>
      </w:r>
    </w:p>
    <w:p w14:paraId="269C6E1D" w14:textId="2ED442AB" w:rsidR="00F16101" w:rsidRDefault="00F16101" w:rsidP="00E17104">
      <w:pPr>
        <w:pStyle w:val="Heading1"/>
        <w:rPr>
          <w:noProof/>
        </w:rPr>
      </w:pPr>
      <w:r w:rsidRPr="00F16101">
        <w:rPr>
          <w:noProof/>
        </w:rPr>
        <w:lastRenderedPageBreak/>
        <w:t>ЛАБОРАТОРНАЯ РАБОТА № 2 (SQL SERVER) ТРИНАДЦАТОЙ НЕДЕЛИ КУРСА «УПРАВЛЕНИЕ ДАННЫМИ»</w:t>
      </w:r>
    </w:p>
    <w:p w14:paraId="763A416D" w14:textId="77777777" w:rsidR="00F16101" w:rsidRDefault="00F16101" w:rsidP="00F16101">
      <w:pPr>
        <w:pStyle w:val="Heading1"/>
      </w:pPr>
      <w:r w:rsidRPr="00F16101">
        <w:lastRenderedPageBreak/>
        <w:t>ЛАБОРАТОРНАЯ РАБОТА 13.1 (ORACLE). ЗНАКОМСТВО С ПРЕДСТАВЛЕНИЯМИ СЛОВАРЯ ДАННЫХ</w:t>
      </w:r>
      <w:r>
        <w:br/>
      </w:r>
    </w:p>
    <w:p w14:paraId="71E82A3B" w14:textId="0BEBF59D" w:rsidR="00F16101" w:rsidRDefault="00F16101" w:rsidP="00F16101">
      <w:pPr>
        <w:pStyle w:val="Heading1"/>
      </w:pPr>
      <w:r w:rsidRPr="00F16101">
        <w:lastRenderedPageBreak/>
        <w:t>ЛАБОРАТОРНАЯ РАБОТА 13.2 (ORACLE). РОЛИ И ПРИВИЛЕГИИ. УПРАВЛЕНИЕ ДОСТУПОМ К ОБЪЕКТАМ СХЕМЫ</w:t>
      </w:r>
    </w:p>
    <w:p w14:paraId="24F4AB2B" w14:textId="200FCD6B" w:rsidR="00F16101" w:rsidRDefault="00F16101" w:rsidP="00F16101">
      <w:pPr>
        <w:pStyle w:val="Heading1"/>
      </w:pPr>
      <w:r w:rsidRPr="00F16101">
        <w:lastRenderedPageBreak/>
        <w:t>ЛАБОРАТОРНАЯ РАБОТА № 1 (SQL SERVER) ЧЕТЫРНАДЦАТОЙ НЕДЕЛИ КУРСА «УПРАВЛЕНИЕ ДАННЫМИ»</w:t>
      </w:r>
    </w:p>
    <w:p w14:paraId="130093A0" w14:textId="77777777" w:rsidR="00777AE8" w:rsidRPr="00777AE8" w:rsidRDefault="00777AE8" w:rsidP="00777AE8">
      <w:pPr>
        <w:spacing w:after="160" w:line="256" w:lineRule="auto"/>
        <w:ind w:firstLine="0"/>
        <w:jc w:val="left"/>
        <w:rPr>
          <w:b/>
          <w:bCs/>
        </w:rPr>
      </w:pPr>
      <w:r>
        <w:t>1) обновление двух или более записей одним оператором update, так чтобы одно из изменений не могло быть произведено (транзакция должна быть целиком откачена);</w:t>
      </w:r>
    </w:p>
    <w:p w14:paraId="182C1773" w14:textId="336A69C4" w:rsidR="00777AE8" w:rsidRDefault="00777AE8" w:rsidP="00777AE8">
      <w:pPr>
        <w:spacing w:after="160" w:line="256" w:lineRule="auto"/>
        <w:ind w:firstLine="0"/>
        <w:jc w:val="left"/>
        <w:rPr>
          <w:b/>
          <w:bCs/>
          <w:lang w:val="en-US"/>
        </w:rPr>
      </w:pPr>
      <w:r>
        <w:rPr>
          <w:b/>
          <w:noProof/>
        </w:rPr>
        <w:drawing>
          <wp:inline distT="0" distB="0" distL="0" distR="0" wp14:anchorId="42C6A2E1" wp14:editId="229B1B13">
            <wp:extent cx="1999615" cy="6428105"/>
            <wp:effectExtent l="0" t="0" r="635" b="0"/>
            <wp:docPr id="815191315" name="Picture 11" descr="Изображение выглядит как текст, число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число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64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E8C64B3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lastRenderedPageBreak/>
        <w:t>2) оформите те же по сути изменения в виде отдельных операторов, проверьте их работу;</w:t>
      </w:r>
    </w:p>
    <w:p w14:paraId="1B0023A3" w14:textId="63931E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36FC6" wp14:editId="4E065260">
            <wp:extent cx="4626610" cy="3759835"/>
            <wp:effectExtent l="0" t="0" r="2540" b="0"/>
            <wp:docPr id="726727256" name="Picture 10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A63" w14:textId="77777777" w:rsidR="00777AE8" w:rsidRDefault="00777AE8" w:rsidP="00777AE8">
      <w:pPr>
        <w:spacing w:after="160" w:line="256" w:lineRule="auto"/>
        <w:ind w:firstLine="0"/>
        <w:jc w:val="left"/>
      </w:pPr>
      <w:r>
        <w:t>3) измените данные так, чтобы они были в первоначальном стоянии (в графическом интерфейсе или написав соответствующий код); оформите последовательность из одного оператора update и одного оператора insert в виде именованной явной транзакции, по-отдельности эти операторы должны выполняться успешно; транзакцию завершите откатом, проверьте результат;</w:t>
      </w:r>
    </w:p>
    <w:p w14:paraId="64BDEE51" w14:textId="0E41B1B9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3E2A8" wp14:editId="154B8BDF">
            <wp:extent cx="3084195" cy="3220720"/>
            <wp:effectExtent l="0" t="0" r="1905" b="0"/>
            <wp:docPr id="565603132" name="Picture 9" descr="Изображение выглядит как текст, снимок экрана, Шрифт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снимок экрана, Шрифт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780F" w14:textId="77777777" w:rsidR="00777AE8" w:rsidRDefault="00777AE8" w:rsidP="00777AE8">
      <w:pPr>
        <w:spacing w:after="160" w:line="256" w:lineRule="auto"/>
        <w:ind w:firstLine="0"/>
        <w:jc w:val="left"/>
      </w:pPr>
      <w:r>
        <w:lastRenderedPageBreak/>
        <w:t>4) между операторами update и insert кода транзакции, созданной на предыдущем шаге, поставьте оператор select, выбирающий все записи из соответствующей таблицы; после отката транзакции выполните аналогичный select; убедитесь, что внутренний select «видит» производимые изменения, т.е. внутри транзакции эти данные доступны;</w:t>
      </w:r>
    </w:p>
    <w:p w14:paraId="0D46C11A" w14:textId="5894C2E2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B3E2B" wp14:editId="43B02C00">
            <wp:extent cx="2606675" cy="5650230"/>
            <wp:effectExtent l="0" t="0" r="3175" b="7620"/>
            <wp:docPr id="1580024827" name="Picture 8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число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BA44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5) дополните транзакцию точкой сохранения установленной после внутреннего select; выполните откат до точки сохранения (в ROLLBACK TRAN указываете имя точки сохранения, а не транзакции), ваш код должен выглядеть примерно так: </w:t>
      </w:r>
    </w:p>
    <w:p w14:paraId="0F78A8E9" w14:textId="520D999B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CCA1D" wp14:editId="0A49F376">
            <wp:extent cx="2306320" cy="6639560"/>
            <wp:effectExtent l="0" t="0" r="0" b="8890"/>
            <wp:docPr id="109358645" name="Picture 7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снимок экрана, число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9CD5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>6) обратите внимание, что на момент окончания задания 5 у вас транзакция не завершена; откройте новое окно и выполните в нем следующий код:</w:t>
      </w:r>
    </w:p>
    <w:p w14:paraId="1D3154F9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>use MyLib1; --</w:t>
      </w:r>
      <w:r>
        <w:t>здесь</w:t>
      </w:r>
      <w:r>
        <w:rPr>
          <w:lang w:val="en-US"/>
        </w:rPr>
        <w:t xml:space="preserve"> </w:t>
      </w:r>
      <w:r>
        <w:t>имя</w:t>
      </w:r>
      <w:r>
        <w:rPr>
          <w:lang w:val="en-US"/>
        </w:rPr>
        <w:t xml:space="preserve"> </w:t>
      </w:r>
      <w:r>
        <w:t>вашей</w:t>
      </w:r>
      <w:r>
        <w:rPr>
          <w:lang w:val="en-US"/>
        </w:rPr>
        <w:t xml:space="preserve"> </w:t>
      </w:r>
      <w:r>
        <w:t>базы</w:t>
      </w:r>
      <w:r>
        <w:rPr>
          <w:lang w:val="en-US"/>
        </w:rPr>
        <w:t xml:space="preserve"> GO SELECT * FROM BookInLib;</w:t>
      </w:r>
    </w:p>
    <w:p w14:paraId="089593C6" w14:textId="77777777" w:rsidR="00777AE8" w:rsidRPr="00777AE8" w:rsidRDefault="00777AE8" w:rsidP="00777AE8">
      <w:pPr>
        <w:spacing w:after="160" w:line="256" w:lineRule="auto"/>
        <w:ind w:firstLine="0"/>
        <w:jc w:val="left"/>
      </w:pPr>
      <w:r>
        <w:t xml:space="preserve">Запрос должен «зависнуть», ожидая пока запущенная в п. 5) транзакция не снимет с записей блокировки. Это связано с тем, что используемый по умолчанию уровень изоляции - READ COMMITTED – не дает произвести «грязное чтение», т.е. чтение параллельно выполняющейся задачей данных, измененных еще не завершенной транзакцией. Завершите запущенную в п. 5) транзакцию откатом, убедитесь, что запущенный в другом окне select прочитал данные из таблицы, при этом данные соответствуют состоянию после отката транзакции; </w:t>
      </w:r>
    </w:p>
    <w:p w14:paraId="6D52D90F" w14:textId="18DF41AC" w:rsidR="00777AE8" w:rsidRDefault="00777AE8" w:rsidP="00777AE8">
      <w:pPr>
        <w:spacing w:after="160" w:line="25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312BA37" wp14:editId="14685115">
            <wp:extent cx="5288280" cy="2340610"/>
            <wp:effectExtent l="0" t="0" r="7620" b="2540"/>
            <wp:docPr id="20376650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509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E973D" wp14:editId="597718F3">
            <wp:extent cx="5069840" cy="1781175"/>
            <wp:effectExtent l="0" t="0" r="0" b="9525"/>
            <wp:docPr id="260372609" name="Picture 5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CCF09" wp14:editId="7EC03982">
            <wp:extent cx="5247640" cy="2381250"/>
            <wp:effectExtent l="0" t="0" r="0" b="0"/>
            <wp:docPr id="714110761" name="Picture 4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F57DF" wp14:editId="603316E8">
            <wp:extent cx="3384550" cy="4988560"/>
            <wp:effectExtent l="0" t="0" r="6350" b="2540"/>
            <wp:docPr id="272241648" name="Picture 3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1541" w14:textId="77777777" w:rsidR="00777AE8" w:rsidRDefault="00777AE8" w:rsidP="00777AE8">
      <w:pPr>
        <w:spacing w:after="160" w:line="256" w:lineRule="auto"/>
        <w:ind w:firstLine="0"/>
        <w:jc w:val="left"/>
      </w:pPr>
      <w:r>
        <w:t>7) выполните действия, аналогичные предыдущему примеру, также откатив транзакцию к точке сохранения, но пока не завершая ее; в параллельном окне выполните запрос</w:t>
      </w:r>
    </w:p>
    <w:p w14:paraId="1A621B62" w14:textId="77777777" w:rsidR="00777AE8" w:rsidRDefault="00777AE8" w:rsidP="00777AE8">
      <w:pPr>
        <w:spacing w:after="160" w:line="256" w:lineRule="auto"/>
        <w:ind w:firstLine="0"/>
        <w:jc w:val="left"/>
        <w:rPr>
          <w:lang w:val="en-US"/>
        </w:rPr>
      </w:pPr>
      <w:r>
        <w:rPr>
          <w:lang w:val="en-US"/>
        </w:rPr>
        <w:t>SELECT * FROM BookInLib with (NOLOCK);</w:t>
      </w:r>
    </w:p>
    <w:p w14:paraId="40C13DFE" w14:textId="77777777" w:rsidR="00777AE8" w:rsidRDefault="00777AE8" w:rsidP="00777AE8">
      <w:pPr>
        <w:spacing w:after="160" w:line="256" w:lineRule="auto"/>
        <w:ind w:firstLine="0"/>
        <w:jc w:val="left"/>
      </w:pPr>
      <w:r>
        <w:t xml:space="preserve">Указание NOLOCK разрешает чтение результатов незафиксированных транзакций. Таким образом, мы не ожидали окончания выполнения параллельной транзакции (запрос отработал сразу), но получили «грязное чтение» - был считан результат, </w:t>
      </w:r>
      <w:r>
        <w:lastRenderedPageBreak/>
        <w:t xml:space="preserve">незафиксированной транзакции, которую мы планировали отменить, и вы должны увидеть изменения, выполненные оператором UPDATE. </w:t>
      </w:r>
    </w:p>
    <w:p w14:paraId="32937A15" w14:textId="18837B4E" w:rsidR="00777AE8" w:rsidRPr="00777AE8" w:rsidRDefault="00777AE8" w:rsidP="00777AE8">
      <w:r>
        <w:rPr>
          <w:noProof/>
        </w:rPr>
        <w:drawing>
          <wp:inline distT="0" distB="0" distL="0" distR="0" wp14:anchorId="0B7AEA6B" wp14:editId="07EFE07B">
            <wp:extent cx="4182745" cy="3105150"/>
            <wp:effectExtent l="0" t="0" r="8255" b="0"/>
            <wp:docPr id="371966529" name="Picture 2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электроника, снимок экрана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FCDA3" wp14:editId="7EFADCBF">
            <wp:extent cx="5602605" cy="4189730"/>
            <wp:effectExtent l="0" t="0" r="0" b="1270"/>
            <wp:docPr id="1362070800" name="Picture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5FB2" w14:textId="4913D1ED" w:rsidR="00F16101" w:rsidRPr="00F16101" w:rsidRDefault="00F16101" w:rsidP="00F16101">
      <w:pPr>
        <w:pStyle w:val="Heading1"/>
      </w:pPr>
      <w:r w:rsidRPr="00F16101">
        <w:lastRenderedPageBreak/>
        <w:t>ЛАБОРАТОРНАЯ РАБОТА (Oracle) ЧЕТЫРНАДЦАТОЙ НЕДЕЛИ КУРСА «УПРАВЛЕНИЕ ДАННЫМИ». ОСНОВЫ УПРАВЛЕНИЯ ТРАНЗАКЦИЯМИ</w:t>
      </w:r>
    </w:p>
    <w:p w14:paraId="2E62E3D6" w14:textId="074CC133" w:rsidR="00E17104" w:rsidRPr="004F12C7" w:rsidRDefault="00E17104" w:rsidP="00E17104">
      <w:pPr>
        <w:pStyle w:val="Heading1"/>
        <w:rPr>
          <w:noProof/>
        </w:rPr>
      </w:pPr>
      <w:r w:rsidRPr="004F12C7">
        <w:rPr>
          <w:noProof/>
        </w:rPr>
        <w:lastRenderedPageBreak/>
        <w:t>Конспект по теме SQL: Сортировка, Индексы, Объединение, Группировка</w:t>
      </w:r>
    </w:p>
    <w:p w14:paraId="22CB61AF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B5953">
        <w:rPr>
          <w:b/>
          <w:bCs/>
          <w:noProof/>
        </w:rPr>
        <w:t>1. Сортировка данных (ORDER BY)</w:t>
      </w:r>
    </w:p>
    <w:p w14:paraId="6F6F415A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b/>
          <w:bCs/>
          <w:noProof/>
        </w:rPr>
        <w:t>По умолчанию</w:t>
      </w:r>
      <w:r w:rsidRPr="005B5953">
        <w:rPr>
          <w:noProof/>
        </w:rPr>
        <w:t xml:space="preserve"> результат SELECT не упорядочен.</w:t>
      </w:r>
    </w:p>
    <w:p w14:paraId="1A2AFE2D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Сортировку можно задать с помощью ORDER BY.</w:t>
      </w:r>
    </w:p>
    <w:p w14:paraId="7E65CE26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Формы задания:</w:t>
      </w:r>
    </w:p>
    <w:p w14:paraId="22A284CA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Имя столбца</w:t>
      </w:r>
    </w:p>
    <w:p w14:paraId="4FCCEBF5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Псевдоним столбца (AS)</w:t>
      </w:r>
    </w:p>
    <w:p w14:paraId="03850726" w14:textId="77777777" w:rsidR="00E17104" w:rsidRPr="005B5953" w:rsidRDefault="00E17104" w:rsidP="00E17104">
      <w:pPr>
        <w:numPr>
          <w:ilvl w:val="1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Порядковый номер столбца</w:t>
      </w:r>
    </w:p>
    <w:p w14:paraId="216FFAEC" w14:textId="77777777" w:rsidR="00E17104" w:rsidRPr="005B5953" w:rsidRDefault="00E17104" w:rsidP="00E17104">
      <w:pPr>
        <w:numPr>
          <w:ilvl w:val="0"/>
          <w:numId w:val="42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Можно комбинировать разные формы в одном ORDER BY.</w:t>
      </w:r>
    </w:p>
    <w:p w14:paraId="5FF9F976" w14:textId="77777777" w:rsidR="00E17104" w:rsidRPr="005B5953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5B5953">
        <w:rPr>
          <w:b/>
          <w:bCs/>
          <w:noProof/>
        </w:rPr>
        <w:t>Дополнительные опции:</w:t>
      </w:r>
    </w:p>
    <w:p w14:paraId="13E419E2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ASC (по возрастанию, значение по умолчанию)</w:t>
      </w:r>
    </w:p>
    <w:p w14:paraId="30C1A9CD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</w:rPr>
      </w:pPr>
      <w:r w:rsidRPr="005B5953">
        <w:rPr>
          <w:noProof/>
        </w:rPr>
        <w:t>DESC (по убыванию)</w:t>
      </w:r>
    </w:p>
    <w:p w14:paraId="109BE7E1" w14:textId="77777777" w:rsidR="00E17104" w:rsidRPr="005B5953" w:rsidRDefault="00E17104" w:rsidP="00E17104">
      <w:pPr>
        <w:numPr>
          <w:ilvl w:val="0"/>
          <w:numId w:val="43"/>
        </w:numPr>
        <w:spacing w:after="160" w:line="259" w:lineRule="auto"/>
        <w:jc w:val="left"/>
        <w:rPr>
          <w:noProof/>
          <w:lang w:val="en-US"/>
        </w:rPr>
      </w:pPr>
      <w:r w:rsidRPr="005B5953">
        <w:rPr>
          <w:noProof/>
          <w:lang w:val="en-US"/>
        </w:rPr>
        <w:t>NULLS FIRST / NULLS LAST (</w:t>
      </w:r>
      <w:r w:rsidRPr="005B5953">
        <w:rPr>
          <w:noProof/>
        </w:rPr>
        <w:t>расположение</w:t>
      </w:r>
      <w:r w:rsidRPr="005B5953">
        <w:rPr>
          <w:noProof/>
          <w:lang w:val="en-US"/>
        </w:rPr>
        <w:t xml:space="preserve"> NULL)</w:t>
      </w:r>
    </w:p>
    <w:p w14:paraId="481B6460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  <w:lang w:val="en-US"/>
        </w:rPr>
        <w:drawing>
          <wp:inline distT="0" distB="0" distL="0" distR="0" wp14:anchorId="638E5B73" wp14:editId="67573C24">
            <wp:extent cx="5940425" cy="1347470"/>
            <wp:effectExtent l="0" t="0" r="3175" b="5080"/>
            <wp:doc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2435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9535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2. Индексы</w:t>
      </w:r>
    </w:p>
    <w:p w14:paraId="71F70664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Что такое индекс?</w:t>
      </w:r>
    </w:p>
    <w:p w14:paraId="2CBD1900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t>Индекс — структура данных в БД для быстрого поиска строк.</w:t>
      </w:r>
    </w:p>
    <w:p w14:paraId="6D74D36A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Преимущества:</w:t>
      </w:r>
    </w:p>
    <w:p w14:paraId="35DF6F1D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Быстрый поиск</w:t>
      </w:r>
    </w:p>
    <w:p w14:paraId="57B66AB3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Оптимизация выполнения запросов</w:t>
      </w:r>
    </w:p>
    <w:p w14:paraId="0C283397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Быстрая сортировка/группировка</w:t>
      </w:r>
    </w:p>
    <w:p w14:paraId="7D4FE42B" w14:textId="77777777" w:rsidR="00E17104" w:rsidRPr="00622E21" w:rsidRDefault="00E17104" w:rsidP="00E17104">
      <w:pPr>
        <w:numPr>
          <w:ilvl w:val="0"/>
          <w:numId w:val="44"/>
        </w:numPr>
        <w:spacing w:after="160" w:line="259" w:lineRule="auto"/>
        <w:jc w:val="left"/>
        <w:rPr>
          <w:noProof/>
        </w:rPr>
      </w:pPr>
      <w:r w:rsidRPr="00622E21">
        <w:rPr>
          <w:noProof/>
        </w:rPr>
        <w:t>Поддержка ограничений (PRIMARY KEY, UNIQUE)</w:t>
      </w:r>
    </w:p>
    <w:p w14:paraId="7CF14E49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22E21">
        <w:rPr>
          <w:b/>
          <w:bCs/>
          <w:noProof/>
        </w:rPr>
        <w:t>Виды индексов:</w:t>
      </w:r>
    </w:p>
    <w:p w14:paraId="505552B6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B-tree (B-дерево):</w:t>
      </w:r>
      <w:r w:rsidRPr="00622E21">
        <w:rPr>
          <w:noProof/>
        </w:rPr>
        <w:t xml:space="preserve"> для диапазонных запросов.</w:t>
      </w:r>
    </w:p>
    <w:p w14:paraId="7452E442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lastRenderedPageBreak/>
        <w:t>Hash-индекс:</w:t>
      </w:r>
      <w:r w:rsidRPr="00622E21">
        <w:rPr>
          <w:noProof/>
        </w:rPr>
        <w:t xml:space="preserve"> быстрый поиск по точному совпадению.</w:t>
      </w:r>
    </w:p>
    <w:p w14:paraId="2B0BB782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Bitmap-индекс:</w:t>
      </w:r>
      <w:r w:rsidRPr="00622E21">
        <w:rPr>
          <w:noProof/>
        </w:rPr>
        <w:t xml:space="preserve"> для полей с малым числом уникальных значений.</w:t>
      </w:r>
    </w:p>
    <w:p w14:paraId="7B8BAFB1" w14:textId="77777777" w:rsidR="00E17104" w:rsidRPr="00622E21" w:rsidRDefault="00E17104" w:rsidP="00E17104">
      <w:pPr>
        <w:numPr>
          <w:ilvl w:val="0"/>
          <w:numId w:val="45"/>
        </w:numPr>
        <w:spacing w:after="160" w:line="259" w:lineRule="auto"/>
        <w:jc w:val="left"/>
        <w:rPr>
          <w:noProof/>
        </w:rPr>
      </w:pPr>
      <w:r w:rsidRPr="00622E21">
        <w:rPr>
          <w:b/>
          <w:bCs/>
          <w:noProof/>
        </w:rPr>
        <w:t>Полнотекстовые индексы, Пространственные индексы</w:t>
      </w:r>
      <w:r w:rsidRPr="00622E21">
        <w:rPr>
          <w:noProof/>
        </w:rPr>
        <w:t>.</w:t>
      </w:r>
    </w:p>
    <w:p w14:paraId="38E025B8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22E21">
        <w:rPr>
          <w:noProof/>
        </w:rPr>
        <w:drawing>
          <wp:inline distT="0" distB="0" distL="0" distR="0" wp14:anchorId="18AB2A77" wp14:editId="7988D498">
            <wp:extent cx="5940425" cy="3888740"/>
            <wp:effectExtent l="0" t="0" r="3175" b="0"/>
            <wp:doc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3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C69C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Недостатки индексов:</w:t>
      </w:r>
    </w:p>
    <w:p w14:paraId="33B6FC14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Дополнительное место на диске</w:t>
      </w:r>
    </w:p>
    <w:p w14:paraId="0DF167F5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Ухудшение производительности при вставке/обновлении/удалении</w:t>
      </w:r>
    </w:p>
    <w:p w14:paraId="012DC992" w14:textId="77777777" w:rsidR="00E17104" w:rsidRPr="002658FA" w:rsidRDefault="00E17104" w:rsidP="00E17104">
      <w:pPr>
        <w:numPr>
          <w:ilvl w:val="0"/>
          <w:numId w:val="46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Не всегда используются в запросах</w:t>
      </w:r>
    </w:p>
    <w:p w14:paraId="549A95EB" w14:textId="77777777" w:rsidR="00E17104" w:rsidRPr="002658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2658FA">
        <w:rPr>
          <w:b/>
          <w:bCs/>
          <w:noProof/>
        </w:rPr>
        <w:t>3. Объединение данных (UNION)</w:t>
      </w:r>
    </w:p>
    <w:p w14:paraId="497634D5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Объединяет несколько запросов, увеличивая количество строк (столбцов — нет).</w:t>
      </w:r>
    </w:p>
    <w:p w14:paraId="56D5BA3A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Требуется одинаковое количество столбцов в объединяемых запросах.</w:t>
      </w:r>
    </w:p>
    <w:p w14:paraId="60561DA8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Столбцы могут иметь разные типы данных.</w:t>
      </w:r>
    </w:p>
    <w:p w14:paraId="62BCA705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По умолчанию убираются дубликаты (UNION DISTINCT).</w:t>
      </w:r>
    </w:p>
    <w:p w14:paraId="7A6067B8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Для сохранения всех строк — UNION ALL.</w:t>
      </w:r>
    </w:p>
    <w:p w14:paraId="5F77F62D" w14:textId="77777777" w:rsidR="00E17104" w:rsidRPr="002658FA" w:rsidRDefault="00E17104" w:rsidP="00E17104">
      <w:pPr>
        <w:numPr>
          <w:ilvl w:val="0"/>
          <w:numId w:val="47"/>
        </w:numPr>
        <w:spacing w:after="160" w:line="259" w:lineRule="auto"/>
        <w:jc w:val="left"/>
        <w:rPr>
          <w:noProof/>
        </w:rPr>
      </w:pPr>
      <w:r w:rsidRPr="002658FA">
        <w:rPr>
          <w:noProof/>
        </w:rPr>
        <w:t>Сортировка возможна только по позициям столбцов.</w:t>
      </w:r>
    </w:p>
    <w:p w14:paraId="182C11C3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2658FA">
        <w:rPr>
          <w:noProof/>
        </w:rPr>
        <w:lastRenderedPageBreak/>
        <w:drawing>
          <wp:inline distT="0" distB="0" distL="0" distR="0" wp14:anchorId="1150C25C" wp14:editId="623CEFB4">
            <wp:extent cx="5940425" cy="3491865"/>
            <wp:effectExtent l="0" t="0" r="3175" b="0"/>
            <wp:doc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0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184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 xml:space="preserve">4. </w:t>
      </w:r>
      <w:r w:rsidRPr="0063343A">
        <w:rPr>
          <w:b/>
          <w:bCs/>
          <w:noProof/>
        </w:rPr>
        <w:t>Группировка</w:t>
      </w:r>
      <w:r w:rsidRPr="0063343A">
        <w:rPr>
          <w:b/>
          <w:bCs/>
          <w:noProof/>
          <w:lang w:val="en-US"/>
        </w:rPr>
        <w:t xml:space="preserve"> (GROUP BY, HAVING)</w:t>
      </w:r>
    </w:p>
    <w:p w14:paraId="68228053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  <w:lang w:val="en-US"/>
        </w:rPr>
      </w:pPr>
      <w:r w:rsidRPr="0063343A">
        <w:rPr>
          <w:b/>
          <w:bCs/>
          <w:noProof/>
          <w:lang w:val="en-US"/>
        </w:rPr>
        <w:t>GROUP BY</w:t>
      </w:r>
    </w:p>
    <w:p w14:paraId="0EA1D53C" w14:textId="77777777" w:rsidR="00E17104" w:rsidRPr="0063343A" w:rsidRDefault="00E17104" w:rsidP="00E17104">
      <w:pPr>
        <w:numPr>
          <w:ilvl w:val="0"/>
          <w:numId w:val="48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Объединяет строки с одинаковыми значениями в группы.</w:t>
      </w:r>
    </w:p>
    <w:p w14:paraId="717E138B" w14:textId="77777777" w:rsidR="00E17104" w:rsidRPr="0063343A" w:rsidRDefault="00E17104" w:rsidP="00E17104">
      <w:pPr>
        <w:numPr>
          <w:ilvl w:val="0"/>
          <w:numId w:val="48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Используется с агрегатными функциями: COUNT(), AVG(), SUM(), MIN(), MAX().</w:t>
      </w:r>
    </w:p>
    <w:p w14:paraId="0CC0B6E8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b/>
          <w:bCs/>
          <w:noProof/>
        </w:rPr>
        <w:t>Правила:</w:t>
      </w:r>
    </w:p>
    <w:p w14:paraId="58359C0D" w14:textId="77777777" w:rsidR="00E17104" w:rsidRPr="0063343A" w:rsidRDefault="00E17104" w:rsidP="00E17104">
      <w:pPr>
        <w:numPr>
          <w:ilvl w:val="0"/>
          <w:numId w:val="49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Все неагрегированные поля должны быть указаны в GROUP BY.</w:t>
      </w:r>
    </w:p>
    <w:p w14:paraId="1BB07A4A" w14:textId="77777777" w:rsidR="00E17104" w:rsidRPr="0063343A" w:rsidRDefault="00E17104" w:rsidP="00E17104">
      <w:pPr>
        <w:numPr>
          <w:ilvl w:val="0"/>
          <w:numId w:val="49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После WHERE фильтрации.</w:t>
      </w:r>
    </w:p>
    <w:p w14:paraId="5C501B02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56C4B3A4" wp14:editId="532C7FF5">
            <wp:extent cx="5940425" cy="3141980"/>
            <wp:effectExtent l="0" t="0" r="3175" b="1270"/>
            <wp:doc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42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096D" w14:textId="77777777" w:rsidR="00E17104" w:rsidRPr="0063343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63343A">
        <w:rPr>
          <w:b/>
          <w:bCs/>
          <w:noProof/>
        </w:rPr>
        <w:lastRenderedPageBreak/>
        <w:t>HAVING</w:t>
      </w:r>
    </w:p>
    <w:p w14:paraId="295B4B14" w14:textId="77777777" w:rsidR="00E17104" w:rsidRPr="0063343A" w:rsidRDefault="00E17104" w:rsidP="00E17104">
      <w:pPr>
        <w:numPr>
          <w:ilvl w:val="0"/>
          <w:numId w:val="5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Фильтрует сгруппированные данные (аналог WHERE, но для агрегированных данных).</w:t>
      </w:r>
    </w:p>
    <w:p w14:paraId="2E5C05C0" w14:textId="77777777" w:rsidR="00E17104" w:rsidRPr="0063343A" w:rsidRDefault="00E17104" w:rsidP="00E17104">
      <w:pPr>
        <w:numPr>
          <w:ilvl w:val="0"/>
          <w:numId w:val="50"/>
        </w:numPr>
        <w:spacing w:after="160" w:line="259" w:lineRule="auto"/>
        <w:jc w:val="left"/>
        <w:rPr>
          <w:noProof/>
        </w:rPr>
      </w:pPr>
      <w:r w:rsidRPr="0063343A">
        <w:rPr>
          <w:noProof/>
        </w:rPr>
        <w:t>Может использовать агрегатные функции.</w:t>
      </w:r>
    </w:p>
    <w:p w14:paraId="1B55552B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 w:rsidRPr="0063343A">
        <w:rPr>
          <w:noProof/>
        </w:rPr>
        <w:drawing>
          <wp:inline distT="0" distB="0" distL="0" distR="0" wp14:anchorId="6D35AAA0" wp14:editId="3EDFA70C">
            <wp:extent cx="5940425" cy="1347470"/>
            <wp:effectExtent l="0" t="0" r="3175" b="5080"/>
            <wp:doc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5244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1DD" w14:textId="77777777" w:rsidR="00E17104" w:rsidRPr="001004A9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1004A9">
        <w:rPr>
          <w:b/>
          <w:bCs/>
          <w:noProof/>
        </w:rPr>
        <w:t>Ответы на контрольные вопросы</w:t>
      </w:r>
    </w:p>
    <w:p w14:paraId="2B070A74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t>Раздел: Сортировка</w:t>
      </w:r>
    </w:p>
    <w:p w14:paraId="4828BC56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Надо ли использовать упорядочивание, если мы добавляли записи в правильном порядке?</w:t>
      </w:r>
    </w:p>
    <w:p w14:paraId="5DCE11EC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Да, нужно. Без ORDER BY СУБД </w:t>
      </w:r>
      <w:r w:rsidRPr="00FB2EDE">
        <w:rPr>
          <w:b/>
          <w:bCs/>
          <w:noProof/>
        </w:rPr>
        <w:t>не гарантирует порядок</w:t>
      </w:r>
      <w:r w:rsidRPr="00FB2EDE">
        <w:rPr>
          <w:noProof/>
        </w:rPr>
        <w:t xml:space="preserve"> выборки, даже если данные вставлены в нужной последовательности.</w:t>
      </w:r>
    </w:p>
    <w:p w14:paraId="45926D0A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произойдет, если указать несколько полей для сортировки?</w:t>
      </w:r>
    </w:p>
    <w:p w14:paraId="1D6DFE76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Результат будет сначала отсортирован по первому полю, затем по второму внутри групп одинаковых значений первого поля, и так далее.</w:t>
      </w:r>
    </w:p>
    <w:p w14:paraId="1FC7C8F0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Можно ли упорядочивать по одному полю по возрастанию, а по другому — по убыванию?</w:t>
      </w:r>
    </w:p>
    <w:p w14:paraId="4E747162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Да, можно. Для каждого столбца можно независимо указать ASC или DESC.</w:t>
      </w:r>
    </w:p>
    <w:p w14:paraId="642EA067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Куда будут помещаться значения NULL при сортировке?</w:t>
      </w:r>
    </w:p>
    <w:p w14:paraId="6BCC8D85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По умолчанию — </w:t>
      </w:r>
      <w:r w:rsidRPr="00FB2EDE">
        <w:rPr>
          <w:b/>
          <w:bCs/>
          <w:noProof/>
        </w:rPr>
        <w:t>NULLS FIRST</w:t>
      </w:r>
      <w:r w:rsidRPr="00FB2EDE">
        <w:rPr>
          <w:noProof/>
        </w:rPr>
        <w:t xml:space="preserve"> (в начало). Можно изменить на NULLS LAST.</w:t>
      </w:r>
    </w:p>
    <w:p w14:paraId="215E1C0F" w14:textId="77777777" w:rsidR="00E17104" w:rsidRPr="00FB2EDE" w:rsidRDefault="00E17104" w:rsidP="00E17104">
      <w:pPr>
        <w:numPr>
          <w:ilvl w:val="0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Что можно указывать в качестве элемента сортировки?</w:t>
      </w:r>
    </w:p>
    <w:p w14:paraId="32671EED" w14:textId="77777777" w:rsidR="00E17104" w:rsidRPr="00FB2EDE" w:rsidRDefault="00E17104" w:rsidP="00E17104">
      <w:pPr>
        <w:numPr>
          <w:ilvl w:val="1"/>
          <w:numId w:val="51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Имя столбца, его псевдоним, порядковый номер в списке выборки или выражение.</w:t>
      </w:r>
    </w:p>
    <w:p w14:paraId="391A3BC5" w14:textId="77777777" w:rsidR="00E17104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E73CDF5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FB2EDE">
        <w:rPr>
          <w:b/>
          <w:bCs/>
          <w:noProof/>
        </w:rPr>
        <w:lastRenderedPageBreak/>
        <w:t>Раздел: Индексы</w:t>
      </w:r>
    </w:p>
    <w:p w14:paraId="7BB0FE3A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Для чего применяются индексы?</w:t>
      </w:r>
    </w:p>
    <w:p w14:paraId="5015E92F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Для ускорения поиска, сортировки, группировки и обеспечения уникальности данных.</w:t>
      </w:r>
    </w:p>
    <w:p w14:paraId="739FA27D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структуры данных лежат в основе индексов?</w:t>
      </w:r>
    </w:p>
    <w:p w14:paraId="4E297D43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 xml:space="preserve">Обычно это </w:t>
      </w:r>
      <w:r w:rsidRPr="00FB2EDE">
        <w:rPr>
          <w:b/>
          <w:bCs/>
          <w:noProof/>
        </w:rPr>
        <w:t>B-деревья</w:t>
      </w:r>
      <w:r w:rsidRPr="00FB2EDE">
        <w:rPr>
          <w:noProof/>
        </w:rPr>
        <w:t xml:space="preserve"> (B-tree) или </w:t>
      </w:r>
      <w:r w:rsidRPr="00FB2EDE">
        <w:rPr>
          <w:b/>
          <w:bCs/>
          <w:noProof/>
        </w:rPr>
        <w:t>хэш-таблицы</w:t>
      </w:r>
      <w:r w:rsidRPr="00FB2EDE">
        <w:rPr>
          <w:noProof/>
        </w:rPr>
        <w:t>.</w:t>
      </w:r>
    </w:p>
    <w:p w14:paraId="28B743E4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известные типы индексов.</w:t>
      </w:r>
    </w:p>
    <w:p w14:paraId="19B43F6C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B-tree индексы, Hash-индексы, Bitmap-индексы, Полнотекстовые индексы, Пространственные индексы.</w:t>
      </w:r>
    </w:p>
    <w:p w14:paraId="32F1D18D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Какие команды используются для создания индексов?</w:t>
      </w:r>
    </w:p>
    <w:p w14:paraId="0200D45C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  <w:lang w:val="en-US"/>
        </w:rPr>
      </w:pPr>
      <w:r w:rsidRPr="00FB2EDE">
        <w:rPr>
          <w:noProof/>
          <w:lang w:val="en-US"/>
        </w:rPr>
        <w:t>CREATE INDEX, CREATE UNIQUE INDEX, CREATE INDEX COMPUTED BY.</w:t>
      </w:r>
    </w:p>
    <w:p w14:paraId="74DF817F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Как можно изменять уже созданный индекс?</w:t>
      </w:r>
    </w:p>
    <w:p w14:paraId="3D77C832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С помощью ALTER INDEX имя {ACTIVE | INACTIVE} (активация/деактивация).</w:t>
      </w:r>
    </w:p>
    <w:p w14:paraId="3747F5AA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преимущества использования индексов.</w:t>
      </w:r>
    </w:p>
    <w:p w14:paraId="5EA849E1" w14:textId="77777777" w:rsidR="00E17104" w:rsidRPr="00FB2EDE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Быстрый поиск данных, оптимизация выполнения запросов, поддержка ограничений целостности.</w:t>
      </w:r>
    </w:p>
    <w:p w14:paraId="792735BF" w14:textId="77777777" w:rsidR="00E17104" w:rsidRPr="00FB2EDE" w:rsidRDefault="00E17104" w:rsidP="00E17104">
      <w:pPr>
        <w:numPr>
          <w:ilvl w:val="0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b/>
          <w:bCs/>
          <w:noProof/>
        </w:rPr>
        <w:t>Назовите недостатки применения индексов.</w:t>
      </w:r>
    </w:p>
    <w:p w14:paraId="7045C7A3" w14:textId="77777777" w:rsidR="00E17104" w:rsidRDefault="00E17104" w:rsidP="00E17104">
      <w:pPr>
        <w:numPr>
          <w:ilvl w:val="1"/>
          <w:numId w:val="52"/>
        </w:numPr>
        <w:spacing w:after="160" w:line="259" w:lineRule="auto"/>
        <w:jc w:val="left"/>
        <w:rPr>
          <w:noProof/>
        </w:rPr>
      </w:pPr>
      <w:r w:rsidRPr="00FB2EDE">
        <w:rPr>
          <w:noProof/>
        </w:rPr>
        <w:t>Дополнительное место на диске, замедление операций вставки/обновления/удаления, не всегда применяются в запросах.</w:t>
      </w:r>
    </w:p>
    <w:p w14:paraId="40089DBE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259860A9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Объединение (UNION)</w:t>
      </w:r>
    </w:p>
    <w:p w14:paraId="61C0F6AE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объединяемые запросы будут содержать разное количество столбцов?</w:t>
      </w:r>
    </w:p>
    <w:p w14:paraId="42C44F65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Произойдёт ошибка: </w:t>
      </w:r>
      <w:r w:rsidRPr="005A54FA">
        <w:rPr>
          <w:b/>
          <w:bCs/>
          <w:noProof/>
        </w:rPr>
        <w:t>число столбцов должно быть одинаковым</w:t>
      </w:r>
      <w:r w:rsidRPr="005A54FA">
        <w:rPr>
          <w:noProof/>
        </w:rPr>
        <w:t>.</w:t>
      </w:r>
    </w:p>
    <w:p w14:paraId="0026BBE6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названия?</w:t>
      </w:r>
    </w:p>
    <w:p w14:paraId="690310BD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Названия столбцов берутся из первого запроса. Разные названия </w:t>
      </w:r>
      <w:r w:rsidRPr="005A54FA">
        <w:rPr>
          <w:b/>
          <w:bCs/>
          <w:noProof/>
        </w:rPr>
        <w:t>не проблема</w:t>
      </w:r>
      <w:r w:rsidRPr="005A54FA">
        <w:rPr>
          <w:noProof/>
        </w:rPr>
        <w:t>, важен только порядок.</w:t>
      </w:r>
    </w:p>
    <w:p w14:paraId="35A6069E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будет, если соответствующие столбцы объединяемых запросов будут иметь разные типы данных?</w:t>
      </w:r>
    </w:p>
    <w:p w14:paraId="3D58A919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Допустимо, но могут быть приведены к совместимому типу автоматически или возникнет ошибка приведения типов.</w:t>
      </w:r>
    </w:p>
    <w:p w14:paraId="0D5C0BC9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Можно ли упорядочить объединение нескольких запросов и как?</w:t>
      </w:r>
    </w:p>
    <w:p w14:paraId="1F3CE07C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Да, но в ORDER BY можно указывать </w:t>
      </w:r>
      <w:r w:rsidRPr="005A54FA">
        <w:rPr>
          <w:b/>
          <w:bCs/>
          <w:noProof/>
        </w:rPr>
        <w:t>только позиции столбцов</w:t>
      </w:r>
      <w:r w:rsidRPr="005A54FA">
        <w:rPr>
          <w:noProof/>
        </w:rPr>
        <w:t xml:space="preserve"> (например, ORDER BY 1, 2).</w:t>
      </w:r>
    </w:p>
    <w:p w14:paraId="7D7CACF1" w14:textId="77777777" w:rsidR="00E17104" w:rsidRPr="005A54FA" w:rsidRDefault="00E17104" w:rsidP="00E17104">
      <w:pPr>
        <w:numPr>
          <w:ilvl w:val="0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 управлять подавлением дубликатов в результате объединения и что является поведением по умолчанию?</w:t>
      </w:r>
    </w:p>
    <w:p w14:paraId="330386B9" w14:textId="77777777" w:rsidR="00E17104" w:rsidRPr="005A54FA" w:rsidRDefault="00E17104" w:rsidP="00E17104">
      <w:pPr>
        <w:numPr>
          <w:ilvl w:val="1"/>
          <w:numId w:val="53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 умолчанию дубликаты подавляются (UNION = UNION DISTINCT). Чтобы сохранить все строки — использовать UNION ALL.</w:t>
      </w:r>
    </w:p>
    <w:p w14:paraId="295433B6" w14:textId="77777777" w:rsidR="00E17104" w:rsidRDefault="00E17104" w:rsidP="00E17104">
      <w:pPr>
        <w:spacing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1E50920E" w14:textId="77777777" w:rsidR="00E17104" w:rsidRPr="005A54FA" w:rsidRDefault="00E17104" w:rsidP="00E17104">
      <w:pPr>
        <w:spacing w:after="160" w:line="259" w:lineRule="auto"/>
        <w:ind w:firstLine="0"/>
        <w:jc w:val="left"/>
        <w:rPr>
          <w:b/>
          <w:bCs/>
          <w:noProof/>
        </w:rPr>
      </w:pPr>
      <w:r w:rsidRPr="005A54FA">
        <w:rPr>
          <w:b/>
          <w:bCs/>
          <w:noProof/>
        </w:rPr>
        <w:lastRenderedPageBreak/>
        <w:t>Раздел: Группировка (GROUP BY и HAVING)</w:t>
      </w:r>
    </w:p>
    <w:p w14:paraId="13FFDAC3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Опишите алгоритм работы группировки записей.</w:t>
      </w:r>
    </w:p>
    <w:p w14:paraId="59781CBE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После выполнения WHERE данные разбиваются на группы по указанным полям, затем к каждой группе применяются агрегатные функции (SUM, AVG, COUNT и т.д.).</w:t>
      </w:r>
    </w:p>
    <w:p w14:paraId="6FF37DD0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Какие ограничения накладывает группировка записей на список выбора?</w:t>
      </w:r>
    </w:p>
    <w:p w14:paraId="6B2E77C4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В списке SELECT могут быть только агрегатные функции и те поля, которые указаны в GROUP BY.</w:t>
      </w:r>
    </w:p>
    <w:p w14:paraId="70B586EC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Что допускается использовать в списке выбора при группировке записей?</w:t>
      </w:r>
    </w:p>
    <w:p w14:paraId="7F05FB26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Агрегатные функции и столбцы, перечисленные в GROUP BY.</w:t>
      </w:r>
    </w:p>
    <w:p w14:paraId="2380E4E8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определяется количество записей, возвращаемых запросами с группировкой?</w:t>
      </w:r>
    </w:p>
    <w:p w14:paraId="22DA54C0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Количеством уникальных комбинаций значений полей, указанных в GROUP BY.</w:t>
      </w:r>
    </w:p>
    <w:p w14:paraId="2CF213A1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Для чего используется предложение HAVING?</w:t>
      </w:r>
    </w:p>
    <w:p w14:paraId="5DE7E512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>Для фильтрации сгруппированных данных (например, выбрать только те группы, где сумма больше 100).</w:t>
      </w:r>
    </w:p>
    <w:p w14:paraId="244BDEB9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Чем HAVING отличается от WHERE?</w:t>
      </w:r>
    </w:p>
    <w:p w14:paraId="0DAC2A5D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WHERE фильтрует строки </w:t>
      </w:r>
      <w:r w:rsidRPr="005A54FA">
        <w:rPr>
          <w:b/>
          <w:bCs/>
          <w:noProof/>
        </w:rPr>
        <w:t>до</w:t>
      </w:r>
      <w:r w:rsidRPr="005A54FA">
        <w:rPr>
          <w:noProof/>
        </w:rPr>
        <w:t xml:space="preserve"> группировки, а HAVING — </w:t>
      </w:r>
      <w:r w:rsidRPr="005A54FA">
        <w:rPr>
          <w:b/>
          <w:bCs/>
          <w:noProof/>
        </w:rPr>
        <w:t>после</w:t>
      </w:r>
      <w:r w:rsidRPr="005A54FA">
        <w:rPr>
          <w:noProof/>
        </w:rPr>
        <w:t xml:space="preserve"> группировки.</w:t>
      </w:r>
    </w:p>
    <w:p w14:paraId="20E1EC62" w14:textId="77777777" w:rsidR="00E17104" w:rsidRPr="005A54FA" w:rsidRDefault="00E17104" w:rsidP="00E17104">
      <w:pPr>
        <w:numPr>
          <w:ilvl w:val="0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b/>
          <w:bCs/>
          <w:noProof/>
        </w:rPr>
        <w:t>В каких случаях рекомендуется использовать WHERE, а не HAVING?</w:t>
      </w:r>
    </w:p>
    <w:p w14:paraId="163620BB" w14:textId="77777777" w:rsidR="00E17104" w:rsidRPr="005A54FA" w:rsidRDefault="00E17104" w:rsidP="00E17104">
      <w:pPr>
        <w:numPr>
          <w:ilvl w:val="1"/>
          <w:numId w:val="54"/>
        </w:numPr>
        <w:spacing w:after="160" w:line="259" w:lineRule="auto"/>
        <w:jc w:val="left"/>
        <w:rPr>
          <w:noProof/>
        </w:rPr>
      </w:pPr>
      <w:r w:rsidRPr="005A54FA">
        <w:rPr>
          <w:noProof/>
        </w:rPr>
        <w:t xml:space="preserve">Если фильтрация касается </w:t>
      </w:r>
      <w:r w:rsidRPr="005A54FA">
        <w:rPr>
          <w:b/>
          <w:bCs/>
          <w:noProof/>
        </w:rPr>
        <w:t>отдельных строк</w:t>
      </w:r>
      <w:r w:rsidRPr="005A54FA">
        <w:rPr>
          <w:noProof/>
        </w:rPr>
        <w:t xml:space="preserve"> до агрегирования, лучше использовать WHERE для повышения производительности.</w:t>
      </w:r>
    </w:p>
    <w:p w14:paraId="35925118" w14:textId="77777777" w:rsidR="00E17104" w:rsidRPr="00FB2EDE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493DD12C" w14:textId="77777777" w:rsidR="00E17104" w:rsidRPr="00622E21" w:rsidRDefault="00E17104" w:rsidP="00E17104">
      <w:pPr>
        <w:spacing w:after="160" w:line="259" w:lineRule="auto"/>
        <w:ind w:firstLine="0"/>
        <w:jc w:val="left"/>
        <w:rPr>
          <w:noProof/>
        </w:rPr>
      </w:pPr>
    </w:p>
    <w:p w14:paraId="231BA250" w14:textId="719FAEE8" w:rsidR="00F16101" w:rsidRPr="005B5953" w:rsidRDefault="00F16101" w:rsidP="00F16101">
      <w:pPr>
        <w:pStyle w:val="Heading1"/>
      </w:pPr>
      <w:r w:rsidRPr="00311DCA">
        <w:lastRenderedPageBreak/>
        <w:t>Нестеров Базы данных</w:t>
      </w:r>
    </w:p>
    <w:p w14:paraId="762EA596" w14:textId="77777777" w:rsidR="00F16101" w:rsidRPr="005B5953" w:rsidRDefault="00F16101" w:rsidP="00F16101">
      <w:pPr>
        <w:pStyle w:val="ab"/>
      </w:pPr>
      <w:r>
        <w:t xml:space="preserve"> </w:t>
      </w:r>
      <w:r>
        <w:rPr>
          <w:lang w:val="en-US"/>
        </w:rPr>
        <w:t>Test</w:t>
      </w:r>
      <w:r w:rsidRPr="005B5953">
        <w:t xml:space="preserve"> 7:</w:t>
      </w:r>
    </w:p>
    <w:p w14:paraId="7693531D" w14:textId="77777777" w:rsidR="00F16101" w:rsidRDefault="00F16101" w:rsidP="00F16101">
      <w:pPr>
        <w:pStyle w:val="af2"/>
      </w:pPr>
      <w:r w:rsidRPr="00F16101">
        <w:rPr>
          <w:noProof/>
        </w:rPr>
        <w:drawing>
          <wp:inline distT="0" distB="0" distL="0" distR="0" wp14:anchorId="31C2A215" wp14:editId="12D0CF0E">
            <wp:extent cx="6655324" cy="3828197"/>
            <wp:effectExtent l="0" t="0" r="0" b="1270"/>
            <wp:docPr id="316294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9435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16" cy="38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E887D5" w14:textId="77777777" w:rsidR="00F16101" w:rsidRDefault="00F16101" w:rsidP="00F16101">
      <w:pPr>
        <w:pStyle w:val="ab"/>
        <w:rPr>
          <w:lang w:val="en-US"/>
        </w:rPr>
      </w:pPr>
      <w:r>
        <w:rPr>
          <w:lang w:val="en-US"/>
        </w:rPr>
        <w:t>Test</w:t>
      </w:r>
      <w:r w:rsidRPr="005B5953">
        <w:t xml:space="preserve"> 8:</w:t>
      </w:r>
    </w:p>
    <w:p w14:paraId="4FAFB970" w14:textId="77777777" w:rsidR="00F16101" w:rsidRPr="00F16101" w:rsidRDefault="00F16101" w:rsidP="00F16101">
      <w:pPr>
        <w:pStyle w:val="af2"/>
        <w:rPr>
          <w:noProof/>
        </w:rPr>
      </w:pPr>
      <w:r w:rsidRPr="005A0284">
        <w:rPr>
          <w:noProof/>
        </w:rPr>
        <w:t xml:space="preserve"> </w:t>
      </w:r>
      <w:r w:rsidRPr="00F16101">
        <w:rPr>
          <w:noProof/>
        </w:rPr>
        <w:drawing>
          <wp:inline distT="0" distB="0" distL="0" distR="0" wp14:anchorId="6FA4143D" wp14:editId="04A9654B">
            <wp:extent cx="6480175" cy="3392170"/>
            <wp:effectExtent l="0" t="0" r="0" b="0"/>
            <wp:docPr id="1657921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13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B60" w14:textId="2369ED55" w:rsidR="002E6176" w:rsidRPr="002E6176" w:rsidRDefault="002E6176" w:rsidP="002E6176">
      <w:pPr>
        <w:pStyle w:val="ab"/>
      </w:pPr>
    </w:p>
    <w:sectPr w:rsidR="002E6176" w:rsidRPr="002E6176" w:rsidSect="00332EEB">
      <w:footerReference w:type="default" r:id="rId26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FC5725" w14:textId="77777777" w:rsidR="007F7075" w:rsidRDefault="007F7075" w:rsidP="002A2E02">
      <w:r>
        <w:separator/>
      </w:r>
    </w:p>
    <w:p w14:paraId="2CA7EF33" w14:textId="77777777" w:rsidR="007F7075" w:rsidRDefault="007F7075" w:rsidP="002A2E02"/>
    <w:p w14:paraId="41903951" w14:textId="77777777" w:rsidR="007F7075" w:rsidRDefault="007F7075" w:rsidP="002A2E02"/>
    <w:p w14:paraId="54F39E55" w14:textId="77777777" w:rsidR="007F7075" w:rsidRDefault="007F7075"/>
  </w:endnote>
  <w:endnote w:type="continuationSeparator" w:id="0">
    <w:p w14:paraId="3359B159" w14:textId="77777777" w:rsidR="007F7075" w:rsidRDefault="007F7075" w:rsidP="002A2E02">
      <w:r>
        <w:continuationSeparator/>
      </w:r>
    </w:p>
    <w:p w14:paraId="12F580FF" w14:textId="77777777" w:rsidR="007F7075" w:rsidRDefault="007F7075" w:rsidP="002A2E02"/>
    <w:p w14:paraId="6F626C0F" w14:textId="77777777" w:rsidR="007F7075" w:rsidRDefault="007F7075" w:rsidP="002A2E02"/>
    <w:p w14:paraId="2DD868D9" w14:textId="77777777" w:rsidR="007F7075" w:rsidRDefault="007F70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0972663"/>
      <w:docPartObj>
        <w:docPartGallery w:val="Page Numbers (Bottom of Page)"/>
        <w:docPartUnique/>
      </w:docPartObj>
    </w:sdtPr>
    <w:sdtContent>
      <w:p w14:paraId="07E0CE4E" w14:textId="6ACD782E" w:rsidR="00332EEB" w:rsidRDefault="00332EE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61504" w14:textId="77777777" w:rsidR="007F7075" w:rsidRDefault="007F7075" w:rsidP="002A2E02">
      <w:r>
        <w:separator/>
      </w:r>
    </w:p>
    <w:p w14:paraId="7370EFB9" w14:textId="77777777" w:rsidR="007F7075" w:rsidRDefault="007F7075" w:rsidP="002A2E02"/>
    <w:p w14:paraId="4EA99207" w14:textId="77777777" w:rsidR="007F7075" w:rsidRDefault="007F7075" w:rsidP="002A2E02"/>
    <w:p w14:paraId="5A540044" w14:textId="77777777" w:rsidR="007F7075" w:rsidRDefault="007F7075"/>
  </w:footnote>
  <w:footnote w:type="continuationSeparator" w:id="0">
    <w:p w14:paraId="4FA254A4" w14:textId="77777777" w:rsidR="007F7075" w:rsidRDefault="007F7075" w:rsidP="002A2E02">
      <w:r>
        <w:continuationSeparator/>
      </w:r>
    </w:p>
    <w:p w14:paraId="2195E881" w14:textId="77777777" w:rsidR="007F7075" w:rsidRDefault="007F7075" w:rsidP="002A2E02"/>
    <w:p w14:paraId="0F0556F0" w14:textId="77777777" w:rsidR="007F7075" w:rsidRDefault="007F7075" w:rsidP="002A2E02"/>
    <w:p w14:paraId="5AE4DFE5" w14:textId="77777777" w:rsidR="007F7075" w:rsidRDefault="007F707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0711A"/>
    <w:multiLevelType w:val="multilevel"/>
    <w:tmpl w:val="A010F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B0A61"/>
    <w:multiLevelType w:val="multilevel"/>
    <w:tmpl w:val="BB2A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54955"/>
    <w:multiLevelType w:val="hybridMultilevel"/>
    <w:tmpl w:val="D8ACC1D4"/>
    <w:lvl w:ilvl="0" w:tplc="00484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82C87"/>
    <w:multiLevelType w:val="multilevel"/>
    <w:tmpl w:val="059C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724372"/>
    <w:multiLevelType w:val="multilevel"/>
    <w:tmpl w:val="6E38CC5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0560E"/>
    <w:multiLevelType w:val="multilevel"/>
    <w:tmpl w:val="5F3C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0934EF"/>
    <w:multiLevelType w:val="hybridMultilevel"/>
    <w:tmpl w:val="7F6819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C3A1BDC"/>
    <w:multiLevelType w:val="multilevel"/>
    <w:tmpl w:val="DA9E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74477D"/>
    <w:multiLevelType w:val="multilevel"/>
    <w:tmpl w:val="9740E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F10877"/>
    <w:multiLevelType w:val="multilevel"/>
    <w:tmpl w:val="C67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B21B5"/>
    <w:multiLevelType w:val="multilevel"/>
    <w:tmpl w:val="84A2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2820DE"/>
    <w:multiLevelType w:val="multilevel"/>
    <w:tmpl w:val="5B5A2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D7307"/>
    <w:multiLevelType w:val="multilevel"/>
    <w:tmpl w:val="34EC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8122A"/>
    <w:multiLevelType w:val="hybridMultilevel"/>
    <w:tmpl w:val="AF3AF59A"/>
    <w:lvl w:ilvl="0" w:tplc="6734B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3B47211"/>
    <w:multiLevelType w:val="hybridMultilevel"/>
    <w:tmpl w:val="062298D6"/>
    <w:lvl w:ilvl="0" w:tplc="8140FF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86F6771"/>
    <w:multiLevelType w:val="multilevel"/>
    <w:tmpl w:val="355C8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FA0CE0"/>
    <w:multiLevelType w:val="hybridMultilevel"/>
    <w:tmpl w:val="EDA20C0A"/>
    <w:lvl w:ilvl="0" w:tplc="61B83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EB16B5A"/>
    <w:multiLevelType w:val="multilevel"/>
    <w:tmpl w:val="6F14F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B5152"/>
    <w:multiLevelType w:val="hybridMultilevel"/>
    <w:tmpl w:val="F4842132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36439D4"/>
    <w:multiLevelType w:val="multilevel"/>
    <w:tmpl w:val="71344CE6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8D56DB"/>
    <w:multiLevelType w:val="multilevel"/>
    <w:tmpl w:val="CC4C1EE0"/>
    <w:lvl w:ilvl="0">
      <w:start w:val="1"/>
      <w:numFmt w:val="decimal"/>
      <w:lvlText w:val="%1)"/>
      <w:lvlJc w:val="left"/>
      <w:pPr>
        <w:tabs>
          <w:tab w:val="num" w:pos="1778"/>
        </w:tabs>
        <w:ind w:left="1778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abstractNum w:abstractNumId="21" w15:restartNumberingAfterBreak="0">
    <w:nsid w:val="35535EBB"/>
    <w:multiLevelType w:val="multilevel"/>
    <w:tmpl w:val="CA04810A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806A3A"/>
    <w:multiLevelType w:val="hybridMultilevel"/>
    <w:tmpl w:val="C7267BEC"/>
    <w:lvl w:ilvl="0" w:tplc="EE165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FD5D6A"/>
    <w:multiLevelType w:val="hybridMultilevel"/>
    <w:tmpl w:val="CE181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DC572D"/>
    <w:multiLevelType w:val="hybridMultilevel"/>
    <w:tmpl w:val="FB3A7A0E"/>
    <w:lvl w:ilvl="0" w:tplc="D8724B4C">
      <w:start w:val="1"/>
      <w:numFmt w:val="decimal"/>
      <w:pStyle w:val="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3C7D3F9B"/>
    <w:multiLevelType w:val="multilevel"/>
    <w:tmpl w:val="0506379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FE859DD"/>
    <w:multiLevelType w:val="hybridMultilevel"/>
    <w:tmpl w:val="955A20B0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7" w15:restartNumberingAfterBreak="0">
    <w:nsid w:val="401232A6"/>
    <w:multiLevelType w:val="multilevel"/>
    <w:tmpl w:val="73D4F58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CD0517"/>
    <w:multiLevelType w:val="multilevel"/>
    <w:tmpl w:val="FA16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6A2880"/>
    <w:multiLevelType w:val="hybridMultilevel"/>
    <w:tmpl w:val="FE524A6E"/>
    <w:lvl w:ilvl="0" w:tplc="A370919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6DC2748"/>
    <w:multiLevelType w:val="multilevel"/>
    <w:tmpl w:val="3B0C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3844BB"/>
    <w:multiLevelType w:val="multilevel"/>
    <w:tmpl w:val="07C4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9C5772"/>
    <w:multiLevelType w:val="multilevel"/>
    <w:tmpl w:val="0FBCF86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B87D58"/>
    <w:multiLevelType w:val="hybridMultilevel"/>
    <w:tmpl w:val="42169D98"/>
    <w:lvl w:ilvl="0" w:tplc="BFE8D2C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FD84A19"/>
    <w:multiLevelType w:val="multilevel"/>
    <w:tmpl w:val="EFAE6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7A76AF"/>
    <w:multiLevelType w:val="multilevel"/>
    <w:tmpl w:val="CCD23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326182"/>
    <w:multiLevelType w:val="multilevel"/>
    <w:tmpl w:val="00A2A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DC1E39"/>
    <w:multiLevelType w:val="multilevel"/>
    <w:tmpl w:val="35F0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B75EFB"/>
    <w:multiLevelType w:val="multilevel"/>
    <w:tmpl w:val="196E1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8D545D"/>
    <w:multiLevelType w:val="multilevel"/>
    <w:tmpl w:val="65DAB2B2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B6F68"/>
    <w:multiLevelType w:val="multilevel"/>
    <w:tmpl w:val="75E67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A6658E"/>
    <w:multiLevelType w:val="multilevel"/>
    <w:tmpl w:val="AB5C638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F306DF"/>
    <w:multiLevelType w:val="multilevel"/>
    <w:tmpl w:val="7172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FD13BF"/>
    <w:multiLevelType w:val="multilevel"/>
    <w:tmpl w:val="9046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77A0862"/>
    <w:multiLevelType w:val="hybridMultilevel"/>
    <w:tmpl w:val="7F484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9A02FA"/>
    <w:multiLevelType w:val="multilevel"/>
    <w:tmpl w:val="D270C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1B2E89"/>
    <w:multiLevelType w:val="multilevel"/>
    <w:tmpl w:val="04EAD41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EB2691"/>
    <w:multiLevelType w:val="multilevel"/>
    <w:tmpl w:val="8E22122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8" w15:restartNumberingAfterBreak="0">
    <w:nsid w:val="7296355C"/>
    <w:multiLevelType w:val="hybridMultilevel"/>
    <w:tmpl w:val="92E85DF6"/>
    <w:lvl w:ilvl="0" w:tplc="FFFFFFFF">
      <w:start w:val="1"/>
      <w:numFmt w:val="decimal"/>
      <w:lvlText w:val="%1)"/>
      <w:lvlJc w:val="left"/>
      <w:pPr>
        <w:ind w:left="2847" w:hanging="360"/>
      </w:pPr>
      <w:rPr>
        <w:rFonts w:hint="default"/>
      </w:rPr>
    </w:lvl>
    <w:lvl w:ilvl="1" w:tplc="BFE8D2C4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29E71C7"/>
    <w:multiLevelType w:val="multilevel"/>
    <w:tmpl w:val="46D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4E6591"/>
    <w:multiLevelType w:val="multilevel"/>
    <w:tmpl w:val="563A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A0398F"/>
    <w:multiLevelType w:val="hybridMultilevel"/>
    <w:tmpl w:val="6DD60C34"/>
    <w:lvl w:ilvl="0" w:tplc="ACA2494A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E196A33"/>
    <w:multiLevelType w:val="multilevel"/>
    <w:tmpl w:val="E072FB7E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8"/>
        </w:tabs>
        <w:ind w:left="39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8"/>
        </w:tabs>
        <w:ind w:left="46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8"/>
        </w:tabs>
        <w:ind w:left="60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8"/>
        </w:tabs>
        <w:ind w:left="68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FD5DD9"/>
    <w:multiLevelType w:val="hybridMultilevel"/>
    <w:tmpl w:val="0FFA403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420682932">
    <w:abstractNumId w:val="25"/>
  </w:num>
  <w:num w:numId="2" w16cid:durableId="1850946745">
    <w:abstractNumId w:val="51"/>
  </w:num>
  <w:num w:numId="3" w16cid:durableId="116414685">
    <w:abstractNumId w:val="0"/>
  </w:num>
  <w:num w:numId="4" w16cid:durableId="788741295">
    <w:abstractNumId w:val="7"/>
  </w:num>
  <w:num w:numId="5" w16cid:durableId="76171462">
    <w:abstractNumId w:val="45"/>
  </w:num>
  <w:num w:numId="6" w16cid:durableId="1383141462">
    <w:abstractNumId w:val="31"/>
  </w:num>
  <w:num w:numId="7" w16cid:durableId="1178234930">
    <w:abstractNumId w:val="37"/>
  </w:num>
  <w:num w:numId="8" w16cid:durableId="271673940">
    <w:abstractNumId w:val="42"/>
  </w:num>
  <w:num w:numId="9" w16cid:durableId="648100600">
    <w:abstractNumId w:val="1"/>
  </w:num>
  <w:num w:numId="10" w16cid:durableId="77941347">
    <w:abstractNumId w:val="3"/>
  </w:num>
  <w:num w:numId="11" w16cid:durableId="747308730">
    <w:abstractNumId w:val="11"/>
  </w:num>
  <w:num w:numId="12" w16cid:durableId="397173092">
    <w:abstractNumId w:val="15"/>
  </w:num>
  <w:num w:numId="13" w16cid:durableId="362175992">
    <w:abstractNumId w:val="43"/>
  </w:num>
  <w:num w:numId="14" w16cid:durableId="1238396934">
    <w:abstractNumId w:val="5"/>
  </w:num>
  <w:num w:numId="15" w16cid:durableId="1425221595">
    <w:abstractNumId w:val="22"/>
  </w:num>
  <w:num w:numId="16" w16cid:durableId="1317805724">
    <w:abstractNumId w:val="29"/>
  </w:num>
  <w:num w:numId="17" w16cid:durableId="51657085">
    <w:abstractNumId w:val="16"/>
  </w:num>
  <w:num w:numId="18" w16cid:durableId="87626346">
    <w:abstractNumId w:val="48"/>
  </w:num>
  <w:num w:numId="19" w16cid:durableId="1238518448">
    <w:abstractNumId w:val="26"/>
  </w:num>
  <w:num w:numId="20" w16cid:durableId="493566193">
    <w:abstractNumId w:val="20"/>
  </w:num>
  <w:num w:numId="21" w16cid:durableId="884105619">
    <w:abstractNumId w:val="19"/>
  </w:num>
  <w:num w:numId="22" w16cid:durableId="1624117362">
    <w:abstractNumId w:val="4"/>
  </w:num>
  <w:num w:numId="23" w16cid:durableId="2019502128">
    <w:abstractNumId w:val="33"/>
  </w:num>
  <w:num w:numId="24" w16cid:durableId="171183212">
    <w:abstractNumId w:val="53"/>
  </w:num>
  <w:num w:numId="25" w16cid:durableId="1551651362">
    <w:abstractNumId w:val="18"/>
  </w:num>
  <w:num w:numId="26" w16cid:durableId="1389298786">
    <w:abstractNumId w:val="2"/>
  </w:num>
  <w:num w:numId="27" w16cid:durableId="657345046">
    <w:abstractNumId w:val="23"/>
  </w:num>
  <w:num w:numId="28" w16cid:durableId="1423799282">
    <w:abstractNumId w:val="52"/>
  </w:num>
  <w:num w:numId="29" w16cid:durableId="336467814">
    <w:abstractNumId w:val="41"/>
  </w:num>
  <w:num w:numId="30" w16cid:durableId="1328168497">
    <w:abstractNumId w:val="27"/>
  </w:num>
  <w:num w:numId="31" w16cid:durableId="759182612">
    <w:abstractNumId w:val="46"/>
  </w:num>
  <w:num w:numId="32" w16cid:durableId="70277212">
    <w:abstractNumId w:val="32"/>
  </w:num>
  <w:num w:numId="33" w16cid:durableId="585461562">
    <w:abstractNumId w:val="13"/>
  </w:num>
  <w:num w:numId="34" w16cid:durableId="1519078940">
    <w:abstractNumId w:val="44"/>
  </w:num>
  <w:num w:numId="35" w16cid:durableId="507260301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88549479">
    <w:abstractNumId w:val="4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11736687">
    <w:abstractNumId w:val="39"/>
  </w:num>
  <w:num w:numId="38" w16cid:durableId="409690953">
    <w:abstractNumId w:val="21"/>
  </w:num>
  <w:num w:numId="39" w16cid:durableId="532961890">
    <w:abstractNumId w:val="24"/>
  </w:num>
  <w:num w:numId="40" w16cid:durableId="944964325">
    <w:abstractNumId w:val="6"/>
  </w:num>
  <w:num w:numId="41" w16cid:durableId="504058117">
    <w:abstractNumId w:val="14"/>
  </w:num>
  <w:num w:numId="42" w16cid:durableId="1272400585">
    <w:abstractNumId w:val="38"/>
  </w:num>
  <w:num w:numId="43" w16cid:durableId="371199075">
    <w:abstractNumId w:val="28"/>
  </w:num>
  <w:num w:numId="44" w16cid:durableId="1192299536">
    <w:abstractNumId w:val="12"/>
  </w:num>
  <w:num w:numId="45" w16cid:durableId="793403682">
    <w:abstractNumId w:val="49"/>
  </w:num>
  <w:num w:numId="46" w16cid:durableId="1875385963">
    <w:abstractNumId w:val="9"/>
  </w:num>
  <w:num w:numId="47" w16cid:durableId="309209583">
    <w:abstractNumId w:val="50"/>
  </w:num>
  <w:num w:numId="48" w16cid:durableId="2077891403">
    <w:abstractNumId w:val="17"/>
  </w:num>
  <w:num w:numId="49" w16cid:durableId="1759249714">
    <w:abstractNumId w:val="30"/>
  </w:num>
  <w:num w:numId="50" w16cid:durableId="1938056332">
    <w:abstractNumId w:val="34"/>
  </w:num>
  <w:num w:numId="51" w16cid:durableId="1546674530">
    <w:abstractNumId w:val="40"/>
  </w:num>
  <w:num w:numId="52" w16cid:durableId="1321078485">
    <w:abstractNumId w:val="35"/>
  </w:num>
  <w:num w:numId="53" w16cid:durableId="1902977021">
    <w:abstractNumId w:val="10"/>
  </w:num>
  <w:num w:numId="54" w16cid:durableId="1589458157">
    <w:abstractNumId w:val="3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27E37"/>
    <w:rsid w:val="00031199"/>
    <w:rsid w:val="00041C7B"/>
    <w:rsid w:val="00045B61"/>
    <w:rsid w:val="000477F2"/>
    <w:rsid w:val="00057799"/>
    <w:rsid w:val="00065311"/>
    <w:rsid w:val="0006669F"/>
    <w:rsid w:val="00066EF9"/>
    <w:rsid w:val="00067104"/>
    <w:rsid w:val="00067219"/>
    <w:rsid w:val="000741C5"/>
    <w:rsid w:val="0007688D"/>
    <w:rsid w:val="000817C2"/>
    <w:rsid w:val="00082AEA"/>
    <w:rsid w:val="00082BF3"/>
    <w:rsid w:val="00084AFE"/>
    <w:rsid w:val="000906E4"/>
    <w:rsid w:val="00092381"/>
    <w:rsid w:val="0009323E"/>
    <w:rsid w:val="0009496B"/>
    <w:rsid w:val="000A19D2"/>
    <w:rsid w:val="000A7BDE"/>
    <w:rsid w:val="000B0A8F"/>
    <w:rsid w:val="000B0B93"/>
    <w:rsid w:val="000B1812"/>
    <w:rsid w:val="000B49D9"/>
    <w:rsid w:val="000B6F02"/>
    <w:rsid w:val="000B72BF"/>
    <w:rsid w:val="000C579A"/>
    <w:rsid w:val="000C6D35"/>
    <w:rsid w:val="000C7527"/>
    <w:rsid w:val="000C75BE"/>
    <w:rsid w:val="000D1132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2733"/>
    <w:rsid w:val="001172F1"/>
    <w:rsid w:val="00124EC9"/>
    <w:rsid w:val="001263AF"/>
    <w:rsid w:val="001322E2"/>
    <w:rsid w:val="001328A6"/>
    <w:rsid w:val="0013471D"/>
    <w:rsid w:val="00134C34"/>
    <w:rsid w:val="001442C6"/>
    <w:rsid w:val="00146BA4"/>
    <w:rsid w:val="001565AC"/>
    <w:rsid w:val="001575B1"/>
    <w:rsid w:val="001633F8"/>
    <w:rsid w:val="0016541D"/>
    <w:rsid w:val="0017077B"/>
    <w:rsid w:val="001809C4"/>
    <w:rsid w:val="0018664E"/>
    <w:rsid w:val="00196067"/>
    <w:rsid w:val="001961CC"/>
    <w:rsid w:val="001A6EDA"/>
    <w:rsid w:val="001A7480"/>
    <w:rsid w:val="001A7A3F"/>
    <w:rsid w:val="001B1590"/>
    <w:rsid w:val="001B284D"/>
    <w:rsid w:val="001B29A2"/>
    <w:rsid w:val="001B3441"/>
    <w:rsid w:val="001C0B1C"/>
    <w:rsid w:val="001E01F7"/>
    <w:rsid w:val="001E2D4D"/>
    <w:rsid w:val="001E6533"/>
    <w:rsid w:val="001E7936"/>
    <w:rsid w:val="001E79B0"/>
    <w:rsid w:val="001F3040"/>
    <w:rsid w:val="001F5706"/>
    <w:rsid w:val="002062E2"/>
    <w:rsid w:val="00206A86"/>
    <w:rsid w:val="00221210"/>
    <w:rsid w:val="00223A86"/>
    <w:rsid w:val="00231B22"/>
    <w:rsid w:val="0023318E"/>
    <w:rsid w:val="002333C4"/>
    <w:rsid w:val="002362C5"/>
    <w:rsid w:val="002420F5"/>
    <w:rsid w:val="00246FE7"/>
    <w:rsid w:val="0024762B"/>
    <w:rsid w:val="00247659"/>
    <w:rsid w:val="002528D7"/>
    <w:rsid w:val="002552FA"/>
    <w:rsid w:val="002618E0"/>
    <w:rsid w:val="002667C8"/>
    <w:rsid w:val="00283513"/>
    <w:rsid w:val="00286AF8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176"/>
    <w:rsid w:val="002E699E"/>
    <w:rsid w:val="002E6BB7"/>
    <w:rsid w:val="002F218A"/>
    <w:rsid w:val="002F3C5F"/>
    <w:rsid w:val="002F3D27"/>
    <w:rsid w:val="002F655A"/>
    <w:rsid w:val="00300381"/>
    <w:rsid w:val="003006A7"/>
    <w:rsid w:val="00302BAD"/>
    <w:rsid w:val="0030600C"/>
    <w:rsid w:val="00306897"/>
    <w:rsid w:val="003107D5"/>
    <w:rsid w:val="00312797"/>
    <w:rsid w:val="0031468C"/>
    <w:rsid w:val="003221F7"/>
    <w:rsid w:val="0032532F"/>
    <w:rsid w:val="00327A95"/>
    <w:rsid w:val="00330F80"/>
    <w:rsid w:val="00332EEB"/>
    <w:rsid w:val="00334BBF"/>
    <w:rsid w:val="003355DD"/>
    <w:rsid w:val="003372C1"/>
    <w:rsid w:val="00342C93"/>
    <w:rsid w:val="003463B8"/>
    <w:rsid w:val="003525AD"/>
    <w:rsid w:val="00355E08"/>
    <w:rsid w:val="0035610A"/>
    <w:rsid w:val="00361988"/>
    <w:rsid w:val="00363B77"/>
    <w:rsid w:val="00366ED8"/>
    <w:rsid w:val="00370188"/>
    <w:rsid w:val="00373D6E"/>
    <w:rsid w:val="00374147"/>
    <w:rsid w:val="00374A8D"/>
    <w:rsid w:val="003847B3"/>
    <w:rsid w:val="0038678F"/>
    <w:rsid w:val="0039131E"/>
    <w:rsid w:val="00395755"/>
    <w:rsid w:val="00397229"/>
    <w:rsid w:val="003A0BDA"/>
    <w:rsid w:val="003A2B0F"/>
    <w:rsid w:val="003A4A1D"/>
    <w:rsid w:val="003B09ED"/>
    <w:rsid w:val="003B19FD"/>
    <w:rsid w:val="003B22D5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0BC1"/>
    <w:rsid w:val="003F3CD2"/>
    <w:rsid w:val="003F6044"/>
    <w:rsid w:val="003F6C4E"/>
    <w:rsid w:val="003F7B7E"/>
    <w:rsid w:val="00407A53"/>
    <w:rsid w:val="004136E0"/>
    <w:rsid w:val="004155B1"/>
    <w:rsid w:val="00415637"/>
    <w:rsid w:val="00422291"/>
    <w:rsid w:val="00422B5B"/>
    <w:rsid w:val="00424C5C"/>
    <w:rsid w:val="00431AD0"/>
    <w:rsid w:val="004327B7"/>
    <w:rsid w:val="00433DB7"/>
    <w:rsid w:val="0043450B"/>
    <w:rsid w:val="0043509E"/>
    <w:rsid w:val="004377EC"/>
    <w:rsid w:val="00441ADF"/>
    <w:rsid w:val="00443679"/>
    <w:rsid w:val="00445593"/>
    <w:rsid w:val="0044596D"/>
    <w:rsid w:val="00446506"/>
    <w:rsid w:val="004500F0"/>
    <w:rsid w:val="0045057D"/>
    <w:rsid w:val="00461B8B"/>
    <w:rsid w:val="0046643E"/>
    <w:rsid w:val="0046796B"/>
    <w:rsid w:val="00467F04"/>
    <w:rsid w:val="00467F83"/>
    <w:rsid w:val="004739D7"/>
    <w:rsid w:val="004774C1"/>
    <w:rsid w:val="00481E74"/>
    <w:rsid w:val="004837C5"/>
    <w:rsid w:val="00491C17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2AB8"/>
    <w:rsid w:val="004B53FB"/>
    <w:rsid w:val="004B5C69"/>
    <w:rsid w:val="004C1460"/>
    <w:rsid w:val="004C1F47"/>
    <w:rsid w:val="004C4574"/>
    <w:rsid w:val="004C4852"/>
    <w:rsid w:val="004D27D0"/>
    <w:rsid w:val="004D390D"/>
    <w:rsid w:val="004F147E"/>
    <w:rsid w:val="004F3C8E"/>
    <w:rsid w:val="004F6BD5"/>
    <w:rsid w:val="004F7540"/>
    <w:rsid w:val="0050266F"/>
    <w:rsid w:val="00505A2A"/>
    <w:rsid w:val="00507B16"/>
    <w:rsid w:val="00507DBB"/>
    <w:rsid w:val="00512DE6"/>
    <w:rsid w:val="00513C1D"/>
    <w:rsid w:val="00514517"/>
    <w:rsid w:val="0052342A"/>
    <w:rsid w:val="00523CD1"/>
    <w:rsid w:val="00532947"/>
    <w:rsid w:val="005413AD"/>
    <w:rsid w:val="005430FE"/>
    <w:rsid w:val="00544266"/>
    <w:rsid w:val="00544E05"/>
    <w:rsid w:val="0055049F"/>
    <w:rsid w:val="00557375"/>
    <w:rsid w:val="00560C2F"/>
    <w:rsid w:val="00564BC5"/>
    <w:rsid w:val="005658CC"/>
    <w:rsid w:val="00567528"/>
    <w:rsid w:val="00573C4F"/>
    <w:rsid w:val="00584ABB"/>
    <w:rsid w:val="00590BC9"/>
    <w:rsid w:val="005920A7"/>
    <w:rsid w:val="0059322B"/>
    <w:rsid w:val="00595035"/>
    <w:rsid w:val="005A628E"/>
    <w:rsid w:val="005B0ADA"/>
    <w:rsid w:val="005B2EE0"/>
    <w:rsid w:val="005B7621"/>
    <w:rsid w:val="005C3E97"/>
    <w:rsid w:val="005D01F9"/>
    <w:rsid w:val="005D09EC"/>
    <w:rsid w:val="005D383F"/>
    <w:rsid w:val="005D3D84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5F7768"/>
    <w:rsid w:val="00601168"/>
    <w:rsid w:val="00604496"/>
    <w:rsid w:val="0060648F"/>
    <w:rsid w:val="00613B81"/>
    <w:rsid w:val="00616DC2"/>
    <w:rsid w:val="00624980"/>
    <w:rsid w:val="0062520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679CD"/>
    <w:rsid w:val="00670F87"/>
    <w:rsid w:val="00671798"/>
    <w:rsid w:val="006755BC"/>
    <w:rsid w:val="00685855"/>
    <w:rsid w:val="006875B9"/>
    <w:rsid w:val="00687B33"/>
    <w:rsid w:val="006923D2"/>
    <w:rsid w:val="00693F8A"/>
    <w:rsid w:val="006A04A8"/>
    <w:rsid w:val="006A6596"/>
    <w:rsid w:val="006B3F86"/>
    <w:rsid w:val="006B44AC"/>
    <w:rsid w:val="006C4070"/>
    <w:rsid w:val="006D0B08"/>
    <w:rsid w:val="006D1FC5"/>
    <w:rsid w:val="006D262D"/>
    <w:rsid w:val="006E0949"/>
    <w:rsid w:val="006E0E53"/>
    <w:rsid w:val="006E1913"/>
    <w:rsid w:val="006E6731"/>
    <w:rsid w:val="006F136F"/>
    <w:rsid w:val="006F5883"/>
    <w:rsid w:val="006F7B0D"/>
    <w:rsid w:val="007067E8"/>
    <w:rsid w:val="00713123"/>
    <w:rsid w:val="0071391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77AE8"/>
    <w:rsid w:val="00783932"/>
    <w:rsid w:val="00784CB2"/>
    <w:rsid w:val="00786FD8"/>
    <w:rsid w:val="007937E2"/>
    <w:rsid w:val="007979D1"/>
    <w:rsid w:val="007B1AD4"/>
    <w:rsid w:val="007B1B7F"/>
    <w:rsid w:val="007C1777"/>
    <w:rsid w:val="007C71AB"/>
    <w:rsid w:val="007D0A3E"/>
    <w:rsid w:val="007D6DBB"/>
    <w:rsid w:val="007E2C20"/>
    <w:rsid w:val="007E2D60"/>
    <w:rsid w:val="007F16FC"/>
    <w:rsid w:val="007F1925"/>
    <w:rsid w:val="007F7075"/>
    <w:rsid w:val="007F76CA"/>
    <w:rsid w:val="00800F0A"/>
    <w:rsid w:val="00803814"/>
    <w:rsid w:val="008070F7"/>
    <w:rsid w:val="00810F1C"/>
    <w:rsid w:val="00814C87"/>
    <w:rsid w:val="0082051F"/>
    <w:rsid w:val="00825616"/>
    <w:rsid w:val="00826AFC"/>
    <w:rsid w:val="0083215C"/>
    <w:rsid w:val="00845AD8"/>
    <w:rsid w:val="00847541"/>
    <w:rsid w:val="0085199D"/>
    <w:rsid w:val="00852BCC"/>
    <w:rsid w:val="00853FB4"/>
    <w:rsid w:val="00854B8E"/>
    <w:rsid w:val="00855170"/>
    <w:rsid w:val="008622B5"/>
    <w:rsid w:val="008627A7"/>
    <w:rsid w:val="00874A6B"/>
    <w:rsid w:val="00874EB3"/>
    <w:rsid w:val="008826CB"/>
    <w:rsid w:val="00882B6F"/>
    <w:rsid w:val="00890E28"/>
    <w:rsid w:val="00892BD0"/>
    <w:rsid w:val="008B5EF2"/>
    <w:rsid w:val="008B6084"/>
    <w:rsid w:val="008C25F0"/>
    <w:rsid w:val="008C2CBD"/>
    <w:rsid w:val="008C6093"/>
    <w:rsid w:val="008C6FC6"/>
    <w:rsid w:val="008D025B"/>
    <w:rsid w:val="008D4A10"/>
    <w:rsid w:val="008D5A07"/>
    <w:rsid w:val="008E10FA"/>
    <w:rsid w:val="008E4BF3"/>
    <w:rsid w:val="008E773C"/>
    <w:rsid w:val="008F387B"/>
    <w:rsid w:val="008F45B0"/>
    <w:rsid w:val="008F4681"/>
    <w:rsid w:val="008F4AE1"/>
    <w:rsid w:val="00900EC3"/>
    <w:rsid w:val="0090681F"/>
    <w:rsid w:val="009110F0"/>
    <w:rsid w:val="0091178A"/>
    <w:rsid w:val="0092061F"/>
    <w:rsid w:val="00922650"/>
    <w:rsid w:val="009251AE"/>
    <w:rsid w:val="0093136D"/>
    <w:rsid w:val="00931544"/>
    <w:rsid w:val="0093275A"/>
    <w:rsid w:val="00932F08"/>
    <w:rsid w:val="009348DE"/>
    <w:rsid w:val="00935DDA"/>
    <w:rsid w:val="00943BB8"/>
    <w:rsid w:val="0094562A"/>
    <w:rsid w:val="0095237E"/>
    <w:rsid w:val="009549E8"/>
    <w:rsid w:val="00954F5A"/>
    <w:rsid w:val="00961465"/>
    <w:rsid w:val="009627EC"/>
    <w:rsid w:val="00964796"/>
    <w:rsid w:val="00970B1A"/>
    <w:rsid w:val="0097658B"/>
    <w:rsid w:val="00977C88"/>
    <w:rsid w:val="00981506"/>
    <w:rsid w:val="0098221F"/>
    <w:rsid w:val="00994B2F"/>
    <w:rsid w:val="009A35E6"/>
    <w:rsid w:val="009B0B52"/>
    <w:rsid w:val="009B6312"/>
    <w:rsid w:val="009C4154"/>
    <w:rsid w:val="009D43BF"/>
    <w:rsid w:val="009D7BBD"/>
    <w:rsid w:val="009E6EE1"/>
    <w:rsid w:val="00A00415"/>
    <w:rsid w:val="00A0068E"/>
    <w:rsid w:val="00A047EC"/>
    <w:rsid w:val="00A0550F"/>
    <w:rsid w:val="00A21280"/>
    <w:rsid w:val="00A23261"/>
    <w:rsid w:val="00A24425"/>
    <w:rsid w:val="00A2575A"/>
    <w:rsid w:val="00A2669B"/>
    <w:rsid w:val="00A26BF6"/>
    <w:rsid w:val="00A26EE6"/>
    <w:rsid w:val="00A27020"/>
    <w:rsid w:val="00A31414"/>
    <w:rsid w:val="00A31B29"/>
    <w:rsid w:val="00A35AEB"/>
    <w:rsid w:val="00A4428B"/>
    <w:rsid w:val="00A4548D"/>
    <w:rsid w:val="00A463EA"/>
    <w:rsid w:val="00A51DFC"/>
    <w:rsid w:val="00A5246F"/>
    <w:rsid w:val="00A5595E"/>
    <w:rsid w:val="00A55D90"/>
    <w:rsid w:val="00A67B88"/>
    <w:rsid w:val="00A704C4"/>
    <w:rsid w:val="00A85AE5"/>
    <w:rsid w:val="00A87828"/>
    <w:rsid w:val="00A959EE"/>
    <w:rsid w:val="00AA0A9F"/>
    <w:rsid w:val="00AA302D"/>
    <w:rsid w:val="00AB0944"/>
    <w:rsid w:val="00AB3973"/>
    <w:rsid w:val="00AB3EA2"/>
    <w:rsid w:val="00AB517C"/>
    <w:rsid w:val="00AB6E57"/>
    <w:rsid w:val="00AC0041"/>
    <w:rsid w:val="00AC62BD"/>
    <w:rsid w:val="00AD0EB8"/>
    <w:rsid w:val="00AD5CE9"/>
    <w:rsid w:val="00AE73B1"/>
    <w:rsid w:val="00AF01D1"/>
    <w:rsid w:val="00AF3353"/>
    <w:rsid w:val="00AF39FC"/>
    <w:rsid w:val="00AF3D1B"/>
    <w:rsid w:val="00AF4E0F"/>
    <w:rsid w:val="00B0218C"/>
    <w:rsid w:val="00B05092"/>
    <w:rsid w:val="00B05CB3"/>
    <w:rsid w:val="00B06C92"/>
    <w:rsid w:val="00B116AB"/>
    <w:rsid w:val="00B13DAD"/>
    <w:rsid w:val="00B14406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5A5D"/>
    <w:rsid w:val="00B46243"/>
    <w:rsid w:val="00B47EE1"/>
    <w:rsid w:val="00B51E68"/>
    <w:rsid w:val="00B529B9"/>
    <w:rsid w:val="00B5325E"/>
    <w:rsid w:val="00B5438C"/>
    <w:rsid w:val="00B73EC9"/>
    <w:rsid w:val="00B76E0E"/>
    <w:rsid w:val="00B86D4A"/>
    <w:rsid w:val="00B907DE"/>
    <w:rsid w:val="00BA4B78"/>
    <w:rsid w:val="00BD2841"/>
    <w:rsid w:val="00BD471B"/>
    <w:rsid w:val="00BD711B"/>
    <w:rsid w:val="00BE66A7"/>
    <w:rsid w:val="00BF095F"/>
    <w:rsid w:val="00BF62A6"/>
    <w:rsid w:val="00BF6F14"/>
    <w:rsid w:val="00C057A7"/>
    <w:rsid w:val="00C06E72"/>
    <w:rsid w:val="00C11342"/>
    <w:rsid w:val="00C126F2"/>
    <w:rsid w:val="00C14C68"/>
    <w:rsid w:val="00C14D1A"/>
    <w:rsid w:val="00C17F39"/>
    <w:rsid w:val="00C21C77"/>
    <w:rsid w:val="00C268B4"/>
    <w:rsid w:val="00C273F1"/>
    <w:rsid w:val="00C31300"/>
    <w:rsid w:val="00C31968"/>
    <w:rsid w:val="00C33829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1EF0"/>
    <w:rsid w:val="00C96B28"/>
    <w:rsid w:val="00CA0DEB"/>
    <w:rsid w:val="00CA62DC"/>
    <w:rsid w:val="00CA72C8"/>
    <w:rsid w:val="00CB0E8E"/>
    <w:rsid w:val="00CB176A"/>
    <w:rsid w:val="00CB4A2E"/>
    <w:rsid w:val="00CC4E3F"/>
    <w:rsid w:val="00CD02A2"/>
    <w:rsid w:val="00CD060A"/>
    <w:rsid w:val="00CD508F"/>
    <w:rsid w:val="00CE3B98"/>
    <w:rsid w:val="00CE5564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13F"/>
    <w:rsid w:val="00D40CE8"/>
    <w:rsid w:val="00D428D5"/>
    <w:rsid w:val="00D44B66"/>
    <w:rsid w:val="00D44D54"/>
    <w:rsid w:val="00D4543F"/>
    <w:rsid w:val="00D50DDC"/>
    <w:rsid w:val="00D530F5"/>
    <w:rsid w:val="00D60835"/>
    <w:rsid w:val="00D63347"/>
    <w:rsid w:val="00D6363F"/>
    <w:rsid w:val="00D7100F"/>
    <w:rsid w:val="00D80210"/>
    <w:rsid w:val="00D80516"/>
    <w:rsid w:val="00D844A2"/>
    <w:rsid w:val="00D858D0"/>
    <w:rsid w:val="00D9194D"/>
    <w:rsid w:val="00D933D5"/>
    <w:rsid w:val="00D94AEC"/>
    <w:rsid w:val="00D94EEC"/>
    <w:rsid w:val="00DA0C64"/>
    <w:rsid w:val="00DA5D4F"/>
    <w:rsid w:val="00DA5DFF"/>
    <w:rsid w:val="00DB0518"/>
    <w:rsid w:val="00DB465A"/>
    <w:rsid w:val="00DB5FAE"/>
    <w:rsid w:val="00DB62F4"/>
    <w:rsid w:val="00DB692C"/>
    <w:rsid w:val="00DB6DEF"/>
    <w:rsid w:val="00DC7EA4"/>
    <w:rsid w:val="00DD0D74"/>
    <w:rsid w:val="00DD0D93"/>
    <w:rsid w:val="00DD1751"/>
    <w:rsid w:val="00DE28DC"/>
    <w:rsid w:val="00DE4925"/>
    <w:rsid w:val="00DE63CF"/>
    <w:rsid w:val="00DF50D9"/>
    <w:rsid w:val="00DF5F22"/>
    <w:rsid w:val="00DF7238"/>
    <w:rsid w:val="00E0363A"/>
    <w:rsid w:val="00E0700B"/>
    <w:rsid w:val="00E1479D"/>
    <w:rsid w:val="00E1508C"/>
    <w:rsid w:val="00E17104"/>
    <w:rsid w:val="00E213BE"/>
    <w:rsid w:val="00E27F82"/>
    <w:rsid w:val="00E32482"/>
    <w:rsid w:val="00E33D9E"/>
    <w:rsid w:val="00E35CE2"/>
    <w:rsid w:val="00E40E4A"/>
    <w:rsid w:val="00E42514"/>
    <w:rsid w:val="00E42B3D"/>
    <w:rsid w:val="00E43441"/>
    <w:rsid w:val="00E434B4"/>
    <w:rsid w:val="00E465CB"/>
    <w:rsid w:val="00E46A10"/>
    <w:rsid w:val="00E51248"/>
    <w:rsid w:val="00E55C1C"/>
    <w:rsid w:val="00E57C67"/>
    <w:rsid w:val="00E6061C"/>
    <w:rsid w:val="00E64AA4"/>
    <w:rsid w:val="00E652B7"/>
    <w:rsid w:val="00E6637B"/>
    <w:rsid w:val="00E73640"/>
    <w:rsid w:val="00E73EA2"/>
    <w:rsid w:val="00E804BB"/>
    <w:rsid w:val="00E80B9A"/>
    <w:rsid w:val="00E90064"/>
    <w:rsid w:val="00E91F6F"/>
    <w:rsid w:val="00E92E97"/>
    <w:rsid w:val="00EA1AC0"/>
    <w:rsid w:val="00EA2B68"/>
    <w:rsid w:val="00EA4C59"/>
    <w:rsid w:val="00EA5A50"/>
    <w:rsid w:val="00EB48B9"/>
    <w:rsid w:val="00ED5E3D"/>
    <w:rsid w:val="00ED67C9"/>
    <w:rsid w:val="00EE0745"/>
    <w:rsid w:val="00EF5637"/>
    <w:rsid w:val="00EF6AFD"/>
    <w:rsid w:val="00EF70C0"/>
    <w:rsid w:val="00F012C4"/>
    <w:rsid w:val="00F03BD9"/>
    <w:rsid w:val="00F03DA6"/>
    <w:rsid w:val="00F03F25"/>
    <w:rsid w:val="00F10610"/>
    <w:rsid w:val="00F16101"/>
    <w:rsid w:val="00F17578"/>
    <w:rsid w:val="00F200DC"/>
    <w:rsid w:val="00F21D79"/>
    <w:rsid w:val="00F23C5B"/>
    <w:rsid w:val="00F24FD3"/>
    <w:rsid w:val="00F25BAD"/>
    <w:rsid w:val="00F27F9E"/>
    <w:rsid w:val="00F35B7B"/>
    <w:rsid w:val="00F43FA5"/>
    <w:rsid w:val="00F44296"/>
    <w:rsid w:val="00F4730B"/>
    <w:rsid w:val="00F50E66"/>
    <w:rsid w:val="00F515D7"/>
    <w:rsid w:val="00F644C4"/>
    <w:rsid w:val="00F6734E"/>
    <w:rsid w:val="00F82A43"/>
    <w:rsid w:val="00F84691"/>
    <w:rsid w:val="00F8506F"/>
    <w:rsid w:val="00F85FFA"/>
    <w:rsid w:val="00F871F6"/>
    <w:rsid w:val="00F90032"/>
    <w:rsid w:val="00F9112F"/>
    <w:rsid w:val="00F94F89"/>
    <w:rsid w:val="00F97014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1F0"/>
    <w:rsid w:val="00FD62A2"/>
    <w:rsid w:val="00FE5CDB"/>
    <w:rsid w:val="00FE5F61"/>
    <w:rsid w:val="00FF0E93"/>
    <w:rsid w:val="00FF1342"/>
    <w:rsid w:val="00FF474A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F6977C0D-A926-4AD0-920C-6D989CBBA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255"/>
    <w:pPr>
      <w:keepNext/>
      <w:keepLines/>
      <w:pageBreakBefore/>
      <w:numPr>
        <w:numId w:val="1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B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7AC1"/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077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38678F"/>
    <w:pPr>
      <w:ind w:left="720"/>
      <w:contextualSpacing/>
    </w:p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1">
    <w:name w:val="ОбычныйТекст"/>
    <w:basedOn w:val="Normal"/>
    <w:link w:val="a2"/>
    <w:qFormat/>
    <w:rsid w:val="002A2E02"/>
  </w:style>
  <w:style w:type="character" w:styleId="CommentReference">
    <w:name w:val="annotation reference"/>
    <w:basedOn w:val="DefaultParagraphFont"/>
    <w:uiPriority w:val="99"/>
    <w:semiHidden/>
    <w:unhideWhenUsed/>
    <w:rsid w:val="000F3D90"/>
    <w:rPr>
      <w:sz w:val="16"/>
      <w:szCs w:val="16"/>
    </w:rPr>
  </w:style>
  <w:style w:type="character" w:customStyle="1" w:styleId="a2">
    <w:name w:val="ОбычныйТекст Знак"/>
    <w:basedOn w:val="DefaultParagraphFont"/>
    <w:link w:val="a1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3D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Normal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3">
    <w:name w:val="формулы"/>
    <w:basedOn w:val="Normal"/>
    <w:link w:val="a4"/>
    <w:qFormat/>
    <w:rsid w:val="00F25BAD"/>
    <w:rPr>
      <w:rFonts w:ascii="Cambria Math" w:hAnsi="Cambria Math"/>
      <w:sz w:val="22"/>
    </w:rPr>
  </w:style>
  <w:style w:type="character" w:customStyle="1" w:styleId="a4">
    <w:name w:val="формулы Знак"/>
    <w:basedOn w:val="DefaultParagraphFont"/>
    <w:link w:val="a3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">
    <w:name w:val="Основной шрифт абзаца1"/>
    <w:rsid w:val="00557375"/>
  </w:style>
  <w:style w:type="paragraph" w:customStyle="1" w:styleId="10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1">
    <w:name w:val="Название объекта1"/>
    <w:basedOn w:val="Normal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5">
    <w:name w:val="Основной"/>
    <w:basedOn w:val="Normal"/>
    <w:link w:val="a6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Revision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6">
    <w:name w:val="Основной Знак"/>
    <w:basedOn w:val="DefaultParagraphFont"/>
    <w:link w:val="a5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Normal"/>
    <w:rsid w:val="00C273F1"/>
    <w:pPr>
      <w:spacing w:before="100" w:beforeAutospacing="1"/>
    </w:pPr>
    <w:rPr>
      <w:szCs w:val="28"/>
    </w:rPr>
  </w:style>
  <w:style w:type="paragraph" w:customStyle="1" w:styleId="a7">
    <w:name w:val="Заголовок большой"/>
    <w:basedOn w:val="Heading1"/>
    <w:next w:val="a5"/>
    <w:link w:val="a8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8">
    <w:name w:val="Заголовок большой Знак"/>
    <w:basedOn w:val="Heading1Char"/>
    <w:link w:val="a7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9">
    <w:name w:val="Содержание"/>
    <w:basedOn w:val="TOC2"/>
    <w:link w:val="aa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OC2Char">
    <w:name w:val="TOC 2 Char"/>
    <w:basedOn w:val="DefaultParagraphFont"/>
    <w:link w:val="TOC2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a">
    <w:name w:val="Содержание Знак"/>
    <w:basedOn w:val="TOC2Char"/>
    <w:link w:val="a9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b">
    <w:name w:val="ДЛЯ ВУЗА"/>
    <w:basedOn w:val="Normal"/>
    <w:link w:val="ac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c">
    <w:name w:val="ДЛЯ ВУЗА Знак"/>
    <w:basedOn w:val="DefaultParagraphFont"/>
    <w:link w:val="ab"/>
    <w:rsid w:val="00B3105D"/>
    <w:rPr>
      <w:rFonts w:ascii="Times New Roman" w:hAnsi="Times New Roman"/>
      <w:sz w:val="24"/>
    </w:rPr>
  </w:style>
  <w:style w:type="paragraph" w:customStyle="1" w:styleId="2">
    <w:name w:val="заголовок 2 без нумерации"/>
    <w:basedOn w:val="Heading2"/>
    <w:link w:val="20"/>
    <w:qFormat/>
    <w:rsid w:val="00C21C77"/>
    <w:pPr>
      <w:numPr>
        <w:ilvl w:val="0"/>
        <w:numId w:val="0"/>
      </w:numPr>
      <w:ind w:left="357"/>
    </w:pPr>
  </w:style>
  <w:style w:type="character" w:styleId="BookTitle">
    <w:name w:val="Book Title"/>
    <w:basedOn w:val="DefaultParagraphFont"/>
    <w:uiPriority w:val="33"/>
    <w:qFormat/>
    <w:rsid w:val="000B6F02"/>
    <w:rPr>
      <w:b/>
      <w:bCs/>
      <w:i/>
      <w:iCs/>
      <w:spacing w:val="5"/>
    </w:rPr>
  </w:style>
  <w:style w:type="character" w:customStyle="1" w:styleId="20">
    <w:name w:val="заголовок 2 без нумерации Знак"/>
    <w:basedOn w:val="Heading2Char"/>
    <w:link w:val="2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d">
    <w:name w:val="Подпись к картинке_"/>
    <w:basedOn w:val="DefaultParagraphFont"/>
    <w:link w:val="ae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e">
    <w:name w:val="Подпись к картинке"/>
    <w:basedOn w:val="Normal"/>
    <w:link w:val="ad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">
    <w:name w:val="подпись"/>
    <w:basedOn w:val="Normal"/>
    <w:link w:val="af0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0">
    <w:name w:val="список ненумерованный"/>
    <w:basedOn w:val="ab"/>
    <w:link w:val="af1"/>
    <w:qFormat/>
    <w:rsid w:val="003A2B0F"/>
    <w:pPr>
      <w:numPr>
        <w:numId w:val="2"/>
      </w:numPr>
      <w:ind w:left="0" w:firstLine="567"/>
    </w:pPr>
  </w:style>
  <w:style w:type="character" w:customStyle="1" w:styleId="af0">
    <w:name w:val="подпись Знак"/>
    <w:basedOn w:val="DefaultParagraphFont"/>
    <w:link w:val="af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1">
    <w:name w:val="список ненумерованный Знак"/>
    <w:basedOn w:val="ac"/>
    <w:link w:val="a0"/>
    <w:rsid w:val="003A2B0F"/>
    <w:rPr>
      <w:rFonts w:ascii="Times New Roman" w:hAnsi="Times New Roman"/>
      <w:sz w:val="24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363B77"/>
    <w:rPr>
      <w:vertAlign w:val="superscript"/>
    </w:rPr>
  </w:style>
  <w:style w:type="paragraph" w:customStyle="1" w:styleId="af2">
    <w:name w:val="картинки"/>
    <w:basedOn w:val="ab"/>
    <w:link w:val="af3"/>
    <w:qFormat/>
    <w:rsid w:val="00363B77"/>
    <w:pPr>
      <w:ind w:firstLine="0"/>
      <w:jc w:val="center"/>
    </w:pPr>
  </w:style>
  <w:style w:type="paragraph" w:styleId="Title">
    <w:name w:val="Title"/>
    <w:basedOn w:val="Normal"/>
    <w:next w:val="Normal"/>
    <w:link w:val="TitleChar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картинки Знак"/>
    <w:basedOn w:val="ac"/>
    <w:link w:val="af2"/>
    <w:rsid w:val="00363B77"/>
    <w:rPr>
      <w:rFonts w:ascii="Times New Roman" w:hAnsi="Times New Roman"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2">
    <w:name w:val="Сетка таблицы1"/>
    <w:basedOn w:val="TableNormal"/>
    <w:next w:val="TableGrid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DefaultParagraphFont"/>
    <w:rsid w:val="00512DE6"/>
  </w:style>
  <w:style w:type="character" w:customStyle="1" w:styleId="Heading4Char">
    <w:name w:val="Heading 4 Char"/>
    <w:basedOn w:val="DefaultParagraphFont"/>
    <w:link w:val="Heading4"/>
    <w:uiPriority w:val="9"/>
    <w:semiHidden/>
    <w:rsid w:val="003F0BC1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paragraph" w:customStyle="1" w:styleId="target">
    <w:name w:val="target"/>
    <w:basedOn w:val="Normal"/>
    <w:rsid w:val="003F0BC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target1">
    <w:name w:val="target1"/>
    <w:basedOn w:val="DefaultParagraphFont"/>
    <w:rsid w:val="003F0BC1"/>
  </w:style>
  <w:style w:type="character" w:styleId="Strong">
    <w:name w:val="Strong"/>
    <w:basedOn w:val="DefaultParagraphFont"/>
    <w:uiPriority w:val="22"/>
    <w:qFormat/>
    <w:rsid w:val="003F0BC1"/>
    <w:rPr>
      <w:b/>
      <w:bCs/>
    </w:rPr>
  </w:style>
  <w:style w:type="character" w:customStyle="1" w:styleId="mr-2">
    <w:name w:val="mr-2"/>
    <w:basedOn w:val="DefaultParagraphFont"/>
    <w:rsid w:val="003F0BC1"/>
  </w:style>
  <w:style w:type="character" w:customStyle="1" w:styleId="flex-1">
    <w:name w:val="flex-1"/>
    <w:basedOn w:val="DefaultParagraphFont"/>
    <w:rsid w:val="003F0BC1"/>
  </w:style>
  <w:style w:type="paragraph" w:customStyle="1" w:styleId="a">
    <w:name w:val="Для Вуза"/>
    <w:basedOn w:val="Normal"/>
    <w:link w:val="af4"/>
    <w:autoRedefine/>
    <w:qFormat/>
    <w:rsid w:val="007979D1"/>
    <w:pPr>
      <w:numPr>
        <w:numId w:val="39"/>
      </w:numPr>
      <w:ind w:left="709" w:firstLine="0"/>
    </w:pPr>
    <w:rPr>
      <w:rFonts w:eastAsiaTheme="minorHAnsi" w:cstheme="minorBidi"/>
      <w:szCs w:val="22"/>
      <w:lang w:eastAsia="en-US"/>
    </w:rPr>
  </w:style>
  <w:style w:type="character" w:customStyle="1" w:styleId="af4">
    <w:name w:val="Для Вуза Знак"/>
    <w:basedOn w:val="DefaultParagraphFont"/>
    <w:link w:val="a"/>
    <w:rsid w:val="007979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21</Pages>
  <Words>1396</Words>
  <Characters>7958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71</cp:revision>
  <dcterms:created xsi:type="dcterms:W3CDTF">2024-09-14T08:03:00Z</dcterms:created>
  <dcterms:modified xsi:type="dcterms:W3CDTF">2025-05-05T20:20:00Z</dcterms:modified>
</cp:coreProperties>
</file>