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:rsidR="00151311" w:rsidRDefault="00000000">
      <w:pPr>
        <w:jc w:val="center"/>
        <w:rPr>
          <w:color w:val="000000"/>
        </w:rPr>
      </w:pPr>
      <w:r>
        <w:rPr>
          <w:b/>
          <w:color w:val="000000"/>
        </w:rPr>
        <w:t>МОСКОВСКИЙ ПРИБОРОСТРОИТЕЛЬНЫЙ ТЕХНИКУМ</w:t>
      </w:r>
    </w:p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>специальность 09.02.07 «Информационные системы и программирование»</w:t>
      </w:r>
    </w:p>
    <w:p w:rsidR="00151311" w:rsidRDefault="00000000">
      <w:pPr>
        <w:jc w:val="center"/>
        <w:rPr>
          <w:color w:val="000000"/>
        </w:rPr>
      </w:pPr>
      <w:r>
        <w:rPr>
          <w:color w:val="000000"/>
        </w:rPr>
        <w:t xml:space="preserve">Квалификация: </w:t>
      </w:r>
      <w:r w:rsidRPr="000A2B0E">
        <w:rPr>
          <w:color w:val="000000" w:themeColor="text1"/>
        </w:rPr>
        <w:t>Программист</w:t>
      </w:r>
    </w:p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151311" w:rsidRPr="00CD79CA" w:rsidRDefault="00000000">
      <w:pPr>
        <w:ind w:right="32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ПРАКТИЧЕСКАЯ РАБОТА </w:t>
      </w:r>
      <w:r w:rsidRPr="000A2B0E">
        <w:rPr>
          <w:color w:val="000000" w:themeColor="text1"/>
          <w:sz w:val="32"/>
          <w:szCs w:val="32"/>
        </w:rPr>
        <w:t>№</w:t>
      </w:r>
      <w:r w:rsidR="008B47D4" w:rsidRPr="00CD79CA">
        <w:rPr>
          <w:color w:val="000000" w:themeColor="text1"/>
          <w:sz w:val="32"/>
          <w:szCs w:val="32"/>
        </w:rPr>
        <w:t>4</w:t>
      </w:r>
    </w:p>
    <w:p w:rsidR="00151311" w:rsidRDefault="00000000">
      <w:pPr>
        <w:ind w:right="320"/>
        <w:jc w:val="center"/>
        <w:rPr>
          <w:color w:val="000000"/>
        </w:rPr>
      </w:pPr>
      <w:r>
        <w:rPr>
          <w:color w:val="000000"/>
          <w:sz w:val="32"/>
          <w:szCs w:val="32"/>
        </w:rPr>
        <w:t>ПО ОП.04 «Основы алгоритмизации и программирования»</w:t>
      </w:r>
    </w:p>
    <w:tbl>
      <w:tblPr>
        <w:tblStyle w:val="a5"/>
        <w:tblpPr w:leftFromText="180" w:rightFromText="180" w:bottomFromText="160" w:vertAnchor="text" w:tblpX="140" w:tblpY="294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151311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51311" w:rsidRDefault="00000000">
            <w:pPr>
              <w:ind w:right="320"/>
            </w:pPr>
            <w:r>
              <w:rPr>
                <w:color w:val="000000"/>
              </w:rPr>
              <w:t>Выполнил</w:t>
            </w:r>
            <w:r w:rsidR="000A2B0E">
              <w:rPr>
                <w:color w:val="000000"/>
              </w:rPr>
              <w:t>а</w:t>
            </w:r>
            <w:r>
              <w:rPr>
                <w:color w:val="000000"/>
              </w:rPr>
              <w:t xml:space="preserve"> студент</w:t>
            </w:r>
            <w:r w:rsidR="000A2B0E">
              <w:rPr>
                <w:color w:val="000000"/>
              </w:rPr>
              <w:t>ка</w:t>
            </w:r>
          </w:p>
          <w:p w:rsidR="00151311" w:rsidRPr="000A2B0E" w:rsidRDefault="00000000">
            <w:pPr>
              <w:ind w:right="320"/>
              <w:rPr>
                <w:color w:val="000000" w:themeColor="text1"/>
              </w:rPr>
            </w:pPr>
            <w:r>
              <w:rPr>
                <w:color w:val="000000"/>
              </w:rPr>
              <w:t xml:space="preserve">группы </w:t>
            </w:r>
            <w:r w:rsidRPr="000A2B0E">
              <w:rPr>
                <w:color w:val="000000" w:themeColor="text1"/>
              </w:rPr>
              <w:t>П50-</w:t>
            </w:r>
            <w:r w:rsidR="000A2B0E">
              <w:rPr>
                <w:color w:val="000000" w:themeColor="text1"/>
              </w:rPr>
              <w:t>2</w:t>
            </w:r>
            <w:r w:rsidRPr="000A2B0E">
              <w:rPr>
                <w:color w:val="000000" w:themeColor="text1"/>
              </w:rPr>
              <w:t>-22</w:t>
            </w:r>
          </w:p>
          <w:p w:rsidR="00151311" w:rsidRDefault="000A2B0E">
            <w:pPr>
              <w:shd w:val="clear" w:color="auto" w:fill="FFFFFF"/>
              <w:ind w:right="320"/>
            </w:pPr>
            <w:r>
              <w:rPr>
                <w:color w:val="000000" w:themeColor="text1"/>
              </w:rPr>
              <w:t>Панкова К.А.</w:t>
            </w:r>
            <w: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51311" w:rsidRDefault="00000000">
            <w:pPr>
              <w:ind w:right="320"/>
            </w:pPr>
            <w:r>
              <w:rPr>
                <w:color w:val="000000"/>
              </w:rPr>
              <w:t>Проверил преподаватель</w:t>
            </w:r>
          </w:p>
          <w:p w:rsidR="00151311" w:rsidRDefault="00000000">
            <w:pPr>
              <w:ind w:right="320"/>
            </w:pPr>
            <w:r>
              <w:rPr>
                <w:color w:val="000000"/>
              </w:rPr>
              <w:t>_________Т.Д. Артамонова</w:t>
            </w:r>
          </w:p>
          <w:p w:rsidR="00151311" w:rsidRDefault="00000000">
            <w:pPr>
              <w:shd w:val="clear" w:color="auto" w:fill="FFFFFF"/>
              <w:ind w:right="320"/>
            </w:pPr>
            <w:r>
              <w:rPr>
                <w:color w:val="000000"/>
              </w:rPr>
              <w:t>«___» _________ 2023 года</w:t>
            </w:r>
          </w:p>
        </w:tc>
      </w:tr>
    </w:tbl>
    <w:p w:rsidR="00151311" w:rsidRDefault="00000000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:rsidR="00151311" w:rsidRDefault="00151311">
      <w:pPr>
        <w:spacing w:after="240"/>
        <w:rPr>
          <w:color w:val="000000"/>
        </w:rPr>
      </w:pPr>
    </w:p>
    <w:p w:rsidR="00151311" w:rsidRDefault="00000000">
      <w:pPr>
        <w:spacing w:after="160"/>
        <w:ind w:left="-567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0A2B0E" w:rsidRDefault="000A2B0E">
      <w:pPr>
        <w:ind w:firstLine="709"/>
      </w:pPr>
    </w:p>
    <w:p w:rsidR="00FB70CB" w:rsidRDefault="00000000" w:rsidP="00FB70CB">
      <w:pPr>
        <w:ind w:firstLine="709"/>
      </w:pPr>
      <w:r>
        <w:lastRenderedPageBreak/>
        <w:t xml:space="preserve">Цель: </w:t>
      </w:r>
      <w:r w:rsidR="00FB70CB">
        <w:t>разработка информационной системы для управления товарами, заказами, клиентами и сотрудниками. Система должна включать подсистемы для управления товарами, заказами, клиентами и сотрудниками, а также функционал авторизации и регистрации пользователей.</w:t>
      </w:r>
    </w:p>
    <w:p w:rsidR="00151311" w:rsidRDefault="00000000" w:rsidP="00FB70CB">
      <w:pPr>
        <w:ind w:firstLine="709"/>
      </w:pPr>
      <w:r>
        <w:t>Ход работы:</w:t>
      </w:r>
    </w:p>
    <w:p w:rsidR="00CD79CA" w:rsidRDefault="00CD79CA" w:rsidP="00F17F5F">
      <w:pPr>
        <w:pStyle w:val="a6"/>
        <w:numPr>
          <w:ilvl w:val="0"/>
          <w:numId w:val="2"/>
        </w:numPr>
        <w:ind w:left="0" w:firstLine="709"/>
      </w:pPr>
      <w:r>
        <w:t xml:space="preserve">В коде сначала устанавливается подключение к базе данных </w:t>
      </w:r>
      <w:proofErr w:type="spellStart"/>
      <w:r>
        <w:t>store.db</w:t>
      </w:r>
      <w:proofErr w:type="spellEnd"/>
      <w:r>
        <w:t xml:space="preserve"> с помощью sqlite3.connect(). Затем создаются три таблицы: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, и </w:t>
      </w:r>
      <w:proofErr w:type="spellStart"/>
      <w:r>
        <w:t>orders</w:t>
      </w:r>
      <w:proofErr w:type="spellEnd"/>
      <w:r>
        <w:t>, с использованием команд CREATE TABLE IF NOT EXISTS.</w:t>
      </w:r>
    </w:p>
    <w:p w:rsidR="00CD79CA" w:rsidRDefault="00CD79CA" w:rsidP="00CD79CA">
      <w:pPr>
        <w:ind w:firstLine="709"/>
      </w:pPr>
      <w:r>
        <w:t xml:space="preserve">Далее в коде определены два класса: User и Product. </w:t>
      </w:r>
    </w:p>
    <w:p w:rsidR="00CD79CA" w:rsidRPr="00CD79CA" w:rsidRDefault="00CD79CA" w:rsidP="00CD79CA">
      <w:pPr>
        <w:ind w:firstLine="709"/>
        <w:rPr>
          <w:lang w:val="en-US"/>
        </w:rPr>
      </w:pPr>
      <w:r>
        <w:t xml:space="preserve">Класс Product представляет товар и содержит метод </w:t>
      </w:r>
      <w:proofErr w:type="spellStart"/>
      <w:r>
        <w:t>save_to_db</w:t>
      </w:r>
      <w:proofErr w:type="spellEnd"/>
      <w:r>
        <w:t xml:space="preserve">, который выполняет операцию вставки новой записи в таблицу </w:t>
      </w:r>
      <w:proofErr w:type="spellStart"/>
      <w:r>
        <w:t>products</w:t>
      </w:r>
      <w:proofErr w:type="spellEnd"/>
      <w:r>
        <w:t xml:space="preserve"> с использованием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() и сохраняет изменения в базу данных с помощью </w:t>
      </w:r>
      <w:proofErr w:type="spellStart"/>
      <w:r>
        <w:t>conn.commit</w:t>
      </w:r>
      <w:proofErr w:type="spellEnd"/>
      <w:r>
        <w:t>().</w:t>
      </w:r>
    </w:p>
    <w:p w:rsidR="00CD79CA" w:rsidRDefault="00CD79CA" w:rsidP="00CD79CA">
      <w:pPr>
        <w:ind w:firstLine="709"/>
      </w:pPr>
      <w:r>
        <w:t xml:space="preserve">Класс User представляет пользователя и содержит методы для работы с базой данных: </w:t>
      </w:r>
      <w:proofErr w:type="spellStart"/>
      <w:r>
        <w:t>save_to_db</w:t>
      </w:r>
      <w:proofErr w:type="spellEnd"/>
      <w:r>
        <w:t xml:space="preserve"> для сохранения пользователя, </w:t>
      </w:r>
      <w:proofErr w:type="spellStart"/>
      <w:r>
        <w:t>get_all_products</w:t>
      </w:r>
      <w:proofErr w:type="spellEnd"/>
      <w:r>
        <w:t xml:space="preserve"> для получения всех товаров из базы данных, </w:t>
      </w:r>
      <w:proofErr w:type="spellStart"/>
      <w:r>
        <w:t>add_product_to_order</w:t>
      </w:r>
      <w:proofErr w:type="spellEnd"/>
      <w:r>
        <w:t xml:space="preserve"> для добавления товара в заказ, </w:t>
      </w:r>
      <w:proofErr w:type="spellStart"/>
      <w:r>
        <w:t>delete_order</w:t>
      </w:r>
      <w:proofErr w:type="spellEnd"/>
      <w:r>
        <w:t xml:space="preserve"> для удаления заказа, </w:t>
      </w:r>
      <w:proofErr w:type="spellStart"/>
      <w:r>
        <w:t>view_orders</w:t>
      </w:r>
      <w:proofErr w:type="spellEnd"/>
      <w:r>
        <w:t xml:space="preserve"> для просмотра заказов и т.д. Эти методы также используют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() для выполнения SQL-запросов и </w:t>
      </w:r>
      <w:proofErr w:type="spellStart"/>
      <w:r>
        <w:t>conn.commit</w:t>
      </w:r>
      <w:proofErr w:type="spellEnd"/>
      <w:r>
        <w:t>() для сохранения изменений в базе данных.</w:t>
      </w:r>
    </w:p>
    <w:p w:rsidR="00CD79CA" w:rsidRDefault="00CD79CA" w:rsidP="00CD79CA">
      <w:pPr>
        <w:jc w:val="center"/>
      </w:pPr>
      <w:r>
        <w:rPr>
          <w:noProof/>
        </w:rPr>
        <w:drawing>
          <wp:inline distT="0" distB="0" distL="0" distR="0">
            <wp:extent cx="2691154" cy="3250096"/>
            <wp:effectExtent l="0" t="0" r="1270" b="1270"/>
            <wp:docPr id="85377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71583" name="Рисунок 8537715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777" cy="32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CD79CA" w:rsidP="00CD79CA">
      <w:pPr>
        <w:jc w:val="center"/>
      </w:pPr>
      <w:r>
        <w:rPr>
          <w:noProof/>
        </w:rPr>
        <w:lastRenderedPageBreak/>
        <w:drawing>
          <wp:inline distT="0" distB="0" distL="0" distR="0">
            <wp:extent cx="4121148" cy="2904407"/>
            <wp:effectExtent l="0" t="0" r="0" b="4445"/>
            <wp:docPr id="16896203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0333" name="Рисунок 16896203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73" cy="29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CD79CA" w:rsidP="00CD79CA">
      <w:pPr>
        <w:jc w:val="center"/>
      </w:pPr>
      <w:r>
        <w:rPr>
          <w:noProof/>
        </w:rPr>
        <w:drawing>
          <wp:inline distT="0" distB="0" distL="0" distR="0">
            <wp:extent cx="4727432" cy="3021413"/>
            <wp:effectExtent l="0" t="0" r="0" b="1270"/>
            <wp:docPr id="1084351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149" name="Рисунок 1084351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03" cy="30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CD79CA" w:rsidP="00CD79CA">
      <w:pPr>
        <w:jc w:val="center"/>
      </w:pPr>
      <w:r>
        <w:rPr>
          <w:noProof/>
        </w:rPr>
        <w:drawing>
          <wp:inline distT="0" distB="0" distL="0" distR="0" wp14:anchorId="5A3DC3F7" wp14:editId="0E93C3C9">
            <wp:extent cx="4807364" cy="1882349"/>
            <wp:effectExtent l="0" t="0" r="0" b="0"/>
            <wp:docPr id="17096170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7067" name="Рисунок 1709617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27" cy="18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CD79CA" w:rsidP="00FB70CB">
      <w:pPr>
        <w:ind w:firstLine="709"/>
      </w:pPr>
    </w:p>
    <w:p w:rsidR="00CD79CA" w:rsidRDefault="00CD79CA" w:rsidP="00F17F5F">
      <w:pPr>
        <w:pStyle w:val="a6"/>
        <w:numPr>
          <w:ilvl w:val="0"/>
          <w:numId w:val="2"/>
        </w:numPr>
        <w:ind w:left="0" w:firstLine="709"/>
      </w:pPr>
      <w:r>
        <w:t xml:space="preserve">Этот код представляет собой набор функций, которые позволяют управлять базой данных магазина. </w:t>
      </w:r>
    </w:p>
    <w:p w:rsidR="00CD79CA" w:rsidRDefault="00CD79CA" w:rsidP="00CD79CA">
      <w:pPr>
        <w:ind w:firstLine="709"/>
      </w:pPr>
      <w:r>
        <w:lastRenderedPageBreak/>
        <w:t xml:space="preserve">Функция </w:t>
      </w:r>
      <w:proofErr w:type="spellStart"/>
      <w:r>
        <w:t>update_product</w:t>
      </w:r>
      <w:proofErr w:type="spellEnd"/>
      <w:r>
        <w:t xml:space="preserve"> обновляет информацию о продукте в базе данных по указанному идентификатору. Проверяет роль пользователя и выдает сообщение об успешном обновлении или отсутствии прав.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filter_products</w:t>
      </w:r>
      <w:proofErr w:type="spellEnd"/>
      <w:r>
        <w:t xml:space="preserve"> фильтрует продукты по ключевому слову в их названии. Проверяет роль пользователя и выводит результаты фильтрации или сообщение об отсутствии прав.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view_all_products</w:t>
      </w:r>
      <w:proofErr w:type="spellEnd"/>
      <w:r>
        <w:t xml:space="preserve"> выводит все продукты из базы данных. 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view_all_employees</w:t>
      </w:r>
      <w:proofErr w:type="spellEnd"/>
      <w:r>
        <w:t xml:space="preserve"> выводит всех сотрудников из базы данных, проверяя при этом роль пользователя.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add_employee</w:t>
      </w:r>
      <w:proofErr w:type="spellEnd"/>
      <w:r>
        <w:t xml:space="preserve"> добавляет нового сотрудника в базу данных, проверяя при этом роль пользователя.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update_employee_info</w:t>
      </w:r>
      <w:proofErr w:type="spellEnd"/>
      <w:r>
        <w:t xml:space="preserve"> обновляет информацию о сотруднике в базе данных, проверяя при этом роль пользователя.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delete_employee</w:t>
      </w:r>
      <w:proofErr w:type="spellEnd"/>
      <w:r>
        <w:t xml:space="preserve"> удаляет сотрудника из базы данных.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filter_employees</w:t>
      </w:r>
      <w:proofErr w:type="spellEnd"/>
      <w:r>
        <w:t xml:space="preserve"> фильтрует сотрудников по ключевому слову в их имени.</w:t>
      </w:r>
    </w:p>
    <w:p w:rsidR="00CD79CA" w:rsidRDefault="00CD79CA" w:rsidP="00CD79CA">
      <w:pPr>
        <w:ind w:firstLine="709"/>
      </w:pPr>
      <w:r>
        <w:t xml:space="preserve">Функция </w:t>
      </w:r>
      <w:proofErr w:type="spellStart"/>
      <w:r>
        <w:t>welcome_menu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вспомогательная функция, которая выводит приветственное сообщение и меню для пользователя.</w:t>
      </w:r>
    </w:p>
    <w:p w:rsidR="00CD79CA" w:rsidRDefault="00CD79CA" w:rsidP="007B2531">
      <w:pPr>
        <w:jc w:val="center"/>
      </w:pPr>
      <w:r>
        <w:rPr>
          <w:noProof/>
        </w:rPr>
        <w:drawing>
          <wp:inline distT="0" distB="0" distL="0" distR="0">
            <wp:extent cx="5165173" cy="3187445"/>
            <wp:effectExtent l="0" t="0" r="3810" b="635"/>
            <wp:docPr id="5797625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62550" name="Рисунок 5797625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16" cy="32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CD79CA" w:rsidP="007B2531">
      <w:pPr>
        <w:jc w:val="center"/>
      </w:pPr>
      <w:r>
        <w:rPr>
          <w:noProof/>
        </w:rPr>
        <w:lastRenderedPageBreak/>
        <w:drawing>
          <wp:inline distT="0" distB="0" distL="0" distR="0" wp14:anchorId="7667A9F6" wp14:editId="01F0322A">
            <wp:extent cx="5177432" cy="3379305"/>
            <wp:effectExtent l="0" t="0" r="4445" b="0"/>
            <wp:docPr id="8167150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15096" name="Рисунок 8167150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98" cy="33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7B2531" w:rsidP="007B2531">
      <w:pPr>
        <w:jc w:val="center"/>
      </w:pPr>
      <w:r>
        <w:rPr>
          <w:noProof/>
        </w:rPr>
        <w:drawing>
          <wp:inline distT="0" distB="0" distL="0" distR="0">
            <wp:extent cx="5045903" cy="2613298"/>
            <wp:effectExtent l="0" t="0" r="0" b="3175"/>
            <wp:docPr id="9469807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80750" name="Рисунок 946980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22" cy="26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CA" w:rsidRDefault="00CD79CA" w:rsidP="007B2531">
      <w:pPr>
        <w:ind w:firstLine="709"/>
      </w:pPr>
    </w:p>
    <w:p w:rsidR="007B2531" w:rsidRDefault="007B2531" w:rsidP="00F17F5F">
      <w:pPr>
        <w:pStyle w:val="a6"/>
        <w:numPr>
          <w:ilvl w:val="0"/>
          <w:numId w:val="2"/>
        </w:numPr>
        <w:ind w:left="0" w:firstLine="709"/>
      </w:pPr>
      <w:r>
        <w:t>Этот код представляет собой основной блок программы, который задает пользовательский интерфейс через консольное взаимодействие.</w:t>
      </w:r>
    </w:p>
    <w:p w:rsidR="007B2531" w:rsidRDefault="007B2531" w:rsidP="007B2531">
      <w:pPr>
        <w:ind w:firstLine="709"/>
      </w:pPr>
      <w:r>
        <w:t>Основная идея программы заключается в том, что пользователь должен войти в систему и, в зависимости от его роли (клиент, сотрудник или администратор), ему доступны различные функции.</w:t>
      </w:r>
    </w:p>
    <w:p w:rsidR="007B2531" w:rsidRDefault="007B2531" w:rsidP="007B2531">
      <w:pPr>
        <w:ind w:firstLine="709"/>
      </w:pPr>
      <w:r>
        <w:t xml:space="preserve">Когда программа запускается, она начинает с вывода приветственного меню с помощью функции </w:t>
      </w:r>
      <w:proofErr w:type="spellStart"/>
      <w:r>
        <w:t>welcome_</w:t>
      </w:r>
      <w:proofErr w:type="gramStart"/>
      <w:r>
        <w:t>menu</w:t>
      </w:r>
      <w:proofErr w:type="spellEnd"/>
      <w:r>
        <w:t>(</w:t>
      </w:r>
      <w:proofErr w:type="gramEnd"/>
      <w:r>
        <w:t xml:space="preserve">). Затем программа ждет, пока пользователь введет номер действия. В зависимости от выбора пользователя программа предлагает определенный набор действий, который отличается в </w:t>
      </w:r>
      <w:r>
        <w:lastRenderedPageBreak/>
        <w:t>зависимости от роли, после чего пользователь вводит номер действия из этого набора.</w:t>
      </w:r>
    </w:p>
    <w:p w:rsidR="007B2531" w:rsidRDefault="007B2531" w:rsidP="007B2531">
      <w:pPr>
        <w:ind w:firstLine="709"/>
      </w:pPr>
      <w:r>
        <w:t>Далее, в зависимости от выбора пользователя, программа выполняет различные функции, такие как: добавление товара в заказ, удаление заказа, просмотр заказа, добавление товара, удаление товара, просмотр всех товаров, просмотр всех сотрудников, добавление сотрудника, изменение данных сотрудника, удаление сотрудника и фильтрация сотрудников.</w:t>
      </w:r>
    </w:p>
    <w:p w:rsidR="007B2531" w:rsidRDefault="007B2531" w:rsidP="007B2531">
      <w:pPr>
        <w:ind w:firstLine="709"/>
      </w:pPr>
      <w:r>
        <w:t>Для выполнения всех этих функций используется методы класса User, которые зависят от роли пользователя.</w:t>
      </w:r>
    </w:p>
    <w:p w:rsidR="007B2531" w:rsidRDefault="007B2531" w:rsidP="007B2531">
      <w:pPr>
        <w:ind w:firstLine="709"/>
      </w:pPr>
      <w:r>
        <w:t>Как только пользователь завершает определенное действие, программа возвращается обратно к выводу меню и ожидает следующего выбора.</w:t>
      </w:r>
    </w:p>
    <w:p w:rsidR="007B2531" w:rsidRDefault="007B2531" w:rsidP="007B2531">
      <w:pPr>
        <w:jc w:val="center"/>
      </w:pPr>
      <w:r>
        <w:rPr>
          <w:noProof/>
        </w:rPr>
        <w:drawing>
          <wp:inline distT="0" distB="0" distL="0" distR="0">
            <wp:extent cx="4757309" cy="2917952"/>
            <wp:effectExtent l="0" t="0" r="5715" b="3175"/>
            <wp:docPr id="15590461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115" name="Рисунок 15590461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64" cy="29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7B2531" w:rsidP="007B2531">
      <w:pPr>
        <w:jc w:val="center"/>
      </w:pPr>
      <w:r>
        <w:rPr>
          <w:noProof/>
        </w:rPr>
        <w:lastRenderedPageBreak/>
        <w:drawing>
          <wp:inline distT="0" distB="0" distL="0" distR="0" wp14:anchorId="73355614" wp14:editId="6034347A">
            <wp:extent cx="4591879" cy="3062888"/>
            <wp:effectExtent l="0" t="0" r="5715" b="0"/>
            <wp:docPr id="6295778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7865" name="Рисунок 6295778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451" cy="30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31" w:rsidRDefault="007B2531" w:rsidP="007B2531">
      <w:pPr>
        <w:jc w:val="center"/>
      </w:pPr>
      <w:r>
        <w:rPr>
          <w:noProof/>
        </w:rPr>
        <w:drawing>
          <wp:inline distT="0" distB="0" distL="0" distR="0">
            <wp:extent cx="4638399" cy="2242595"/>
            <wp:effectExtent l="0" t="0" r="0" b="5715"/>
            <wp:docPr id="20865119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1926" name="Рисунок 20865119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23" cy="22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31" w:rsidRDefault="007B2531" w:rsidP="007B2531"/>
    <w:p w:rsidR="008B47D4" w:rsidRDefault="00F17F5F" w:rsidP="00F17F5F">
      <w:pPr>
        <w:pStyle w:val="a6"/>
        <w:numPr>
          <w:ilvl w:val="0"/>
          <w:numId w:val="2"/>
        </w:numPr>
        <w:ind w:left="0" w:firstLine="709"/>
      </w:pPr>
      <w:r w:rsidRPr="00F17F5F">
        <w:t>Данный код представляет собой текстовое меню, в котором пользователь может вводить различные числа для выполнения определенных действий. В зависимости от выбранного варианта и роли пользователя выполняются различные операции, такие как обновление информации о пользователе, просмотр продуктов или пользователей, фильтрация содержимого или удаление сотрудника. Встроенные проверки обеспечивают контроль доступа к выполнению различных действий в зависимости от роли пользователя.</w:t>
      </w:r>
    </w:p>
    <w:p w:rsidR="00F17F5F" w:rsidRDefault="00F17F5F" w:rsidP="00F17F5F">
      <w:pPr>
        <w:jc w:val="center"/>
      </w:pPr>
      <w:r>
        <w:rPr>
          <w:noProof/>
        </w:rPr>
        <w:lastRenderedPageBreak/>
        <w:drawing>
          <wp:inline distT="0" distB="0" distL="0" distR="0">
            <wp:extent cx="4362869" cy="3188555"/>
            <wp:effectExtent l="0" t="0" r="6350" b="0"/>
            <wp:docPr id="3960766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76657" name="Рисунок 3960766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01" cy="32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5F" w:rsidRDefault="00F17F5F" w:rsidP="00F17F5F">
      <w:pPr>
        <w:jc w:val="center"/>
      </w:pPr>
      <w:r>
        <w:rPr>
          <w:noProof/>
        </w:rPr>
        <w:drawing>
          <wp:inline distT="0" distB="0" distL="0" distR="0">
            <wp:extent cx="4300468" cy="2439613"/>
            <wp:effectExtent l="0" t="0" r="5080" b="0"/>
            <wp:docPr id="8944287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8703" name="Рисунок 8944287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433" cy="24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D4" w:rsidRDefault="008B47D4" w:rsidP="00F17F5F"/>
    <w:p w:rsidR="00151311" w:rsidRDefault="00000000" w:rsidP="00816FBE">
      <w:pPr>
        <w:ind w:firstLine="709"/>
      </w:pPr>
      <w:r>
        <w:t xml:space="preserve">Вывод: </w:t>
      </w:r>
      <w:r w:rsidR="000A2B0E">
        <w:t xml:space="preserve">в ходе практической работы </w:t>
      </w:r>
      <w:r w:rsidR="00D47F57" w:rsidRPr="00D47F57">
        <w:t>был</w:t>
      </w:r>
      <w:r w:rsidR="00D47F57">
        <w:t>а</w:t>
      </w:r>
      <w:r w:rsidR="00D47F57" w:rsidRPr="00D47F57">
        <w:t xml:space="preserve"> разработан</w:t>
      </w:r>
      <w:r w:rsidR="00D47F57">
        <w:t xml:space="preserve">а информационная система </w:t>
      </w:r>
      <w:r w:rsidR="00D47F57" w:rsidRPr="00D47F57">
        <w:t xml:space="preserve">для управления товарами, заказами, клиентами и сотрудниками. </w:t>
      </w:r>
      <w:r w:rsidR="00D47F57">
        <w:t>Также с</w:t>
      </w:r>
      <w:r w:rsidR="00D47F57" w:rsidRPr="00D47F57">
        <w:t>истема включа</w:t>
      </w:r>
      <w:r w:rsidR="00D47F57">
        <w:t>ет в себя</w:t>
      </w:r>
      <w:r w:rsidR="00D47F57" w:rsidRPr="00D47F57">
        <w:t xml:space="preserve"> подсистемы для управления товарами, заказами, клиентами и сотрудниками, а также функционал авторизации и регистрации пользователей. </w:t>
      </w:r>
    </w:p>
    <w:sectPr w:rsidR="0015131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E17AE"/>
    <w:multiLevelType w:val="hybridMultilevel"/>
    <w:tmpl w:val="39A283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C1E3DA6"/>
    <w:multiLevelType w:val="hybridMultilevel"/>
    <w:tmpl w:val="A3DC99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31027961">
    <w:abstractNumId w:val="0"/>
  </w:num>
  <w:num w:numId="2" w16cid:durableId="1776748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311"/>
    <w:rsid w:val="00063B70"/>
    <w:rsid w:val="000A2B0E"/>
    <w:rsid w:val="00151311"/>
    <w:rsid w:val="00231E85"/>
    <w:rsid w:val="007B2531"/>
    <w:rsid w:val="00816FBE"/>
    <w:rsid w:val="00827533"/>
    <w:rsid w:val="008B47D4"/>
    <w:rsid w:val="008C11E2"/>
    <w:rsid w:val="00CD79CA"/>
    <w:rsid w:val="00D47F57"/>
    <w:rsid w:val="00F17F5F"/>
    <w:rsid w:val="00F668C0"/>
    <w:rsid w:val="00FB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331A"/>
  <w15:docId w15:val="{3FF3089A-F403-9147-B20E-2C5CA66E3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063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2023-12-16T14:32:00Z</dcterms:created>
  <dcterms:modified xsi:type="dcterms:W3CDTF">2023-12-16T14:32:00Z</dcterms:modified>
</cp:coreProperties>
</file>