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51311" w:rsidRDefault="00000000">
      <w:pPr>
        <w:jc w:val="center"/>
        <w:rPr>
          <w:color w:val="000000"/>
        </w:rPr>
      </w:pPr>
      <w:r>
        <w:rPr>
          <w:color w:val="000000"/>
        </w:rPr>
        <w:t>Министерство науки и высшего образования Российской Федерации</w:t>
      </w:r>
    </w:p>
    <w:p w:rsidR="00151311" w:rsidRDefault="00000000">
      <w:pPr>
        <w:jc w:val="center"/>
        <w:rPr>
          <w:color w:val="000000"/>
        </w:rPr>
      </w:pPr>
      <w:r>
        <w:rPr>
          <w:color w:val="000000"/>
        </w:rPr>
        <w:t>федеральное государственное бюджетное образовательное учреждение высшего образования</w:t>
      </w:r>
    </w:p>
    <w:p w:rsidR="00151311" w:rsidRDefault="00000000">
      <w:pPr>
        <w:jc w:val="center"/>
        <w:rPr>
          <w:color w:val="000000"/>
        </w:rPr>
      </w:pPr>
      <w:r>
        <w:rPr>
          <w:color w:val="000000"/>
        </w:rPr>
        <w:t>«Российский экономический университет имени Г.В. Плеханова»</w:t>
      </w:r>
    </w:p>
    <w:p w:rsidR="00151311" w:rsidRDefault="00000000">
      <w:pPr>
        <w:jc w:val="center"/>
        <w:rPr>
          <w:color w:val="000000"/>
        </w:rPr>
      </w:pPr>
      <w:r>
        <w:rPr>
          <w:b/>
          <w:color w:val="000000"/>
        </w:rPr>
        <w:t>МОСКОВСКИЙ ПРИБОРОСТРОИТЕЛЬНЫЙ ТЕХНИКУМ</w:t>
      </w:r>
    </w:p>
    <w:p w:rsidR="00151311" w:rsidRDefault="00000000">
      <w:pPr>
        <w:spacing w:after="240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</w:p>
    <w:p w:rsidR="00151311" w:rsidRDefault="00000000">
      <w:pPr>
        <w:jc w:val="center"/>
        <w:rPr>
          <w:color w:val="000000"/>
        </w:rPr>
      </w:pPr>
      <w:r>
        <w:rPr>
          <w:color w:val="000000"/>
        </w:rPr>
        <w:t>специальность 09.02.07 «Информационные системы и программирование»</w:t>
      </w:r>
    </w:p>
    <w:p w:rsidR="00151311" w:rsidRDefault="00000000">
      <w:pPr>
        <w:jc w:val="center"/>
        <w:rPr>
          <w:color w:val="000000"/>
        </w:rPr>
      </w:pPr>
      <w:r>
        <w:rPr>
          <w:color w:val="000000"/>
        </w:rPr>
        <w:t xml:space="preserve">Квалификация: </w:t>
      </w:r>
      <w:r w:rsidRPr="000A2B0E">
        <w:rPr>
          <w:color w:val="000000" w:themeColor="text1"/>
        </w:rPr>
        <w:t>Программист</w:t>
      </w:r>
    </w:p>
    <w:p w:rsidR="00151311" w:rsidRDefault="00000000">
      <w:pPr>
        <w:spacing w:after="240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</w:p>
    <w:p w:rsidR="00151311" w:rsidRPr="008B47D4" w:rsidRDefault="00000000">
      <w:pPr>
        <w:ind w:right="320"/>
        <w:jc w:val="center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 xml:space="preserve">ПРАКТИЧЕСКАЯ РАБОТА </w:t>
      </w:r>
      <w:r w:rsidRPr="000A2B0E">
        <w:rPr>
          <w:color w:val="000000" w:themeColor="text1"/>
          <w:sz w:val="32"/>
          <w:szCs w:val="32"/>
        </w:rPr>
        <w:t>№</w:t>
      </w:r>
      <w:r w:rsidR="008B47D4">
        <w:rPr>
          <w:color w:val="000000" w:themeColor="text1"/>
          <w:sz w:val="32"/>
          <w:szCs w:val="32"/>
          <w:lang w:val="en-US"/>
        </w:rPr>
        <w:t>4</w:t>
      </w:r>
    </w:p>
    <w:p w:rsidR="00151311" w:rsidRDefault="00000000">
      <w:pPr>
        <w:ind w:right="320"/>
        <w:jc w:val="center"/>
        <w:rPr>
          <w:color w:val="000000"/>
        </w:rPr>
      </w:pPr>
      <w:r>
        <w:rPr>
          <w:color w:val="000000"/>
          <w:sz w:val="32"/>
          <w:szCs w:val="32"/>
        </w:rPr>
        <w:t>ПО ОП.04 «Основы алгоритмизации и программирования»</w:t>
      </w:r>
    </w:p>
    <w:tbl>
      <w:tblPr>
        <w:tblStyle w:val="a5"/>
        <w:tblpPr w:leftFromText="180" w:rightFromText="180" w:bottomFromText="160" w:vertAnchor="text" w:tblpX="140" w:tblpY="2941"/>
        <w:tblW w:w="921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103"/>
        <w:gridCol w:w="4111"/>
      </w:tblGrid>
      <w:tr w:rsidR="00151311">
        <w:trPr>
          <w:trHeight w:val="1634"/>
        </w:trPr>
        <w:tc>
          <w:tcPr>
            <w:tcW w:w="5103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51311" w:rsidRDefault="00000000">
            <w:pPr>
              <w:ind w:right="320"/>
            </w:pPr>
            <w:r>
              <w:rPr>
                <w:color w:val="000000"/>
              </w:rPr>
              <w:t>Выполнил</w:t>
            </w:r>
            <w:r w:rsidR="000A2B0E">
              <w:rPr>
                <w:color w:val="000000"/>
              </w:rPr>
              <w:t>а</w:t>
            </w:r>
            <w:r>
              <w:rPr>
                <w:color w:val="000000"/>
              </w:rPr>
              <w:t xml:space="preserve"> студент</w:t>
            </w:r>
            <w:r w:rsidR="000A2B0E">
              <w:rPr>
                <w:color w:val="000000"/>
              </w:rPr>
              <w:t>ка</w:t>
            </w:r>
          </w:p>
          <w:p w:rsidR="00151311" w:rsidRPr="000A2B0E" w:rsidRDefault="00000000">
            <w:pPr>
              <w:ind w:right="320"/>
              <w:rPr>
                <w:color w:val="000000" w:themeColor="text1"/>
              </w:rPr>
            </w:pPr>
            <w:r>
              <w:rPr>
                <w:color w:val="000000"/>
              </w:rPr>
              <w:t xml:space="preserve">группы </w:t>
            </w:r>
            <w:r w:rsidRPr="000A2B0E">
              <w:rPr>
                <w:color w:val="000000" w:themeColor="text1"/>
              </w:rPr>
              <w:t>П50-</w:t>
            </w:r>
            <w:r w:rsidR="000A2B0E">
              <w:rPr>
                <w:color w:val="000000" w:themeColor="text1"/>
              </w:rPr>
              <w:t>2</w:t>
            </w:r>
            <w:r w:rsidRPr="000A2B0E">
              <w:rPr>
                <w:color w:val="000000" w:themeColor="text1"/>
              </w:rPr>
              <w:t>-22</w:t>
            </w:r>
          </w:p>
          <w:p w:rsidR="00151311" w:rsidRDefault="000A2B0E">
            <w:pPr>
              <w:shd w:val="clear" w:color="auto" w:fill="FFFFFF"/>
              <w:ind w:right="320"/>
            </w:pPr>
            <w:r>
              <w:rPr>
                <w:color w:val="000000" w:themeColor="text1"/>
              </w:rPr>
              <w:t>Панкова К.А.</w:t>
            </w:r>
            <w:r>
              <w:t> </w:t>
            </w:r>
          </w:p>
        </w:tc>
        <w:tc>
          <w:tcPr>
            <w:tcW w:w="4111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51311" w:rsidRDefault="00000000">
            <w:pPr>
              <w:ind w:right="320"/>
            </w:pPr>
            <w:r>
              <w:rPr>
                <w:color w:val="000000"/>
              </w:rPr>
              <w:t>Проверил преподаватель</w:t>
            </w:r>
          </w:p>
          <w:p w:rsidR="00151311" w:rsidRDefault="00000000">
            <w:pPr>
              <w:ind w:right="320"/>
            </w:pPr>
            <w:r>
              <w:rPr>
                <w:color w:val="000000"/>
              </w:rPr>
              <w:t>_________Т.Д. Артамонова</w:t>
            </w:r>
          </w:p>
          <w:p w:rsidR="00151311" w:rsidRDefault="00000000">
            <w:pPr>
              <w:shd w:val="clear" w:color="auto" w:fill="FFFFFF"/>
              <w:ind w:right="320"/>
            </w:pPr>
            <w:r>
              <w:rPr>
                <w:color w:val="000000"/>
              </w:rPr>
              <w:t>«___» _________ 2023 года</w:t>
            </w:r>
          </w:p>
        </w:tc>
      </w:tr>
    </w:tbl>
    <w:p w:rsidR="00151311" w:rsidRDefault="00000000">
      <w:pPr>
        <w:spacing w:after="240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</w:p>
    <w:p w:rsidR="00151311" w:rsidRDefault="00151311">
      <w:pPr>
        <w:spacing w:after="240"/>
        <w:rPr>
          <w:color w:val="000000"/>
        </w:rPr>
      </w:pPr>
    </w:p>
    <w:p w:rsidR="00151311" w:rsidRDefault="00000000">
      <w:pPr>
        <w:spacing w:after="160"/>
        <w:ind w:left="-567"/>
        <w:jc w:val="center"/>
        <w:rPr>
          <w:color w:val="000000"/>
        </w:rPr>
      </w:pPr>
      <w:r>
        <w:rPr>
          <w:color w:val="000000"/>
        </w:rPr>
        <w:t>Москва 2023</w:t>
      </w:r>
    </w:p>
    <w:p w:rsidR="000A2B0E" w:rsidRDefault="000A2B0E">
      <w:pPr>
        <w:ind w:firstLine="709"/>
      </w:pPr>
    </w:p>
    <w:p w:rsidR="00FB70CB" w:rsidRDefault="00000000" w:rsidP="00FB70CB">
      <w:pPr>
        <w:ind w:firstLine="709"/>
      </w:pPr>
      <w:r>
        <w:lastRenderedPageBreak/>
        <w:t xml:space="preserve">Цель: </w:t>
      </w:r>
      <w:r w:rsidR="00FB70CB">
        <w:t>разработка информационной системы для управления товарами, заказами, клиентами и сотрудниками. Система должна включать подсистемы для управления товарами, заказами, клиентами и сотрудниками, а также функционал авторизации и регистрации пользователей.</w:t>
      </w:r>
    </w:p>
    <w:p w:rsidR="00151311" w:rsidRDefault="00000000" w:rsidP="00FB70CB">
      <w:pPr>
        <w:ind w:firstLine="709"/>
      </w:pPr>
      <w:r>
        <w:t>Ход работы:</w:t>
      </w:r>
    </w:p>
    <w:p w:rsidR="008B47D4" w:rsidRDefault="008B47D4" w:rsidP="00063B70">
      <w:pPr>
        <w:pStyle w:val="a6"/>
        <w:numPr>
          <w:ilvl w:val="0"/>
          <w:numId w:val="1"/>
        </w:numPr>
        <w:ind w:left="0" w:firstLine="709"/>
      </w:pPr>
      <w:r>
        <w:t xml:space="preserve">Код начинается с импорта модуля sqlite3, который используется для работы с базой данных </w:t>
      </w:r>
      <w:proofErr w:type="spellStart"/>
      <w:r>
        <w:t>SQLite</w:t>
      </w:r>
      <w:proofErr w:type="spellEnd"/>
      <w:r>
        <w:t>. Затем создается соединение с базой данных и объект курсора для выполнения запросов.</w:t>
      </w:r>
    </w:p>
    <w:p w:rsidR="008B47D4" w:rsidRDefault="008B47D4" w:rsidP="008B47D4">
      <w:pPr>
        <w:ind w:firstLine="709"/>
      </w:pPr>
      <w:r>
        <w:t xml:space="preserve">Далее определяется класс </w:t>
      </w:r>
      <w:proofErr w:type="spellStart"/>
      <w:r>
        <w:t>SQLmy</w:t>
      </w:r>
      <w:proofErr w:type="spellEnd"/>
      <w:r>
        <w:t xml:space="preserve">, который содержит методы для выполнения различных операций с базой данных. Метод </w:t>
      </w:r>
      <w:proofErr w:type="spellStart"/>
      <w:r>
        <w:t>executeQuerry</w:t>
      </w:r>
      <w:proofErr w:type="spellEnd"/>
      <w:r>
        <w:t xml:space="preserve"> выполняет переданный запрос к базе данных, метод </w:t>
      </w:r>
      <w:proofErr w:type="spellStart"/>
      <w:r>
        <w:t>insertdata</w:t>
      </w:r>
      <w:proofErr w:type="spellEnd"/>
      <w:r>
        <w:t xml:space="preserve"> добавляет новую запись в таблицу, метод </w:t>
      </w:r>
      <w:proofErr w:type="spellStart"/>
      <w:r>
        <w:t>updateData</w:t>
      </w:r>
      <w:proofErr w:type="spellEnd"/>
      <w:r>
        <w:t xml:space="preserve"> обновляет существующую запись, метод </w:t>
      </w:r>
      <w:proofErr w:type="spellStart"/>
      <w:r>
        <w:t>deleteData</w:t>
      </w:r>
      <w:proofErr w:type="spellEnd"/>
      <w:r>
        <w:t xml:space="preserve"> удаляет запись, а метод </w:t>
      </w:r>
      <w:proofErr w:type="spellStart"/>
      <w:r>
        <w:t>vivod</w:t>
      </w:r>
      <w:proofErr w:type="spellEnd"/>
      <w:r>
        <w:t xml:space="preserve"> выполняет запрос SELECT и выводит результаты на экран.</w:t>
      </w:r>
    </w:p>
    <w:p w:rsidR="008B47D4" w:rsidRDefault="008B47D4" w:rsidP="008B47D4">
      <w:pPr>
        <w:ind w:firstLine="709"/>
        <w:jc w:val="center"/>
      </w:pPr>
      <w:r>
        <w:rPr>
          <w:noProof/>
        </w:rPr>
        <w:drawing>
          <wp:inline distT="0" distB="0" distL="0" distR="0">
            <wp:extent cx="4088247" cy="3553345"/>
            <wp:effectExtent l="0" t="0" r="1270" b="3175"/>
            <wp:docPr id="1415022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22164" name="Рисунок 14150221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184" cy="35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D4" w:rsidRDefault="008B47D4" w:rsidP="008B47D4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>
            <wp:extent cx="3366119" cy="2130136"/>
            <wp:effectExtent l="0" t="0" r="0" b="3810"/>
            <wp:docPr id="2429431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43104" name="Рисунок 2429431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096" cy="214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D4" w:rsidRDefault="008B47D4" w:rsidP="008B47D4">
      <w:pPr>
        <w:ind w:firstLine="709"/>
        <w:jc w:val="center"/>
      </w:pPr>
    </w:p>
    <w:p w:rsidR="008B47D4" w:rsidRDefault="008B47D4" w:rsidP="00063B70">
      <w:pPr>
        <w:pStyle w:val="a6"/>
        <w:numPr>
          <w:ilvl w:val="0"/>
          <w:numId w:val="1"/>
        </w:numPr>
        <w:ind w:left="0" w:firstLine="709"/>
      </w:pPr>
      <w:r>
        <w:t xml:space="preserve">Этот код представляет собой класс </w:t>
      </w:r>
      <w:proofErr w:type="spellStart"/>
      <w:r>
        <w:t>Admin</w:t>
      </w:r>
      <w:proofErr w:type="spellEnd"/>
      <w:r>
        <w:t xml:space="preserve">, который содержит методы для работы с базой данных </w:t>
      </w:r>
      <w:proofErr w:type="spellStart"/>
      <w:r>
        <w:t>SQLite</w:t>
      </w:r>
      <w:proofErr w:type="spellEnd"/>
      <w:r>
        <w:t xml:space="preserve">. Метод </w:t>
      </w:r>
      <w:proofErr w:type="spellStart"/>
      <w:r>
        <w:t>new_people</w:t>
      </w:r>
      <w:proofErr w:type="spellEnd"/>
      <w:r>
        <w:t xml:space="preserve"> добавляет новую запись в таблицу в зависимости от выбранной должности. Метод </w:t>
      </w:r>
      <w:proofErr w:type="spellStart"/>
      <w:r>
        <w:t>updatetable</w:t>
      </w:r>
      <w:proofErr w:type="spellEnd"/>
      <w:r>
        <w:t xml:space="preserve"> обновляет данные в таблице, метод </w:t>
      </w:r>
      <w:proofErr w:type="spellStart"/>
      <w:r>
        <w:t>deleteAtr</w:t>
      </w:r>
      <w:proofErr w:type="spellEnd"/>
      <w:r>
        <w:t xml:space="preserve"> удаляет запись из таблицы, а метод </w:t>
      </w:r>
      <w:proofErr w:type="spellStart"/>
      <w:r>
        <w:t>vibordey</w:t>
      </w:r>
      <w:proofErr w:type="spellEnd"/>
      <w:r>
        <w:t xml:space="preserve"> предоставляет пользователю возможность выбора действия для работы с базой данных.</w:t>
      </w:r>
    </w:p>
    <w:p w:rsidR="008B47D4" w:rsidRPr="008B47D4" w:rsidRDefault="008B47D4" w:rsidP="00063B70">
      <w:pPr>
        <w:ind w:firstLine="709"/>
      </w:pPr>
      <w:r>
        <w:t xml:space="preserve">Каждый метод класса </w:t>
      </w:r>
      <w:proofErr w:type="spellStart"/>
      <w:r>
        <w:t>Admin</w:t>
      </w:r>
      <w:proofErr w:type="spellEnd"/>
      <w:r>
        <w:t xml:space="preserve"> использует методы класса </w:t>
      </w:r>
      <w:proofErr w:type="spellStart"/>
      <w:r>
        <w:t>SQLmy</w:t>
      </w:r>
      <w:proofErr w:type="spellEnd"/>
      <w:r>
        <w:t xml:space="preserve"> для выполнения операций с базой данных, таких как вставка, обновление и удаление данных, а также выборка данных из таблицы.</w:t>
      </w:r>
    </w:p>
    <w:p w:rsidR="008B47D4" w:rsidRDefault="008B47D4" w:rsidP="008B47D4">
      <w:pPr>
        <w:ind w:firstLine="709"/>
        <w:jc w:val="center"/>
      </w:pPr>
      <w:r>
        <w:rPr>
          <w:noProof/>
        </w:rPr>
        <w:drawing>
          <wp:inline distT="0" distB="0" distL="0" distR="0">
            <wp:extent cx="3232226" cy="3542838"/>
            <wp:effectExtent l="0" t="0" r="0" b="635"/>
            <wp:docPr id="7910568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56817" name="Рисунок 7910568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136" cy="358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D4" w:rsidRDefault="008B47D4" w:rsidP="008B47D4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>
            <wp:extent cx="3944524" cy="3272837"/>
            <wp:effectExtent l="0" t="0" r="5715" b="3810"/>
            <wp:docPr id="36861908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19089" name="Рисунок 3686190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692" cy="329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D4" w:rsidRDefault="008B47D4" w:rsidP="008B47D4">
      <w:pPr>
        <w:ind w:firstLine="709"/>
        <w:jc w:val="center"/>
      </w:pPr>
      <w:r>
        <w:rPr>
          <w:noProof/>
        </w:rPr>
        <w:drawing>
          <wp:inline distT="0" distB="0" distL="0" distR="0">
            <wp:extent cx="3887053" cy="2784302"/>
            <wp:effectExtent l="0" t="0" r="0" b="0"/>
            <wp:docPr id="90833715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37155" name="Рисунок 9083371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60" cy="280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D4" w:rsidRDefault="008B47D4" w:rsidP="008B47D4">
      <w:pPr>
        <w:ind w:firstLine="709"/>
        <w:jc w:val="center"/>
      </w:pPr>
      <w:r>
        <w:rPr>
          <w:noProof/>
        </w:rPr>
        <w:drawing>
          <wp:inline distT="0" distB="0" distL="0" distR="0" wp14:anchorId="2A274DA3" wp14:editId="40DA363D">
            <wp:extent cx="3820920" cy="661958"/>
            <wp:effectExtent l="0" t="0" r="1905" b="0"/>
            <wp:docPr id="39992565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25651" name="Рисунок 3999256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003" cy="67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D4" w:rsidRDefault="008B47D4">
      <w:pPr>
        <w:ind w:firstLine="709"/>
      </w:pPr>
    </w:p>
    <w:p w:rsidR="008B47D4" w:rsidRDefault="00063B70" w:rsidP="00063B70">
      <w:pPr>
        <w:pStyle w:val="a6"/>
        <w:numPr>
          <w:ilvl w:val="0"/>
          <w:numId w:val="1"/>
        </w:numPr>
        <w:ind w:left="0" w:firstLine="709"/>
      </w:pPr>
      <w:r>
        <w:t xml:space="preserve">Этот код представляет собой класс Client, который содержит методы для работы с базой данных </w:t>
      </w:r>
      <w:proofErr w:type="spellStart"/>
      <w:r>
        <w:t>SQLite</w:t>
      </w:r>
      <w:proofErr w:type="spellEnd"/>
      <w:r>
        <w:t xml:space="preserve">. Метод </w:t>
      </w:r>
      <w:proofErr w:type="spellStart"/>
      <w:r>
        <w:t>vibor</w:t>
      </w:r>
      <w:proofErr w:type="spellEnd"/>
      <w:r>
        <w:t xml:space="preserve"> проверяет введенные логин и пароль пользователя и предоставляет ему возможность выбора действия для работы с базой данных. Метод </w:t>
      </w:r>
      <w:proofErr w:type="spellStart"/>
      <w:r>
        <w:t>order</w:t>
      </w:r>
      <w:proofErr w:type="spellEnd"/>
      <w:r>
        <w:t xml:space="preserve"> позволяет пользователю сделать заказ, выбрав товары из таблицы Products, и добавляет информацию о заказе в таблицу Bill. Каждый метод класса Client использует методы класса </w:t>
      </w:r>
      <w:proofErr w:type="spellStart"/>
      <w:r>
        <w:lastRenderedPageBreak/>
        <w:t>SQLmy</w:t>
      </w:r>
      <w:proofErr w:type="spellEnd"/>
      <w:r>
        <w:t xml:space="preserve"> для выполнения операций с базой данных, таких как вставка и выборка данных из таблицы.</w:t>
      </w:r>
    </w:p>
    <w:p w:rsidR="008B47D4" w:rsidRDefault="008B47D4" w:rsidP="00FB70CB">
      <w:pPr>
        <w:ind w:firstLine="709"/>
        <w:jc w:val="center"/>
      </w:pPr>
      <w:r>
        <w:rPr>
          <w:noProof/>
        </w:rPr>
        <w:drawing>
          <wp:inline distT="0" distB="0" distL="0" distR="0">
            <wp:extent cx="4580561" cy="3397596"/>
            <wp:effectExtent l="0" t="0" r="4445" b="6350"/>
            <wp:docPr id="207319688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96883" name="Рисунок 207319688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736" cy="341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D4" w:rsidRDefault="008B47D4" w:rsidP="008B47D4">
      <w:pPr>
        <w:ind w:firstLine="709"/>
        <w:jc w:val="center"/>
      </w:pPr>
      <w:r>
        <w:rPr>
          <w:noProof/>
        </w:rPr>
        <w:drawing>
          <wp:inline distT="0" distB="0" distL="0" distR="0">
            <wp:extent cx="3929664" cy="4104409"/>
            <wp:effectExtent l="0" t="0" r="0" b="0"/>
            <wp:docPr id="4718193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19382" name="Рисунок 4718193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93" cy="41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D4" w:rsidRDefault="008B47D4" w:rsidP="008B47D4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>
            <wp:extent cx="4332010" cy="3761509"/>
            <wp:effectExtent l="0" t="0" r="0" b="0"/>
            <wp:docPr id="19825281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28161" name="Рисунок 19825281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77" cy="377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D4" w:rsidRDefault="008B47D4" w:rsidP="008B47D4">
      <w:pPr>
        <w:ind w:firstLine="709"/>
        <w:jc w:val="center"/>
      </w:pPr>
      <w:r>
        <w:rPr>
          <w:noProof/>
        </w:rPr>
        <w:drawing>
          <wp:inline distT="0" distB="0" distL="0" distR="0">
            <wp:extent cx="4346310" cy="1080654"/>
            <wp:effectExtent l="0" t="0" r="0" b="0"/>
            <wp:docPr id="135962818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28184" name="Рисунок 13596281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292" cy="110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D4" w:rsidRDefault="008B47D4" w:rsidP="008B47D4">
      <w:pPr>
        <w:ind w:firstLine="709"/>
        <w:jc w:val="center"/>
      </w:pPr>
    </w:p>
    <w:p w:rsidR="00063B70" w:rsidRDefault="00063B70" w:rsidP="00063B70">
      <w:pPr>
        <w:pStyle w:val="a6"/>
        <w:numPr>
          <w:ilvl w:val="0"/>
          <w:numId w:val="1"/>
        </w:numPr>
        <w:ind w:left="0" w:firstLine="709"/>
      </w:pPr>
      <w:r>
        <w:t xml:space="preserve">Этот код представляет собой начальную конфигурацию базы данных </w:t>
      </w:r>
      <w:proofErr w:type="spellStart"/>
      <w:r>
        <w:t>SQLite</w:t>
      </w:r>
      <w:proofErr w:type="spellEnd"/>
      <w:r>
        <w:t xml:space="preserve"> и интерфейс командной строки для управления базой данных. В коде создаются таблицы для хранения информации о должностях, сотрудниках, клиентах, заказах и товарах. Также предусмотрена возможность регистрации новых пользователей и авторизации уже существующих.</w:t>
      </w:r>
    </w:p>
    <w:p w:rsidR="00063B70" w:rsidRDefault="00063B70" w:rsidP="00063B70">
      <w:pPr>
        <w:ind w:firstLine="709"/>
      </w:pPr>
      <w:r>
        <w:t xml:space="preserve">При выполнении программы пользователю предлагается выбрать одно из действий: зарегистрироваться, авторизоваться или выйти. В зависимости от выбора пользователя вызываются соответствующие методы классов </w:t>
      </w:r>
      <w:proofErr w:type="spellStart"/>
      <w:r>
        <w:t>regestration</w:t>
      </w:r>
      <w:proofErr w:type="spellEnd"/>
      <w:r>
        <w:t xml:space="preserve">, </w:t>
      </w:r>
      <w:proofErr w:type="spellStart"/>
      <w:r>
        <w:t>admin</w:t>
      </w:r>
      <w:proofErr w:type="spellEnd"/>
      <w:r>
        <w:t xml:space="preserve">, </w:t>
      </w:r>
      <w:proofErr w:type="spellStart"/>
      <w:r>
        <w:t>sotrudnic</w:t>
      </w:r>
      <w:proofErr w:type="spellEnd"/>
      <w:r>
        <w:t xml:space="preserve"> и </w:t>
      </w:r>
      <w:proofErr w:type="spellStart"/>
      <w:r>
        <w:t>client</w:t>
      </w:r>
      <w:proofErr w:type="spellEnd"/>
      <w:r>
        <w:t>, которые обрабатывают ввод пользователя и выполняют соответствующие операции с базой данных.</w:t>
      </w:r>
    </w:p>
    <w:p w:rsidR="00063B70" w:rsidRDefault="00063B70" w:rsidP="008B47D4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>
            <wp:extent cx="5382760" cy="5112327"/>
            <wp:effectExtent l="0" t="0" r="2540" b="6350"/>
            <wp:docPr id="60361505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15054" name="Рисунок 6036150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55" cy="51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D4" w:rsidRDefault="00063B70" w:rsidP="008B47D4">
      <w:pPr>
        <w:ind w:firstLine="709"/>
        <w:jc w:val="center"/>
      </w:pPr>
      <w:r>
        <w:rPr>
          <w:noProof/>
        </w:rPr>
        <w:drawing>
          <wp:inline distT="0" distB="0" distL="0" distR="0">
            <wp:extent cx="4592648" cy="3886200"/>
            <wp:effectExtent l="0" t="0" r="5080" b="0"/>
            <wp:docPr id="5850085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08548" name="Рисунок 5850085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201" cy="389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70" w:rsidRDefault="00063B70" w:rsidP="008B47D4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>
            <wp:extent cx="4218165" cy="2317173"/>
            <wp:effectExtent l="0" t="0" r="0" b="0"/>
            <wp:docPr id="147588827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88274" name="Рисунок 147588827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294" cy="233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70" w:rsidRDefault="00063B70" w:rsidP="008B47D4">
      <w:pPr>
        <w:ind w:firstLine="709"/>
        <w:jc w:val="center"/>
      </w:pPr>
    </w:p>
    <w:p w:rsidR="00063B70" w:rsidRDefault="00063B70" w:rsidP="00063B70">
      <w:pPr>
        <w:pStyle w:val="a6"/>
        <w:numPr>
          <w:ilvl w:val="0"/>
          <w:numId w:val="1"/>
        </w:numPr>
        <w:ind w:left="0" w:firstLine="709"/>
      </w:pPr>
      <w:r>
        <w:t xml:space="preserve">Этот код представляет собой класс </w:t>
      </w:r>
      <w:proofErr w:type="spellStart"/>
      <w:r>
        <w:t>registrati</w:t>
      </w:r>
      <w:proofErr w:type="spellEnd"/>
      <w:r>
        <w:t xml:space="preserve">, который содержит методы для регистрации новых пользователей и авторизации уже существующих. </w:t>
      </w:r>
    </w:p>
    <w:p w:rsidR="00063B70" w:rsidRDefault="00063B70" w:rsidP="00063B70">
      <w:pPr>
        <w:ind w:firstLine="709"/>
      </w:pPr>
      <w:r>
        <w:t xml:space="preserve">Метод </w:t>
      </w:r>
      <w:proofErr w:type="spellStart"/>
      <w:r>
        <w:t>regist</w:t>
      </w:r>
      <w:proofErr w:type="spellEnd"/>
      <w:r>
        <w:t xml:space="preserve"> предназначен для регистрации нового пользователя. Пользователю предлагается ввести имя и пароль, которые затем сохраняются в базе данных. </w:t>
      </w:r>
    </w:p>
    <w:p w:rsidR="00063B70" w:rsidRDefault="00063B70" w:rsidP="00063B70">
      <w:pPr>
        <w:ind w:firstLine="709"/>
      </w:pPr>
      <w:r>
        <w:t xml:space="preserve">Метод </w:t>
      </w:r>
      <w:proofErr w:type="spellStart"/>
      <w:r>
        <w:t>autoriz</w:t>
      </w:r>
      <w:proofErr w:type="spellEnd"/>
      <w:r>
        <w:t xml:space="preserve"> используется для авторизации пользователей. Он проверяет, существует ли в базе данных пользователь с указанным именем и паролем, </w:t>
      </w:r>
      <w:proofErr w:type="gramStart"/>
      <w:r>
        <w:t>и</w:t>
      </w:r>
      <w:proofErr w:type="gramEnd"/>
      <w:r>
        <w:t xml:space="preserve"> если да, возвращает его должность (</w:t>
      </w:r>
      <w:proofErr w:type="spellStart"/>
      <w:r>
        <w:t>Dolznost_ID</w:t>
      </w:r>
      <w:proofErr w:type="spellEnd"/>
      <w:r>
        <w:t xml:space="preserve">). </w:t>
      </w:r>
    </w:p>
    <w:p w:rsidR="00063B70" w:rsidRDefault="00063B70" w:rsidP="00063B70">
      <w:pPr>
        <w:ind w:firstLine="709"/>
      </w:pPr>
      <w:r>
        <w:t>Таким образом, этот класс обеспечивает возможность регистрации новых пользователей и проверку подлинности уже существующих в системе.</w:t>
      </w:r>
    </w:p>
    <w:p w:rsidR="00063B70" w:rsidRDefault="00063B70" w:rsidP="008B47D4">
      <w:pPr>
        <w:ind w:firstLine="709"/>
        <w:jc w:val="center"/>
      </w:pPr>
      <w:r>
        <w:rPr>
          <w:noProof/>
        </w:rPr>
        <w:drawing>
          <wp:inline distT="0" distB="0" distL="0" distR="0">
            <wp:extent cx="4040760" cy="2753591"/>
            <wp:effectExtent l="0" t="0" r="0" b="2540"/>
            <wp:docPr id="185688479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84799" name="Рисунок 185688479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18" cy="276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70" w:rsidRDefault="00063B70" w:rsidP="008B47D4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>
            <wp:extent cx="4063383" cy="1997595"/>
            <wp:effectExtent l="0" t="0" r="635" b="0"/>
            <wp:docPr id="129145221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52210" name="Рисунок 12914522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876" cy="200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70" w:rsidRDefault="00063B70" w:rsidP="008B47D4">
      <w:pPr>
        <w:ind w:firstLine="709"/>
        <w:jc w:val="center"/>
      </w:pPr>
    </w:p>
    <w:p w:rsidR="00063B70" w:rsidRDefault="00063B70" w:rsidP="00063B70">
      <w:pPr>
        <w:pStyle w:val="a6"/>
        <w:numPr>
          <w:ilvl w:val="0"/>
          <w:numId w:val="1"/>
        </w:numPr>
        <w:ind w:left="0" w:firstLine="709"/>
      </w:pPr>
      <w:r>
        <w:t xml:space="preserve">Класс </w:t>
      </w:r>
      <w:proofErr w:type="spellStart"/>
      <w:r>
        <w:t>Sotrud</w:t>
      </w:r>
      <w:proofErr w:type="spellEnd"/>
      <w:r>
        <w:t xml:space="preserve"> содержит методы для выполнения различных функций, связанных с управлением товарами. Методы включают в себя </w:t>
      </w:r>
      <w:proofErr w:type="spellStart"/>
      <w:r>
        <w:t>vibordei</w:t>
      </w:r>
      <w:proofErr w:type="spellEnd"/>
      <w:r>
        <w:t xml:space="preserve">, </w:t>
      </w:r>
      <w:proofErr w:type="spellStart"/>
      <w:r>
        <w:t>change</w:t>
      </w:r>
      <w:proofErr w:type="spellEnd"/>
      <w:r>
        <w:t xml:space="preserve"> и </w:t>
      </w:r>
      <w:proofErr w:type="spellStart"/>
      <w:r>
        <w:t>dobav</w:t>
      </w:r>
      <w:proofErr w:type="spellEnd"/>
      <w:r>
        <w:t>, которые позволяют просматривать, удалять, изменять и добавлять товары в базу данных.</w:t>
      </w:r>
    </w:p>
    <w:p w:rsidR="00063B70" w:rsidRDefault="00063B70" w:rsidP="00063B70">
      <w:pPr>
        <w:ind w:firstLine="709"/>
      </w:pPr>
      <w:r>
        <w:t xml:space="preserve">Метод </w:t>
      </w:r>
      <w:proofErr w:type="spellStart"/>
      <w:r>
        <w:t>vibordei</w:t>
      </w:r>
      <w:proofErr w:type="spellEnd"/>
      <w:r>
        <w:t xml:space="preserve"> предоставляет меню для выбора различных функций, таких как просмотр всех товаров, удаление товара, изменение товара, добавление товара или возврат в главное меню.</w:t>
      </w:r>
    </w:p>
    <w:p w:rsidR="00063B70" w:rsidRDefault="00063B70" w:rsidP="00063B70">
      <w:pPr>
        <w:ind w:firstLine="709"/>
      </w:pPr>
      <w:r>
        <w:t xml:space="preserve">Метод </w:t>
      </w:r>
      <w:proofErr w:type="spellStart"/>
      <w:r>
        <w:t>change</w:t>
      </w:r>
      <w:proofErr w:type="spellEnd"/>
      <w:r>
        <w:t xml:space="preserve"> позволяет пользователю изменить детали конкретного товара, указав новое название и цену товара.</w:t>
      </w:r>
    </w:p>
    <w:p w:rsidR="00063B70" w:rsidRDefault="00063B70" w:rsidP="00FB70CB">
      <w:pPr>
        <w:ind w:firstLine="709"/>
      </w:pPr>
      <w:r>
        <w:t xml:space="preserve">Метод </w:t>
      </w:r>
      <w:proofErr w:type="spellStart"/>
      <w:r>
        <w:t>dobav</w:t>
      </w:r>
      <w:proofErr w:type="spellEnd"/>
      <w:r>
        <w:t xml:space="preserve"> позволяет пользователю добавить новый товар, введя его название и цену.</w:t>
      </w:r>
    </w:p>
    <w:p w:rsidR="00063B70" w:rsidRDefault="00063B70" w:rsidP="00063B70">
      <w:pPr>
        <w:ind w:firstLine="709"/>
      </w:pPr>
      <w:r>
        <w:t>Класс также</w:t>
      </w:r>
      <w:r>
        <w:t xml:space="preserve"> </w:t>
      </w:r>
      <w:r>
        <w:t>использ</w:t>
      </w:r>
      <w:r>
        <w:t xml:space="preserve">ует </w:t>
      </w:r>
      <w:r>
        <w:t>модуль SQL (</w:t>
      </w:r>
      <w:proofErr w:type="spellStart"/>
      <w:r>
        <w:t>SQL.SQLmy</w:t>
      </w:r>
      <w:proofErr w:type="spellEnd"/>
      <w:r>
        <w:t>) для взаимодействия с базой данных путем выполнения операций, таких как отображение данных, удаление данных, обновление данных и вставка данных в таблицу 'Products'.</w:t>
      </w:r>
    </w:p>
    <w:p w:rsidR="00063B70" w:rsidRDefault="00063B70" w:rsidP="008B47D4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>
            <wp:extent cx="4590807" cy="3154923"/>
            <wp:effectExtent l="0" t="0" r="0" b="0"/>
            <wp:docPr id="65192520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25204" name="Рисунок 65192520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470" cy="316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70" w:rsidRDefault="00063B70" w:rsidP="008B47D4">
      <w:pPr>
        <w:ind w:firstLine="709"/>
        <w:jc w:val="center"/>
      </w:pPr>
      <w:r>
        <w:rPr>
          <w:noProof/>
        </w:rPr>
        <w:drawing>
          <wp:inline distT="0" distB="0" distL="0" distR="0">
            <wp:extent cx="4849380" cy="3139786"/>
            <wp:effectExtent l="0" t="0" r="2540" b="0"/>
            <wp:docPr id="103502798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27985" name="Рисунок 103502798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954" cy="314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70" w:rsidRDefault="00063B70" w:rsidP="00063B70"/>
    <w:p w:rsidR="00151311" w:rsidRDefault="00000000" w:rsidP="00816FBE">
      <w:pPr>
        <w:ind w:firstLine="709"/>
      </w:pPr>
      <w:r>
        <w:t xml:space="preserve">Вывод: </w:t>
      </w:r>
      <w:r w:rsidR="000A2B0E">
        <w:t xml:space="preserve">в ходе практической работы </w:t>
      </w:r>
      <w:r w:rsidR="00D47F57" w:rsidRPr="00D47F57">
        <w:t>был</w:t>
      </w:r>
      <w:r w:rsidR="00D47F57">
        <w:t>а</w:t>
      </w:r>
      <w:r w:rsidR="00D47F57" w:rsidRPr="00D47F57">
        <w:t xml:space="preserve"> разработан</w:t>
      </w:r>
      <w:r w:rsidR="00D47F57">
        <w:t xml:space="preserve">а информационная система </w:t>
      </w:r>
      <w:r w:rsidR="00D47F57" w:rsidRPr="00D47F57">
        <w:t xml:space="preserve">для управления товарами, заказами, клиентами и сотрудниками. </w:t>
      </w:r>
      <w:r w:rsidR="00D47F57">
        <w:t>Также с</w:t>
      </w:r>
      <w:r w:rsidR="00D47F57" w:rsidRPr="00D47F57">
        <w:t>истема включа</w:t>
      </w:r>
      <w:r w:rsidR="00D47F57">
        <w:t>ет в себя</w:t>
      </w:r>
      <w:r w:rsidR="00D47F57" w:rsidRPr="00D47F57">
        <w:t xml:space="preserve"> подсистемы для управления товарами, заказами, клиентами и сотрудниками, а также функционал авторизации и регистрации пользователей. </w:t>
      </w:r>
    </w:p>
    <w:sectPr w:rsidR="00151311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4E17AE"/>
    <w:multiLevelType w:val="hybridMultilevel"/>
    <w:tmpl w:val="39A283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331027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1311"/>
    <w:rsid w:val="00063B70"/>
    <w:rsid w:val="000A2B0E"/>
    <w:rsid w:val="00151311"/>
    <w:rsid w:val="00231E85"/>
    <w:rsid w:val="00816FBE"/>
    <w:rsid w:val="008B47D4"/>
    <w:rsid w:val="008C11E2"/>
    <w:rsid w:val="00D47F57"/>
    <w:rsid w:val="00F668C0"/>
    <w:rsid w:val="00FB7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67C9D"/>
  <w15:docId w15:val="{3FF3089A-F403-9147-B20E-2C5CA66E3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List Paragraph"/>
    <w:basedOn w:val="a"/>
    <w:uiPriority w:val="34"/>
    <w:qFormat/>
    <w:rsid w:val="00063B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729</Words>
  <Characters>4160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2023-12-07T17:21:00Z</dcterms:created>
  <dcterms:modified xsi:type="dcterms:W3CDTF">2023-12-07T17:21:00Z</dcterms:modified>
</cp:coreProperties>
</file>