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45" w:rsidRPr="00146592" w:rsidRDefault="004426B0" w:rsidP="00E83344">
      <w:pPr>
        <w:jc w:val="center"/>
        <w:rPr>
          <w:b/>
          <w:sz w:val="28"/>
        </w:rPr>
      </w:pPr>
      <w:r w:rsidRPr="00146592">
        <w:rPr>
          <w:b/>
          <w:sz w:val="28"/>
        </w:rPr>
        <w:t>Поток событий. Простейший поток и его свойства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Для математического описания </w:t>
      </w:r>
      <w:proofErr w:type="spellStart"/>
      <w:r w:rsidRPr="00146592">
        <w:rPr>
          <w:rFonts w:eastAsia="Times New Roman"/>
          <w:shd w:val="clear" w:color="auto" w:fill="FFFFFF"/>
          <w:lang w:eastAsia="ru-RU"/>
        </w:rPr>
        <w:t>марковского</w:t>
      </w:r>
      <w:proofErr w:type="spellEnd"/>
      <w:r w:rsidRPr="00146592">
        <w:rPr>
          <w:rFonts w:eastAsia="Times New Roman"/>
          <w:shd w:val="clear" w:color="auto" w:fill="FFFFFF"/>
          <w:lang w:eastAsia="ru-RU"/>
        </w:rPr>
        <w:t xml:space="preserve"> случайного процесса с </w:t>
      </w:r>
      <w:proofErr w:type="gramStart"/>
      <w:r w:rsidRPr="00146592">
        <w:rPr>
          <w:rFonts w:eastAsia="Times New Roman"/>
          <w:shd w:val="clear" w:color="auto" w:fill="FFFFFF"/>
          <w:lang w:eastAsia="ru-RU"/>
        </w:rPr>
        <w:t>дискретными  состояниями</w:t>
      </w:r>
      <w:proofErr w:type="gramEnd"/>
      <w:r w:rsidRPr="00146592">
        <w:rPr>
          <w:rFonts w:eastAsia="Times New Roman"/>
          <w:shd w:val="clear" w:color="auto" w:fill="FFFFFF"/>
          <w:lang w:eastAsia="ru-RU"/>
        </w:rPr>
        <w:t xml:space="preserve">  и  непрерывным  временем, протекающего в СМО, познакомимся с одним из важных понятий теории вероятностей </w:t>
      </w:r>
      <w:r>
        <w:rPr>
          <w:rFonts w:eastAsia="Times New Roman"/>
          <w:shd w:val="clear" w:color="auto" w:fill="FFFFFF"/>
          <w:lang w:eastAsia="ru-RU"/>
        </w:rPr>
        <w:t>–</w:t>
      </w:r>
      <w:r w:rsidRPr="00146592">
        <w:rPr>
          <w:rFonts w:eastAsia="Times New Roman"/>
          <w:shd w:val="clear" w:color="auto" w:fill="FFFFFF"/>
          <w:lang w:eastAsia="ru-RU"/>
        </w:rPr>
        <w:t xml:space="preserve"> понятием потока событий.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Под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потоком событий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понимается последовательность однородных событий, следующих одно за другим в какие-то случайные моменты времени (например, поток вызовов на телефонной станции, поток отказов ЭВМ, поток покупателей и т.п.).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характеризуется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интенсивностью l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>
        <w:rPr>
          <w:rFonts w:eastAsia="Times New Roman"/>
          <w:shd w:val="clear" w:color="auto" w:fill="FFFFFF"/>
          <w:lang w:eastAsia="ru-RU"/>
        </w:rPr>
        <w:t>–</w:t>
      </w:r>
      <w:r w:rsidRPr="00146592">
        <w:rPr>
          <w:rFonts w:eastAsia="Times New Roman"/>
          <w:shd w:val="clear" w:color="auto" w:fill="FFFFFF"/>
          <w:lang w:eastAsia="ru-RU"/>
        </w:rPr>
        <w:t xml:space="preserve"> частотой появления событий или средним числом событий, поступающих в СМО в единицу времени.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событий называется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регулярным, </w:t>
      </w:r>
      <w:r w:rsidRPr="00146592">
        <w:rPr>
          <w:rFonts w:eastAsia="Times New Roman"/>
          <w:shd w:val="clear" w:color="auto" w:fill="FFFFFF"/>
          <w:lang w:eastAsia="ru-RU"/>
        </w:rPr>
        <w:t>если события следуют одно за другим через определенные равные промежутки времени. Например, поток изделий на конвейере сборочного цеха (с постоянной скоростью движения) является регулярным.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событий называется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стационарным, </w:t>
      </w:r>
      <w:r w:rsidRPr="00146592">
        <w:rPr>
          <w:rFonts w:eastAsia="Times New Roman"/>
          <w:shd w:val="clear" w:color="auto" w:fill="FFFFFF"/>
          <w:lang w:eastAsia="ru-RU"/>
        </w:rPr>
        <w:t>если его вероятностные характеристики не зависят от времени. В частности, интенсивность стационарного потока есть величина постоянная: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l(t)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=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proofErr w:type="gramStart"/>
      <w:r w:rsidRPr="00146592">
        <w:rPr>
          <w:rFonts w:eastAsia="Times New Roman"/>
          <w:i/>
          <w:iCs/>
          <w:shd w:val="clear" w:color="auto" w:fill="FFFFFF"/>
          <w:lang w:eastAsia="ru-RU"/>
        </w:rPr>
        <w:t>l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. </w:t>
      </w:r>
      <w:r w:rsidRPr="00146592">
        <w:rPr>
          <w:rFonts w:eastAsia="Times New Roman"/>
          <w:shd w:val="clear" w:color="auto" w:fill="FFFFFF"/>
          <w:lang w:eastAsia="ru-RU"/>
        </w:rPr>
        <w:t>Например</w:t>
      </w:r>
      <w:proofErr w:type="gramEnd"/>
      <w:r w:rsidRPr="00146592">
        <w:rPr>
          <w:rFonts w:eastAsia="Times New Roman"/>
          <w:shd w:val="clear" w:color="auto" w:fill="FFFFFF"/>
          <w:lang w:eastAsia="ru-RU"/>
        </w:rPr>
        <w:t>, поток автомобилей на городском проспекте не является стационарным в течение суток, но этот поток можно считать стационарным в течение суток, скажем, в часы пик. Обращаем внимание на то, что в последнем случае фактическое число проходящих автомобилей в единицу времени (например, в каждую минуту) может заметно отличаться друг от друга, но среднее их число будет постоянно и не будет зависеть от времени.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событий называется</w:t>
      </w:r>
      <w:r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потоком без последействия,</w:t>
      </w:r>
      <w:r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если для любых двух непересекающихся участков времени t</w:t>
      </w:r>
      <w:r w:rsidRPr="00146592">
        <w:rPr>
          <w:rFonts w:eastAsia="Times New Roman"/>
          <w:shd w:val="clear" w:color="auto" w:fill="FFFFFF"/>
          <w:vertAlign w:val="subscript"/>
          <w:lang w:eastAsia="ru-RU"/>
        </w:rPr>
        <w:t>1</w:t>
      </w:r>
      <w:r w:rsidRPr="00146592">
        <w:rPr>
          <w:rFonts w:eastAsia="Times New Roman"/>
          <w:shd w:val="clear" w:color="auto" w:fill="FFFFFF"/>
          <w:lang w:eastAsia="ru-RU"/>
        </w:rPr>
        <w:t> и t</w:t>
      </w:r>
      <w:r w:rsidRPr="00146592">
        <w:rPr>
          <w:rFonts w:eastAsia="Times New Roman"/>
          <w:shd w:val="clear" w:color="auto" w:fill="FFFFFF"/>
          <w:vertAlign w:val="subscript"/>
          <w:lang w:eastAsia="ru-RU"/>
        </w:rPr>
        <w:t> 2</w:t>
      </w:r>
      <w:r w:rsidRPr="00146592">
        <w:rPr>
          <w:rFonts w:eastAsia="Times New Roman"/>
          <w:shd w:val="clear" w:color="auto" w:fill="FFFFFF"/>
          <w:lang w:eastAsia="ru-RU"/>
        </w:rPr>
        <w:t> </w:t>
      </w:r>
      <w:r>
        <w:rPr>
          <w:rFonts w:eastAsia="Times New Roman"/>
          <w:shd w:val="clear" w:color="auto" w:fill="FFFFFF"/>
          <w:lang w:eastAsia="ru-RU"/>
        </w:rPr>
        <w:t>–</w:t>
      </w:r>
      <w:r w:rsidRPr="00146592">
        <w:rPr>
          <w:rFonts w:eastAsia="Times New Roman"/>
          <w:shd w:val="clear" w:color="auto" w:fill="FFFFFF"/>
          <w:lang w:eastAsia="ru-RU"/>
        </w:rPr>
        <w:t xml:space="preserve"> число событий, попадающих на один из них, не зависит от числа событий, попадающих на другие. Например, поток пассажиров, входящих в метро, практически не имеет последействия. А, скажем, поток покупателей, отходящих с покупками от прилавка, уже имеет последействие (хотя бы потому, что интервал времени между отдельными покупателями не может быть меньше, чем минимальное время обслуживания каждого из них).</w:t>
      </w:r>
    </w:p>
    <w:p w:rsidR="00146592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событий называется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ординарным, </w:t>
      </w:r>
      <w:r w:rsidRPr="00146592">
        <w:rPr>
          <w:rFonts w:eastAsia="Times New Roman"/>
          <w:shd w:val="clear" w:color="auto" w:fill="FFFFFF"/>
          <w:lang w:eastAsia="ru-RU"/>
        </w:rPr>
        <w:t xml:space="preserve">если вероятность попадания на малый (элементарный) участок времени </w:t>
      </w:r>
      <w:proofErr w:type="spellStart"/>
      <w:r w:rsidRPr="00146592">
        <w:rPr>
          <w:rFonts w:eastAsia="Times New Roman"/>
          <w:shd w:val="clear" w:color="auto" w:fill="FFFFFF"/>
          <w:lang w:eastAsia="ru-RU"/>
        </w:rPr>
        <w:t>Dt</w:t>
      </w:r>
      <w:proofErr w:type="spellEnd"/>
      <w:r w:rsidRPr="00146592">
        <w:rPr>
          <w:rFonts w:eastAsia="Times New Roman"/>
          <w:shd w:val="clear" w:color="auto" w:fill="FFFFFF"/>
          <w:lang w:eastAsia="ru-RU"/>
        </w:rPr>
        <w:t xml:space="preserve"> двух и более событий пренебрежимо мала по сравнению с вероятностью попадания одного события. Другими словами, поток событий ординарен, если события появляются в нем поодиночке, а не группами. Например, поток поемов, подходящих к станции, ординарен, а поток вагонов не ординарен.</w:t>
      </w:r>
    </w:p>
    <w:p w:rsidR="00E83344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Поток событий называется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простейшим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(</w:t>
      </w:r>
      <w:r w:rsidRPr="00146592">
        <w:rPr>
          <w:rFonts w:eastAsia="Times New Roman"/>
          <w:shd w:val="clear" w:color="auto" w:fill="FFFFFF"/>
          <w:lang w:eastAsia="ru-RU"/>
        </w:rPr>
        <w:t>или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стационарным пуассоновским), если он одновременно стационарен, ординарен и не имеет последействия.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Название "простейший" объясняется тем, что СМО с простейшими потоками имеет наиболее простое математическое описание. Заметим, что регулярный поток не является "простейшим", так как он обладает последействием: моменты появления событий в таком потоке жестко зафиксированы.</w:t>
      </w:r>
    </w:p>
    <w:p w:rsidR="00146592" w:rsidRPr="00146592" w:rsidRDefault="00146592" w:rsidP="00E83344">
      <w:pPr>
        <w:ind w:firstLine="709"/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Простейший поток в качестве предельного возникает в теории случайных процессов столь же естественно, как в теории вероятностей нормальное распределение получается в качестве предельного </w:t>
      </w:r>
      <w:r w:rsidR="00E83344" w:rsidRPr="00146592">
        <w:rPr>
          <w:rFonts w:eastAsia="Times New Roman"/>
          <w:shd w:val="clear" w:color="auto" w:fill="FFFFFF"/>
          <w:lang w:eastAsia="ru-RU"/>
        </w:rPr>
        <w:t>для суммы случайных</w:t>
      </w:r>
      <w:r w:rsidR="00E83344">
        <w:rPr>
          <w:rFonts w:eastAsia="Times New Roman"/>
          <w:shd w:val="clear" w:color="auto" w:fill="FFFFFF"/>
          <w:lang w:eastAsia="ru-RU"/>
        </w:rPr>
        <w:t xml:space="preserve"> величин: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 xml:space="preserve">при наложении (суперпозиции) достаточно большого числа n независимых, стационарных и ординарных потоков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lastRenderedPageBreak/>
        <w:t>(сравнимых между собой по интенсивностям</w:t>
      </w:r>
      <w:r w:rsidRPr="00146592">
        <w:rPr>
          <w:rFonts w:eastAsia="Times New Roman"/>
          <w:shd w:val="clear" w:color="auto" w:fill="FFFFFF"/>
          <w:lang w:eastAsia="ru-RU"/>
        </w:rPr>
        <w:t> </w:t>
      </w:r>
      <w:r w:rsidRPr="00146592">
        <w:rPr>
          <w:rFonts w:eastAsia="Times New Roman"/>
          <w:i/>
          <w:shd w:val="clear" w:color="auto" w:fill="FFFFFF"/>
          <w:lang w:eastAsia="ru-RU"/>
        </w:rPr>
        <w:t>l</w:t>
      </w:r>
      <w:proofErr w:type="spellStart"/>
      <w:r w:rsidR="00E83344">
        <w:rPr>
          <w:rFonts w:eastAsia="Times New Roman"/>
          <w:i/>
          <w:shd w:val="clear" w:color="auto" w:fill="FFFFFF"/>
          <w:vertAlign w:val="subscript"/>
          <w:lang w:val="en-US" w:eastAsia="ru-RU"/>
        </w:rPr>
        <w:t>i</w:t>
      </w:r>
      <w:proofErr w:type="spellEnd"/>
      <w:r w:rsidRPr="00146592">
        <w:rPr>
          <w:rFonts w:eastAsia="Times New Roman"/>
          <w:shd w:val="clear" w:color="auto" w:fill="FFFFFF"/>
          <w:lang w:eastAsia="ru-RU"/>
        </w:rPr>
        <w:t>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(i=1,2, ..., п) получается поток, близкий к простейшему с интенсивностью </w:t>
      </w:r>
      <w:r w:rsidRPr="00146592">
        <w:rPr>
          <w:rFonts w:eastAsia="Times New Roman"/>
          <w:i/>
          <w:shd w:val="clear" w:color="auto" w:fill="FFFFFF"/>
          <w:lang w:eastAsia="ru-RU"/>
        </w:rPr>
        <w:t>l</w:t>
      </w:r>
      <w:r w:rsidRPr="00146592">
        <w:rPr>
          <w:rFonts w:eastAsia="Times New Roman"/>
          <w:shd w:val="clear" w:color="auto" w:fill="FFFFFF"/>
          <w:lang w:eastAsia="ru-RU"/>
        </w:rPr>
        <w:t>,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равной сумме интенсивностей входящих потоков, </w:t>
      </w:r>
      <w:r w:rsidRPr="00146592">
        <w:rPr>
          <w:rFonts w:eastAsia="Times New Roman"/>
          <w:shd w:val="clear" w:color="auto" w:fill="FFFFFF"/>
          <w:lang w:eastAsia="ru-RU"/>
        </w:rPr>
        <w:t>т.е.</w:t>
      </w:r>
    </w:p>
    <w:p w:rsidR="00146592" w:rsidRPr="00146592" w:rsidRDefault="00146592" w:rsidP="00E83344">
      <w:pPr>
        <w:shd w:val="clear" w:color="auto" w:fill="FFFFFF"/>
        <w:jc w:val="center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619125" cy="428625"/>
            <wp:effectExtent l="0" t="0" r="0" b="9525"/>
            <wp:docPr id="10" name="Рисунок 10" descr="https://math.semestr.ru/cmo/images/c1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cmo/images/c1_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44" w:rsidRDefault="00E83344" w:rsidP="00E83344">
      <w:pPr>
        <w:ind w:firstLine="709"/>
        <w:rPr>
          <w:rFonts w:eastAsia="Times New Roman"/>
          <w:shd w:val="clear" w:color="auto" w:fill="FFFFFF"/>
          <w:lang w:eastAsia="ru-RU"/>
        </w:rPr>
      </w:pPr>
    </w:p>
    <w:p w:rsidR="00146592" w:rsidRPr="00146592" w:rsidRDefault="00146592" w:rsidP="00E83344">
      <w:pPr>
        <w:ind w:firstLine="709"/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Рассмотрим на оси времени </w:t>
      </w:r>
      <w:proofErr w:type="spellStart"/>
      <w:r w:rsidRPr="00146592">
        <w:rPr>
          <w:rFonts w:eastAsia="Times New Roman"/>
          <w:shd w:val="clear" w:color="auto" w:fill="FFFFFF"/>
          <w:lang w:eastAsia="ru-RU"/>
        </w:rPr>
        <w:t>Ot</w:t>
      </w:r>
      <w:proofErr w:type="spellEnd"/>
      <w:r w:rsidRPr="00146592">
        <w:rPr>
          <w:rFonts w:eastAsia="Times New Roman"/>
          <w:i/>
          <w:iCs/>
          <w:shd w:val="clear" w:color="auto" w:fill="FFFFFF"/>
          <w:lang w:eastAsia="ru-RU"/>
        </w:rPr>
        <w:t> </w:t>
      </w:r>
      <w:r w:rsidRPr="00146592">
        <w:rPr>
          <w:rFonts w:eastAsia="Times New Roman"/>
          <w:shd w:val="clear" w:color="auto" w:fill="FFFFFF"/>
          <w:lang w:eastAsia="ru-RU"/>
        </w:rPr>
        <w:t xml:space="preserve">(рис. </w:t>
      </w:r>
      <w:r w:rsidR="00E83344" w:rsidRPr="00E83344">
        <w:rPr>
          <w:rFonts w:eastAsia="Times New Roman"/>
          <w:shd w:val="clear" w:color="auto" w:fill="FFFFFF"/>
          <w:lang w:eastAsia="ru-RU"/>
        </w:rPr>
        <w:t>1</w:t>
      </w:r>
      <w:r w:rsidRPr="00146592">
        <w:rPr>
          <w:rFonts w:eastAsia="Times New Roman"/>
          <w:shd w:val="clear" w:color="auto" w:fill="FFFFFF"/>
          <w:lang w:eastAsia="ru-RU"/>
        </w:rPr>
        <w:t>) простейший поток событий как неограниченную последовательность случайных точек.</w:t>
      </w:r>
    </w:p>
    <w:p w:rsidR="00E83344" w:rsidRDefault="00146592" w:rsidP="00E83344">
      <w:pPr>
        <w:shd w:val="clear" w:color="auto" w:fill="FFFFFF"/>
        <w:ind w:hanging="142"/>
        <w:jc w:val="center"/>
        <w:rPr>
          <w:rFonts w:eastAsia="Times New Roman"/>
          <w:i/>
          <w:iCs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5228617" cy="571500"/>
            <wp:effectExtent l="0" t="0" r="0" b="0"/>
            <wp:docPr id="9" name="Рисунок 9" descr="https://math.semestr.ru/cmo/images/c1_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h.semestr.ru/cmo/images/c1_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35" cy="5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592" w:rsidRPr="00146592" w:rsidRDefault="00146592" w:rsidP="00E83344">
      <w:pPr>
        <w:shd w:val="clear" w:color="auto" w:fill="FFFFFF"/>
        <w:jc w:val="center"/>
        <w:rPr>
          <w:rFonts w:eastAsia="Times New Roman"/>
          <w:lang w:eastAsia="ru-RU"/>
        </w:rPr>
      </w:pPr>
      <w:r w:rsidRPr="00146592">
        <w:rPr>
          <w:rFonts w:eastAsia="Times New Roman"/>
          <w:iCs/>
          <w:lang w:eastAsia="ru-RU"/>
        </w:rPr>
        <w:t>Рис</w:t>
      </w:r>
      <w:r w:rsidR="00E83344" w:rsidRPr="001F1497">
        <w:rPr>
          <w:rFonts w:eastAsia="Times New Roman"/>
          <w:iCs/>
          <w:lang w:eastAsia="ru-RU"/>
        </w:rPr>
        <w:t>унок</w:t>
      </w:r>
      <w:r w:rsidRPr="00146592">
        <w:rPr>
          <w:rFonts w:eastAsia="Times New Roman"/>
          <w:iCs/>
          <w:lang w:eastAsia="ru-RU"/>
        </w:rPr>
        <w:t xml:space="preserve"> </w:t>
      </w:r>
      <w:r w:rsidR="00E83344" w:rsidRPr="001F1497">
        <w:rPr>
          <w:rFonts w:eastAsia="Times New Roman"/>
          <w:iCs/>
          <w:lang w:eastAsia="ru-RU"/>
        </w:rPr>
        <w:t>1</w:t>
      </w:r>
    </w:p>
    <w:p w:rsidR="00E83344" w:rsidRDefault="00E83344" w:rsidP="00E83344">
      <w:pPr>
        <w:ind w:firstLine="709"/>
        <w:rPr>
          <w:rFonts w:eastAsia="Times New Roman"/>
          <w:shd w:val="clear" w:color="auto" w:fill="FFFFFF"/>
          <w:lang w:eastAsia="ru-RU"/>
        </w:rPr>
      </w:pPr>
    </w:p>
    <w:p w:rsidR="00146592" w:rsidRPr="00146592" w:rsidRDefault="00146592" w:rsidP="00E83344">
      <w:pPr>
        <w:ind w:firstLine="709"/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Можно показать, что для простейшего потока число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т </w:t>
      </w:r>
      <w:r w:rsidRPr="00146592">
        <w:rPr>
          <w:rFonts w:eastAsia="Times New Roman"/>
          <w:shd w:val="clear" w:color="auto" w:fill="FFFFFF"/>
          <w:lang w:eastAsia="ru-RU"/>
        </w:rPr>
        <w:t>событий (точек), попадающих на произвольный участок времени t, распределено по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закону Пуассона</w:t>
      </w:r>
    </w:p>
    <w:p w:rsidR="00146592" w:rsidRPr="00146592" w:rsidRDefault="00146592" w:rsidP="00E83344">
      <w:pPr>
        <w:shd w:val="clear" w:color="auto" w:fill="FFFFFF"/>
        <w:ind w:firstLine="709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1266825" cy="419100"/>
            <wp:effectExtent l="0" t="0" r="9525" b="0"/>
            <wp:docPr id="8" name="Рисунок 8" descr="https://math.semestr.ru/cmo/images/c1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cmo/images/c1_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592">
        <w:rPr>
          <w:rFonts w:eastAsia="Times New Roman"/>
          <w:lang w:eastAsia="ru-RU"/>
        </w:rPr>
        <w:t xml:space="preserve">, </w:t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Pr="00146592">
        <w:rPr>
          <w:rFonts w:eastAsia="Times New Roman"/>
          <w:lang w:eastAsia="ru-RU"/>
        </w:rPr>
        <w:t>(1)</w:t>
      </w:r>
    </w:p>
    <w:p w:rsidR="00146592" w:rsidRPr="00146592" w:rsidRDefault="00146592" w:rsidP="00E83344">
      <w:pPr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для которого математическое ожидание случайной величины равно ее дисперсии: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a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=s</w:t>
      </w:r>
      <w:r w:rsidRPr="00146592">
        <w:rPr>
          <w:rFonts w:eastAsia="Times New Roman"/>
          <w:i/>
          <w:iCs/>
          <w:shd w:val="clear" w:color="auto" w:fill="FFFFFF"/>
          <w:vertAlign w:val="superscript"/>
          <w:lang w:eastAsia="ru-RU"/>
        </w:rPr>
        <w:t> 2</w:t>
      </w:r>
      <w:r w:rsidR="00E83344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=</w:t>
      </w:r>
      <w:proofErr w:type="spellStart"/>
      <w:r w:rsidRPr="00146592">
        <w:rPr>
          <w:rFonts w:eastAsia="Times New Roman"/>
          <w:i/>
          <w:iCs/>
          <w:shd w:val="clear" w:color="auto" w:fill="FFFFFF"/>
          <w:lang w:eastAsia="ru-RU"/>
        </w:rPr>
        <w:t>lt</w:t>
      </w:r>
      <w:proofErr w:type="spellEnd"/>
      <w:r w:rsidRPr="00146592">
        <w:rPr>
          <w:rFonts w:eastAsia="Times New Roman"/>
          <w:i/>
          <w:iCs/>
          <w:shd w:val="clear" w:color="auto" w:fill="FFFFFF"/>
          <w:lang w:eastAsia="ru-RU"/>
        </w:rPr>
        <w:t>.</w:t>
      </w:r>
      <w:r w:rsidRPr="00146592">
        <w:rPr>
          <w:rFonts w:eastAsia="Times New Roman"/>
          <w:lang w:eastAsia="ru-RU"/>
        </w:rPr>
        <w:br/>
      </w:r>
      <w:r w:rsidRPr="00146592">
        <w:rPr>
          <w:rFonts w:eastAsia="Times New Roman"/>
          <w:shd w:val="clear" w:color="auto" w:fill="FFFFFF"/>
          <w:lang w:eastAsia="ru-RU"/>
        </w:rPr>
        <w:t>В частности, вероятность того, что за время t не произойдет ни одного события (m</w:t>
      </w:r>
      <w:r w:rsidR="00E83344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=</w:t>
      </w:r>
      <w:r w:rsidR="00E83344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0), равна</w:t>
      </w:r>
    </w:p>
    <w:p w:rsidR="00146592" w:rsidRPr="00146592" w:rsidRDefault="00146592" w:rsidP="00E83344">
      <w:pPr>
        <w:shd w:val="clear" w:color="auto" w:fill="FFFFFF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762000" cy="238125"/>
            <wp:effectExtent l="0" t="0" r="0" b="9525"/>
            <wp:docPr id="7" name="Рисунок 7" descr="https://math.semestr.ru/cmo/images/c1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cmo/images/c1_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  <w:t xml:space="preserve">   </w:t>
      </w:r>
      <w:r w:rsidRPr="00146592">
        <w:rPr>
          <w:rFonts w:eastAsia="Times New Roman"/>
          <w:lang w:eastAsia="ru-RU"/>
        </w:rPr>
        <w:t>(2)</w:t>
      </w:r>
    </w:p>
    <w:p w:rsidR="00E83344" w:rsidRDefault="00146592" w:rsidP="00E83344">
      <w:pPr>
        <w:ind w:firstLine="709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Найдем распределение интервала времени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Т </w:t>
      </w:r>
      <w:r w:rsidRPr="00146592">
        <w:rPr>
          <w:rFonts w:eastAsia="Times New Roman"/>
          <w:shd w:val="clear" w:color="auto" w:fill="FFFFFF"/>
          <w:lang w:eastAsia="ru-RU"/>
        </w:rPr>
        <w:t>между произвольными двумя соседними событиями простейшего потока.</w:t>
      </w:r>
    </w:p>
    <w:p w:rsidR="00146592" w:rsidRPr="00146592" w:rsidRDefault="00E83344" w:rsidP="00E83344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>Т.к.</w:t>
      </w:r>
      <w:r w:rsidR="00146592" w:rsidRPr="00146592">
        <w:rPr>
          <w:rFonts w:eastAsia="Times New Roman"/>
          <w:shd w:val="clear" w:color="auto" w:fill="FFFFFF"/>
          <w:lang w:eastAsia="ru-RU"/>
        </w:rPr>
        <w:t xml:space="preserve"> вероятность того, что на участке времени длиной t не появится ни одного из последующих событий, равна</w:t>
      </w:r>
    </w:p>
    <w:p w:rsidR="00146592" w:rsidRPr="00146592" w:rsidRDefault="00146592" w:rsidP="00E83344">
      <w:pPr>
        <w:shd w:val="clear" w:color="auto" w:fill="FFFFFF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942975" cy="228600"/>
            <wp:effectExtent l="0" t="0" r="9525" b="0"/>
            <wp:docPr id="6" name="Рисунок 6" descr="https://math.semestr.ru/cmo/images/c1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h.semestr.ru/cmo/images/c1_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344">
        <w:rPr>
          <w:rFonts w:eastAsia="Times New Roman"/>
          <w:lang w:eastAsia="ru-RU"/>
        </w:rPr>
        <w:t xml:space="preserve"> </w:t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  <w:t xml:space="preserve">   </w:t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  <w:t xml:space="preserve">     </w:t>
      </w:r>
      <w:r w:rsidRPr="00146592">
        <w:rPr>
          <w:rFonts w:eastAsia="Times New Roman"/>
          <w:lang w:eastAsia="ru-RU"/>
        </w:rPr>
        <w:t>(3)</w:t>
      </w:r>
    </w:p>
    <w:p w:rsidR="00146592" w:rsidRPr="00146592" w:rsidRDefault="00146592" w:rsidP="00E83344">
      <w:pPr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а вероятность противоположного события, т.е. функция распределения случайной величины 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Т, </w:t>
      </w:r>
      <w:r w:rsidRPr="00146592">
        <w:rPr>
          <w:rFonts w:eastAsia="Times New Roman"/>
          <w:shd w:val="clear" w:color="auto" w:fill="FFFFFF"/>
          <w:lang w:eastAsia="ru-RU"/>
        </w:rPr>
        <w:t>есть</w:t>
      </w:r>
    </w:p>
    <w:p w:rsidR="00146592" w:rsidRPr="00146592" w:rsidRDefault="00146592" w:rsidP="00E83344">
      <w:pPr>
        <w:shd w:val="clear" w:color="auto" w:fill="FFFFFF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1562100" cy="228600"/>
            <wp:effectExtent l="0" t="0" r="0" b="0"/>
            <wp:docPr id="5" name="Рисунок 5" descr="https://math.semestr.ru/cmo/images/c1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th.semestr.ru/cmo/images/c1_image00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Pr="00146592">
        <w:rPr>
          <w:rFonts w:eastAsia="Times New Roman"/>
          <w:lang w:eastAsia="ru-RU"/>
        </w:rPr>
        <w:t> (4)</w:t>
      </w:r>
    </w:p>
    <w:p w:rsidR="00146592" w:rsidRPr="00146592" w:rsidRDefault="00146592" w:rsidP="00E83344">
      <w:pPr>
        <w:ind w:firstLine="709"/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Плотность вероятности случайной величины есть производная ее функции распределения (рис. </w:t>
      </w:r>
      <w:r w:rsidR="00E83344">
        <w:rPr>
          <w:rFonts w:eastAsia="Times New Roman"/>
          <w:shd w:val="clear" w:color="auto" w:fill="FFFFFF"/>
          <w:lang w:eastAsia="ru-RU"/>
        </w:rPr>
        <w:t>2</w:t>
      </w:r>
      <w:r w:rsidRPr="00146592">
        <w:rPr>
          <w:rFonts w:eastAsia="Times New Roman"/>
          <w:shd w:val="clear" w:color="auto" w:fill="FFFFFF"/>
          <w:lang w:eastAsia="ru-RU"/>
        </w:rPr>
        <w:t>), т.е.</w:t>
      </w:r>
    </w:p>
    <w:p w:rsidR="00146592" w:rsidRPr="00146592" w:rsidRDefault="00146592" w:rsidP="00E83344">
      <w:pPr>
        <w:shd w:val="clear" w:color="auto" w:fill="FFFFFF"/>
        <w:ind w:firstLine="709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1247775" cy="228600"/>
            <wp:effectExtent l="0" t="0" r="9525" b="0"/>
            <wp:docPr id="4" name="Рисунок 4" descr="https://math.semestr.ru/cmo/images/c1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h.semestr.ru/cmo/images/c1_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</w:r>
      <w:r w:rsidR="00E83344">
        <w:rPr>
          <w:rFonts w:eastAsia="Times New Roman"/>
          <w:lang w:eastAsia="ru-RU"/>
        </w:rPr>
        <w:tab/>
        <w:t xml:space="preserve">       </w:t>
      </w:r>
      <w:r w:rsidRPr="00146592">
        <w:rPr>
          <w:rFonts w:eastAsia="Times New Roman"/>
          <w:lang w:eastAsia="ru-RU"/>
        </w:rPr>
        <w:t> (5)</w:t>
      </w:r>
    </w:p>
    <w:p w:rsidR="00146592" w:rsidRPr="00146592" w:rsidRDefault="00146592" w:rsidP="00E83344">
      <w:pPr>
        <w:shd w:val="clear" w:color="auto" w:fill="FFFFFF"/>
        <w:jc w:val="center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2181225" cy="1504950"/>
            <wp:effectExtent l="0" t="0" r="9525" b="0"/>
            <wp:docPr id="3" name="Рисунок 3" descr="https://math.semestr.ru/cmo/images/c1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th.semestr.ru/cmo/images/c1_image0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592">
        <w:rPr>
          <w:rFonts w:eastAsia="Times New Roman"/>
          <w:lang w:eastAsia="ru-RU"/>
        </w:rPr>
        <w:br/>
      </w:r>
      <w:r w:rsidR="001F1497" w:rsidRPr="001F1497">
        <w:rPr>
          <w:rFonts w:eastAsia="Times New Roman"/>
          <w:iCs/>
          <w:lang w:eastAsia="ru-RU"/>
        </w:rPr>
        <w:t>Рисунок 2</w:t>
      </w:r>
    </w:p>
    <w:p w:rsidR="001F1497" w:rsidRDefault="001F1497" w:rsidP="00E83344">
      <w:pPr>
        <w:ind w:firstLine="709"/>
        <w:rPr>
          <w:rFonts w:eastAsia="Times New Roman"/>
          <w:shd w:val="clear" w:color="auto" w:fill="FFFFFF"/>
          <w:lang w:eastAsia="ru-RU"/>
        </w:rPr>
      </w:pPr>
    </w:p>
    <w:p w:rsidR="00146592" w:rsidRPr="00146592" w:rsidRDefault="00146592" w:rsidP="00E83344">
      <w:pPr>
        <w:ind w:firstLine="709"/>
        <w:rPr>
          <w:rFonts w:eastAsia="Times New Roman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Распределение, задаваемое плотностью вероятности (5) или функцией распределения (4), называется</w:t>
      </w:r>
      <w:r w:rsidR="001F1497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показательным</w:t>
      </w:r>
      <w:r w:rsidR="001F1497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(или</w:t>
      </w:r>
      <w:r w:rsidR="001F1497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экспоненциальным).</w:t>
      </w:r>
      <w:r w:rsidR="001F1497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 xml:space="preserve">Таким образом, </w:t>
      </w:r>
      <w:r w:rsidRPr="00146592">
        <w:rPr>
          <w:rFonts w:eastAsia="Times New Roman"/>
          <w:shd w:val="clear" w:color="auto" w:fill="FFFFFF"/>
          <w:lang w:eastAsia="ru-RU"/>
        </w:rPr>
        <w:lastRenderedPageBreak/>
        <w:t xml:space="preserve">интервал времени между двумя соседними произвольными событиями имеет показательное распределение, для которого математическое ожидание равно среднему </w:t>
      </w:r>
      <w:proofErr w:type="spellStart"/>
      <w:r w:rsidRPr="00146592">
        <w:rPr>
          <w:rFonts w:eastAsia="Times New Roman"/>
          <w:shd w:val="clear" w:color="auto" w:fill="FFFFFF"/>
          <w:lang w:eastAsia="ru-RU"/>
        </w:rPr>
        <w:t>квадратическому</w:t>
      </w:r>
      <w:proofErr w:type="spellEnd"/>
      <w:r w:rsidRPr="00146592">
        <w:rPr>
          <w:rFonts w:eastAsia="Times New Roman"/>
          <w:shd w:val="clear" w:color="auto" w:fill="FFFFFF"/>
          <w:lang w:eastAsia="ru-RU"/>
        </w:rPr>
        <w:t xml:space="preserve"> отклонению случайной величины</w:t>
      </w:r>
    </w:p>
    <w:p w:rsidR="00146592" w:rsidRPr="00146592" w:rsidRDefault="00146592" w:rsidP="001F1497">
      <w:pPr>
        <w:shd w:val="clear" w:color="auto" w:fill="FFFFFF"/>
        <w:jc w:val="right"/>
        <w:rPr>
          <w:rFonts w:eastAsia="Times New Roman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676275" cy="390525"/>
            <wp:effectExtent l="0" t="0" r="9525" b="9525"/>
            <wp:docPr id="2" name="Рисунок 2" descr="https://math.semestr.ru/cmo/images/c1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th.semestr.ru/cmo/images/c1_image0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592">
        <w:rPr>
          <w:rFonts w:eastAsia="Times New Roman"/>
          <w:lang w:eastAsia="ru-RU"/>
        </w:rPr>
        <w:t> </w:t>
      </w:r>
      <w:r w:rsidR="001F1497">
        <w:rPr>
          <w:rFonts w:eastAsia="Times New Roman"/>
          <w:lang w:eastAsia="ru-RU"/>
        </w:rPr>
        <w:tab/>
      </w:r>
      <w:r w:rsidR="001F1497">
        <w:rPr>
          <w:rFonts w:eastAsia="Times New Roman"/>
          <w:lang w:eastAsia="ru-RU"/>
        </w:rPr>
        <w:tab/>
      </w:r>
      <w:r w:rsidR="001F1497">
        <w:rPr>
          <w:rFonts w:eastAsia="Times New Roman"/>
          <w:lang w:eastAsia="ru-RU"/>
        </w:rPr>
        <w:tab/>
      </w:r>
      <w:r w:rsidR="001F1497">
        <w:rPr>
          <w:rFonts w:eastAsia="Times New Roman"/>
          <w:lang w:eastAsia="ru-RU"/>
        </w:rPr>
        <w:tab/>
      </w:r>
      <w:r w:rsidR="001F1497">
        <w:rPr>
          <w:rFonts w:eastAsia="Times New Roman"/>
          <w:lang w:eastAsia="ru-RU"/>
        </w:rPr>
        <w:tab/>
      </w:r>
      <w:r w:rsidR="001F1497">
        <w:rPr>
          <w:rFonts w:eastAsia="Times New Roman"/>
          <w:lang w:eastAsia="ru-RU"/>
        </w:rPr>
        <w:tab/>
      </w:r>
      <w:r w:rsidRPr="00146592">
        <w:rPr>
          <w:rFonts w:eastAsia="Times New Roman"/>
          <w:lang w:eastAsia="ru-RU"/>
        </w:rPr>
        <w:t>(6)</w:t>
      </w:r>
    </w:p>
    <w:p w:rsidR="001F1497" w:rsidRDefault="00146592" w:rsidP="001F1497">
      <w:pPr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и обратно по величине интенсивности потока </w:t>
      </w:r>
      <w:r w:rsidRPr="001F1497">
        <w:rPr>
          <w:rFonts w:eastAsia="Times New Roman"/>
          <w:i/>
          <w:shd w:val="clear" w:color="auto" w:fill="FFFFFF"/>
          <w:lang w:eastAsia="ru-RU"/>
        </w:rPr>
        <w:t>l</w:t>
      </w:r>
      <w:r w:rsidRPr="00146592">
        <w:rPr>
          <w:rFonts w:eastAsia="Times New Roman"/>
          <w:shd w:val="clear" w:color="auto" w:fill="FFFFFF"/>
          <w:lang w:eastAsia="ru-RU"/>
        </w:rPr>
        <w:t>.</w:t>
      </w:r>
    </w:p>
    <w:p w:rsidR="001F1497" w:rsidRDefault="00146592" w:rsidP="001F1497">
      <w:pPr>
        <w:ind w:firstLine="708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Важнейшее свойство показательного распределения (присущее только показательному распределению) состоит в следующем: если промежуток времени, распределенный по показательному закону, уже длился некоторое время t, то это никак не влияет на закон распределения оставшейся части промежутка (T-t): он будет таким же, как и закон распределения всего промежутка Т.</w:t>
      </w:r>
    </w:p>
    <w:p w:rsidR="001F1497" w:rsidRDefault="00146592" w:rsidP="001F1497">
      <w:pPr>
        <w:ind w:firstLine="708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>Другими словами, для интервала времени</w:t>
      </w:r>
      <w:r w:rsidR="001F1497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>Т</w:t>
      </w:r>
      <w:r w:rsidR="001F1497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 xml:space="preserve">между двумя последовательными соседними событиями потока, имеющего показательное распределение, любые сведения о том, сколько времени протекал этот интервал, не влияют на закон распределения оставшейся части. Это свойство показательного закона представляет собой, в сущности, другую формулировку для "отсутствия последействия" </w:t>
      </w:r>
      <w:r w:rsidR="001F1497">
        <w:rPr>
          <w:rFonts w:eastAsia="Times New Roman"/>
          <w:shd w:val="clear" w:color="auto" w:fill="FFFFFF"/>
          <w:lang w:eastAsia="ru-RU"/>
        </w:rPr>
        <w:t>–</w:t>
      </w:r>
      <w:r w:rsidRPr="00146592">
        <w:rPr>
          <w:rFonts w:eastAsia="Times New Roman"/>
          <w:shd w:val="clear" w:color="auto" w:fill="FFFFFF"/>
          <w:lang w:eastAsia="ru-RU"/>
        </w:rPr>
        <w:t xml:space="preserve"> основного свойства простейшего потока.</w:t>
      </w:r>
    </w:p>
    <w:p w:rsidR="001F1497" w:rsidRDefault="00146592" w:rsidP="001F1497">
      <w:pPr>
        <w:ind w:firstLine="708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shd w:val="clear" w:color="auto" w:fill="FFFFFF"/>
          <w:lang w:eastAsia="ru-RU"/>
        </w:rPr>
        <w:t xml:space="preserve">Для простейшего потока с интенсивностью </w:t>
      </w:r>
      <w:r w:rsidRPr="001F1497">
        <w:rPr>
          <w:rFonts w:eastAsia="Times New Roman"/>
          <w:i/>
          <w:shd w:val="clear" w:color="auto" w:fill="FFFFFF"/>
          <w:lang w:eastAsia="ru-RU"/>
        </w:rPr>
        <w:t>l</w:t>
      </w:r>
      <w:r w:rsidRPr="00146592">
        <w:rPr>
          <w:rFonts w:eastAsia="Times New Roman"/>
          <w:shd w:val="clear" w:color="auto" w:fill="FFFFFF"/>
          <w:lang w:eastAsia="ru-RU"/>
        </w:rPr>
        <w:t xml:space="preserve"> вероятность попадания на</w:t>
      </w:r>
      <w:r w:rsidR="001F1497">
        <w:rPr>
          <w:rFonts w:eastAsia="Times New Roman"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i/>
          <w:iCs/>
          <w:shd w:val="clear" w:color="auto" w:fill="FFFFFF"/>
          <w:lang w:eastAsia="ru-RU"/>
        </w:rPr>
        <w:t>элементарный (малый)</w:t>
      </w:r>
      <w:r w:rsidR="001F1497">
        <w:rPr>
          <w:rFonts w:eastAsia="Times New Roman"/>
          <w:i/>
          <w:iCs/>
          <w:shd w:val="clear" w:color="auto" w:fill="FFFFFF"/>
          <w:lang w:eastAsia="ru-RU"/>
        </w:rPr>
        <w:t xml:space="preserve"> </w:t>
      </w:r>
      <w:r w:rsidRPr="00146592">
        <w:rPr>
          <w:rFonts w:eastAsia="Times New Roman"/>
          <w:shd w:val="clear" w:color="auto" w:fill="FFFFFF"/>
          <w:lang w:eastAsia="ru-RU"/>
        </w:rPr>
        <w:t xml:space="preserve">отрезок времени </w:t>
      </w:r>
      <w:proofErr w:type="spellStart"/>
      <w:r w:rsidRPr="001F1497">
        <w:rPr>
          <w:rFonts w:eastAsia="Times New Roman"/>
          <w:i/>
          <w:shd w:val="clear" w:color="auto" w:fill="FFFFFF"/>
          <w:lang w:eastAsia="ru-RU"/>
        </w:rPr>
        <w:t>Dt</w:t>
      </w:r>
      <w:proofErr w:type="spellEnd"/>
      <w:r w:rsidRPr="00146592">
        <w:rPr>
          <w:rFonts w:eastAsia="Times New Roman"/>
          <w:shd w:val="clear" w:color="auto" w:fill="FFFFFF"/>
          <w:lang w:eastAsia="ru-RU"/>
        </w:rPr>
        <w:t xml:space="preserve"> хотя бы одного события потока равна согласно (4)</w:t>
      </w:r>
    </w:p>
    <w:p w:rsidR="001F1497" w:rsidRDefault="00146592" w:rsidP="001F1497">
      <w:pPr>
        <w:jc w:val="right"/>
        <w:rPr>
          <w:rFonts w:eastAsia="Times New Roman"/>
          <w:shd w:val="clear" w:color="auto" w:fill="FFFFFF"/>
          <w:lang w:eastAsia="ru-RU"/>
        </w:rPr>
      </w:pPr>
      <w:r w:rsidRPr="00146592">
        <w:rPr>
          <w:rFonts w:eastAsia="Times New Roman"/>
          <w:noProof/>
          <w:lang w:eastAsia="ru-RU"/>
        </w:rPr>
        <w:drawing>
          <wp:inline distT="0" distB="0" distL="0" distR="0">
            <wp:extent cx="2009775" cy="238125"/>
            <wp:effectExtent l="0" t="0" r="9525" b="9525"/>
            <wp:docPr id="1" name="Рисунок 1" descr="https://math.semestr.ru/cmo/images/c1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th.semestr.ru/cmo/images/c1_image0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592">
        <w:rPr>
          <w:rFonts w:eastAsia="Times New Roman"/>
          <w:shd w:val="clear" w:color="auto" w:fill="FFFFFF"/>
          <w:lang w:eastAsia="ru-RU"/>
        </w:rPr>
        <w:t> </w:t>
      </w:r>
      <w:r w:rsidR="001F1497">
        <w:rPr>
          <w:rFonts w:eastAsia="Times New Roman"/>
          <w:shd w:val="clear" w:color="auto" w:fill="FFFFFF"/>
          <w:lang w:eastAsia="ru-RU"/>
        </w:rPr>
        <w:tab/>
      </w:r>
      <w:r w:rsidR="001F1497">
        <w:rPr>
          <w:rFonts w:eastAsia="Times New Roman"/>
          <w:shd w:val="clear" w:color="auto" w:fill="FFFFFF"/>
          <w:lang w:eastAsia="ru-RU"/>
        </w:rPr>
        <w:tab/>
      </w:r>
      <w:r w:rsidR="001F1497">
        <w:rPr>
          <w:rFonts w:eastAsia="Times New Roman"/>
          <w:shd w:val="clear" w:color="auto" w:fill="FFFFFF"/>
          <w:lang w:eastAsia="ru-RU"/>
        </w:rPr>
        <w:tab/>
      </w:r>
      <w:r w:rsidR="001F1497">
        <w:rPr>
          <w:rFonts w:eastAsia="Times New Roman"/>
          <w:shd w:val="clear" w:color="auto" w:fill="FFFFFF"/>
          <w:lang w:eastAsia="ru-RU"/>
        </w:rPr>
        <w:tab/>
      </w:r>
      <w:r w:rsidRPr="00146592">
        <w:rPr>
          <w:rFonts w:eastAsia="Times New Roman"/>
          <w:shd w:val="clear" w:color="auto" w:fill="FFFFFF"/>
          <w:lang w:eastAsia="ru-RU"/>
        </w:rPr>
        <w:t>(7)</w:t>
      </w:r>
    </w:p>
    <w:p w:rsidR="005546A0" w:rsidRDefault="005546A0" w:rsidP="005546A0">
      <w:pPr>
        <w:ind w:firstLine="708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 xml:space="preserve">Эта </w:t>
      </w:r>
      <w:r w:rsidR="00146592" w:rsidRPr="00146592">
        <w:rPr>
          <w:rFonts w:eastAsia="Times New Roman"/>
          <w:shd w:val="clear" w:color="auto" w:fill="FFFFFF"/>
          <w:lang w:eastAsia="ru-RU"/>
        </w:rPr>
        <w:t>приближенная формула, получаемая заменой функции </w:t>
      </w:r>
      <w:r w:rsidR="00146592" w:rsidRPr="00146592">
        <w:rPr>
          <w:rFonts w:eastAsia="Times New Roman"/>
          <w:i/>
          <w:iCs/>
          <w:shd w:val="clear" w:color="auto" w:fill="FFFFFF"/>
          <w:lang w:eastAsia="ru-RU"/>
        </w:rPr>
        <w:t>e</w:t>
      </w:r>
      <w:r w:rsidR="00146592" w:rsidRPr="00146592">
        <w:rPr>
          <w:rFonts w:eastAsia="Times New Roman"/>
          <w:i/>
          <w:iCs/>
          <w:shd w:val="clear" w:color="auto" w:fill="FFFFFF"/>
          <w:vertAlign w:val="superscript"/>
          <w:lang w:eastAsia="ru-RU"/>
        </w:rPr>
        <w:t>-</w:t>
      </w:r>
      <w:proofErr w:type="spellStart"/>
      <w:r w:rsidR="00146592" w:rsidRPr="00146592">
        <w:rPr>
          <w:rFonts w:eastAsia="Times New Roman"/>
          <w:i/>
          <w:iCs/>
          <w:shd w:val="clear" w:color="auto" w:fill="FFFFFF"/>
          <w:vertAlign w:val="superscript"/>
          <w:lang w:eastAsia="ru-RU"/>
        </w:rPr>
        <w:t>lDt</w:t>
      </w:r>
      <w:proofErr w:type="spellEnd"/>
      <w:r w:rsidR="00146592" w:rsidRPr="00146592">
        <w:rPr>
          <w:rFonts w:eastAsia="Times New Roman"/>
          <w:i/>
          <w:iCs/>
          <w:shd w:val="clear" w:color="auto" w:fill="FFFFFF"/>
          <w:lang w:eastAsia="ru-RU"/>
        </w:rPr>
        <w:t> </w:t>
      </w:r>
      <w:r w:rsidR="00146592" w:rsidRPr="00146592">
        <w:rPr>
          <w:rFonts w:eastAsia="Times New Roman"/>
          <w:shd w:val="clear" w:color="auto" w:fill="FFFFFF"/>
          <w:lang w:eastAsia="ru-RU"/>
        </w:rPr>
        <w:t xml:space="preserve">лишь двумя первыми членами ее разложения в ряд по степеням </w:t>
      </w:r>
      <w:proofErr w:type="spellStart"/>
      <w:r w:rsidR="00146592" w:rsidRPr="001F1497">
        <w:rPr>
          <w:rFonts w:eastAsia="Times New Roman"/>
          <w:i/>
          <w:shd w:val="clear" w:color="auto" w:fill="FFFFFF"/>
          <w:lang w:eastAsia="ru-RU"/>
        </w:rPr>
        <w:t>Dt</w:t>
      </w:r>
      <w:proofErr w:type="spellEnd"/>
      <w:r w:rsidR="00146592" w:rsidRPr="00146592">
        <w:rPr>
          <w:rFonts w:eastAsia="Times New Roman"/>
          <w:shd w:val="clear" w:color="auto" w:fill="FFFFFF"/>
          <w:lang w:eastAsia="ru-RU"/>
        </w:rPr>
        <w:t xml:space="preserve">, тем точнее, чем меньше </w:t>
      </w:r>
      <w:proofErr w:type="spellStart"/>
      <w:r w:rsidR="00146592" w:rsidRPr="001F1497">
        <w:rPr>
          <w:rFonts w:eastAsia="Times New Roman"/>
          <w:i/>
          <w:shd w:val="clear" w:color="auto" w:fill="FFFFFF"/>
          <w:lang w:eastAsia="ru-RU"/>
        </w:rPr>
        <w:t>Dt</w:t>
      </w:r>
      <w:proofErr w:type="spellEnd"/>
      <w:r>
        <w:rPr>
          <w:rFonts w:eastAsia="Times New Roman"/>
          <w:shd w:val="clear" w:color="auto" w:fill="FFFFFF"/>
          <w:lang w:eastAsia="ru-RU"/>
        </w:rPr>
        <w:t>.</w:t>
      </w:r>
    </w:p>
    <w:p w:rsidR="005546A0" w:rsidRPr="005546A0" w:rsidRDefault="005546A0" w:rsidP="005546A0">
      <w:pPr>
        <w:ind w:firstLine="708"/>
        <w:rPr>
          <w:rFonts w:eastAsia="Times New Roman"/>
          <w:shd w:val="clear" w:color="auto" w:fill="FFFFFF"/>
          <w:lang w:eastAsia="ru-RU"/>
        </w:rPr>
      </w:pPr>
      <w:bookmarkStart w:id="0" w:name="_GoBack"/>
      <w:bookmarkEnd w:id="0"/>
    </w:p>
    <w:sectPr w:rsidR="005546A0" w:rsidRPr="00554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CA"/>
    <w:rsid w:val="000836CA"/>
    <w:rsid w:val="00146592"/>
    <w:rsid w:val="001F1497"/>
    <w:rsid w:val="004426B0"/>
    <w:rsid w:val="005546A0"/>
    <w:rsid w:val="00D86845"/>
    <w:rsid w:val="00E8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56681-A9EE-4773-A6C0-0B63425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6B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2020-04-20T09:57:00Z</dcterms:created>
  <dcterms:modified xsi:type="dcterms:W3CDTF">2020-04-20T10:30:00Z</dcterms:modified>
</cp:coreProperties>
</file>