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C764" w14:textId="5EC8D3C1" w:rsidR="00AE3EF6" w:rsidRPr="00805678" w:rsidRDefault="005F2D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Курсовая работа по дисциплине схемотехника. </w:t>
      </w:r>
      <w:r w:rsidR="004B2342">
        <w:rPr>
          <w:rFonts w:ascii="Times New Roman" w:hAnsi="Times New Roman" w:cs="Times New Roman"/>
          <w:sz w:val="28"/>
          <w:szCs w:val="28"/>
        </w:rPr>
        <w:t>Тема курсовой работы: универсальный 10-ти разрядный регистр сдвига.</w:t>
      </w:r>
      <w:r w:rsidR="00805678" w:rsidRPr="00805678">
        <w:rPr>
          <w:rFonts w:ascii="Times New Roman" w:hAnsi="Times New Roman" w:cs="Times New Roman"/>
          <w:sz w:val="28"/>
          <w:szCs w:val="28"/>
        </w:rPr>
        <w:t xml:space="preserve"> </w:t>
      </w:r>
      <w:r w:rsidR="00805678">
        <w:rPr>
          <w:rFonts w:ascii="Times New Roman" w:hAnsi="Times New Roman" w:cs="Times New Roman"/>
          <w:sz w:val="28"/>
          <w:szCs w:val="28"/>
        </w:rPr>
        <w:t>Выполнил студент группы ИУК2-61Б Артем</w:t>
      </w:r>
      <w:r w:rsidRPr="005F2D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Сарафанов.</w:t>
      </w:r>
      <w:r w:rsidR="0018086F">
        <w:rPr>
          <w:rFonts w:ascii="Times New Roman" w:hAnsi="Times New Roman" w:cs="Times New Roman"/>
          <w:sz w:val="28"/>
          <w:szCs w:val="28"/>
        </w:rPr>
        <w:t xml:space="preserve"> Руководитель курсовой работы Максимов А.В.</w:t>
      </w:r>
    </w:p>
    <w:p w14:paraId="1A85D170" w14:textId="77777777" w:rsidR="00AE3EF6" w:rsidRDefault="00AE3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C99DBE" w14:textId="1AC06FE9" w:rsidR="00AE3EF6" w:rsidRDefault="00AE3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sdt>
      <w:sdtPr>
        <w:rPr>
          <w:rFonts w:ascii="Times New Roman" w:eastAsia="Times New Roman" w:hAnsi="Times New Roman" w:cs="Times New Roman"/>
          <w:sz w:val="28"/>
          <w:szCs w:val="24"/>
        </w:rPr>
        <w:id w:val="16330574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14:paraId="1A893D59" w14:textId="77777777" w:rsidR="00AE3EF6" w:rsidRPr="00D50A80" w:rsidRDefault="00AE3EF6" w:rsidP="00D50A80">
          <w:pPr>
            <w:pStyle w:val="af6"/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D50A80">
            <w:rPr>
              <w:rFonts w:ascii="Times New Roman" w:hAnsi="Times New Roman" w:cs="Times New Roman"/>
              <w:b/>
              <w:sz w:val="28"/>
              <w:szCs w:val="28"/>
            </w:rPr>
            <w:t>СОДЕРЖАНИЕ</w:t>
          </w:r>
        </w:p>
        <w:p w14:paraId="3C837A8E" w14:textId="7C8B6336" w:rsidR="00D50A80" w:rsidRPr="00D50A80" w:rsidRDefault="00D50A80" w:rsidP="00D50A80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r w:rsidR="00AE3EF6" w:rsidRPr="00D50A8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E3EF6" w:rsidRPr="00D50A8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AE3EF6" w:rsidRPr="00D50A8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3508240" w:history="1">
            <w:r w:rsidRPr="00D50A80">
              <w:rPr>
                <w:rStyle w:val="af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Введение.</w:t>
            </w:r>
            <w:r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_Toc133508240 \h </w:instrText>
            </w:r>
            <w:r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16B09" w14:textId="725DCF78" w:rsidR="00D50A80" w:rsidRPr="00D50A80" w:rsidRDefault="00C10D05" w:rsidP="00D50A80">
          <w:pPr>
            <w:pStyle w:val="2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8241" w:history="1">
            <w:r w:rsidR="00D50A80" w:rsidRPr="00D50A80">
              <w:rPr>
                <w:rStyle w:val="af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Исследовательская часть.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_Toc133508241 \h </w:instrTex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3FCC2" w14:textId="0C80791B" w:rsidR="00D50A80" w:rsidRPr="00D50A80" w:rsidRDefault="00C10D05" w:rsidP="00D50A80">
          <w:pPr>
            <w:pStyle w:val="3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8242" w:history="1">
            <w:r w:rsidR="00D50A80" w:rsidRPr="00D50A80">
              <w:rPr>
                <w:rStyle w:val="af"/>
                <w:rFonts w:ascii="Times New Roman" w:hAnsi="Times New Roman" w:cs="Times New Roman"/>
                <w:b/>
                <w:noProof/>
                <w:sz w:val="28"/>
                <w:szCs w:val="28"/>
              </w:rPr>
              <w:t>1.1. Анализ функциональных особенностей разрабатываемого устройства.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_Toc133508242 \h </w:instrTex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452B4" w14:textId="6EB2B17D" w:rsidR="00D50A80" w:rsidRPr="00D50A80" w:rsidRDefault="00C10D05" w:rsidP="00D50A80">
          <w:pPr>
            <w:pStyle w:val="3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8243" w:history="1">
            <w:r w:rsidR="00D50A80" w:rsidRPr="00D50A80">
              <w:rPr>
                <w:rStyle w:val="af"/>
                <w:rFonts w:ascii="Times New Roman" w:hAnsi="Times New Roman" w:cs="Times New Roman"/>
                <w:b/>
                <w:noProof/>
                <w:sz w:val="28"/>
                <w:szCs w:val="28"/>
              </w:rPr>
              <w:t>1.2. Анализ методов проектирования существующих аналогов.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_Toc133508243 \h </w:instrTex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58E05" w14:textId="4126E696" w:rsidR="00D50A80" w:rsidRPr="00D50A80" w:rsidRDefault="00C10D05" w:rsidP="00D50A80">
          <w:pPr>
            <w:pStyle w:val="2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8244" w:history="1">
            <w:r w:rsidR="00D50A80" w:rsidRPr="00D50A80">
              <w:rPr>
                <w:rStyle w:val="af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Конструкторская часть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_Toc133508244 \h </w:instrTex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62C5C" w14:textId="5F57A351" w:rsidR="00D50A80" w:rsidRPr="00D50A80" w:rsidRDefault="00C10D05" w:rsidP="00D50A80">
          <w:pPr>
            <w:pStyle w:val="3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8245" w:history="1">
            <w:r w:rsidR="00D50A80" w:rsidRPr="00D50A80">
              <w:rPr>
                <w:rStyle w:val="af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2.1. Разработка структурной схемы устройства.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_Toc133508245 \h </w:instrTex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09764" w14:textId="1C23A4F8" w:rsidR="00D50A80" w:rsidRPr="00D50A80" w:rsidRDefault="00C10D05" w:rsidP="00D50A80">
          <w:pPr>
            <w:pStyle w:val="32"/>
            <w:tabs>
              <w:tab w:val="left" w:pos="1134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8246" w:history="1">
            <w:r w:rsidR="00D50A80" w:rsidRPr="00D50A80">
              <w:rPr>
                <w:rStyle w:val="af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</w:t>
            </w:r>
            <w:r w:rsidR="00D50A80" w:rsidRPr="00D50A8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50A80" w:rsidRPr="00D50A80">
              <w:rPr>
                <w:rStyle w:val="af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принципиальной схемы устройства.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_Toc133508246 \h </w:instrTex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CCC96" w14:textId="4E660316" w:rsidR="00D50A80" w:rsidRPr="00D50A80" w:rsidRDefault="00C10D05" w:rsidP="00D50A80">
          <w:pPr>
            <w:pStyle w:val="24"/>
            <w:tabs>
              <w:tab w:val="left" w:pos="85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8247" w:history="1">
            <w:r w:rsidR="00D50A80" w:rsidRPr="00D50A80">
              <w:rPr>
                <w:rStyle w:val="af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2C39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D50A80" w:rsidRPr="00D50A80">
              <w:rPr>
                <w:rStyle w:val="af"/>
                <w:rFonts w:ascii="Times New Roman" w:hAnsi="Times New Roman" w:cs="Times New Roman"/>
                <w:b/>
                <w:noProof/>
                <w:sz w:val="28"/>
                <w:szCs w:val="28"/>
              </w:rPr>
              <w:t>Технологическая часть. Тестирование разработанного узла.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_Toc133508247 \h </w:instrTex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1A0F5" w14:textId="7A4CF5EA" w:rsidR="00D50A80" w:rsidRPr="00D50A80" w:rsidRDefault="00C10D05" w:rsidP="00D50A80">
          <w:pPr>
            <w:pStyle w:val="3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8248" w:history="1">
            <w:r w:rsidR="00D50A80" w:rsidRPr="00D50A80">
              <w:rPr>
                <w:rStyle w:val="af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 Объект испытаний.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_Toc133508248 \h </w:instrTex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8CA9E" w14:textId="7011118E" w:rsidR="00D50A80" w:rsidRPr="00D50A80" w:rsidRDefault="00C10D05" w:rsidP="00D50A80">
          <w:pPr>
            <w:pStyle w:val="3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8249" w:history="1">
            <w:r w:rsidR="00D50A80" w:rsidRPr="00D50A80">
              <w:rPr>
                <w:rStyle w:val="af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 Цель испытаний.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_Toc133508249 \h </w:instrTex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A1F3A7" w14:textId="03C536A7" w:rsidR="00D50A80" w:rsidRPr="00D50A80" w:rsidRDefault="00C10D05" w:rsidP="00D50A80">
          <w:pPr>
            <w:pStyle w:val="3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8250" w:history="1">
            <w:r w:rsidR="00D50A80" w:rsidRPr="00D50A80">
              <w:rPr>
                <w:rStyle w:val="af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3.3. Общие положения.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_Toc133508250 \h </w:instrTex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D28DC" w14:textId="29A09A58" w:rsidR="00D50A80" w:rsidRPr="00D50A80" w:rsidRDefault="00C10D05" w:rsidP="00D50A80">
          <w:pPr>
            <w:pStyle w:val="3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8251" w:history="1">
            <w:r w:rsidR="00D50A80" w:rsidRPr="00D50A80">
              <w:rPr>
                <w:rStyle w:val="af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3.4. Объем испытаний.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_Toc133508251 \h </w:instrTex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53591" w14:textId="0D757900" w:rsidR="00D50A80" w:rsidRPr="00D50A80" w:rsidRDefault="00C10D05" w:rsidP="00D50A80">
          <w:pPr>
            <w:pStyle w:val="3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8252" w:history="1">
            <w:r w:rsidR="00D50A80" w:rsidRPr="00D50A80">
              <w:rPr>
                <w:rStyle w:val="af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3.5. Материальное обеспечение испытаний.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_Toc133508252 \h </w:instrTex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4FDF9" w14:textId="6E0CB696" w:rsidR="00D50A80" w:rsidRPr="00D50A80" w:rsidRDefault="002C391A" w:rsidP="00D50A80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C391A">
            <w:rPr>
              <w:rStyle w:val="af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hyperlink w:anchor="_Toc133508253" w:history="1">
            <w:r w:rsidR="00D50A80" w:rsidRPr="00D50A80">
              <w:rPr>
                <w:rStyle w:val="af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Заключение.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_Toc133508253 \h </w:instrTex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034DE" w14:textId="70147F25" w:rsidR="00D50A80" w:rsidRPr="00D50A80" w:rsidRDefault="00C10D05" w:rsidP="00D50A80">
          <w:pPr>
            <w:pStyle w:val="24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08254" w:history="1">
            <w:r w:rsidR="00D50A80" w:rsidRPr="00D50A80">
              <w:rPr>
                <w:rStyle w:val="af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используемых источников.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_Toc133508254 \h </w:instrTex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D50A80" w:rsidRPr="00D50A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45DE0" w14:textId="4C88E258" w:rsidR="00AE3EF6" w:rsidRDefault="00AE3EF6" w:rsidP="00D50A80">
          <w:pPr>
            <w:spacing w:after="0" w:line="360" w:lineRule="auto"/>
            <w:rPr>
              <w:b/>
              <w:bCs/>
            </w:rPr>
          </w:pPr>
          <w:r w:rsidRPr="00D50A8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6391F64A" w14:textId="71A25B02" w:rsidR="00AE3EF6" w:rsidRDefault="00AE3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0A242F" w14:textId="300F9F1A" w:rsidR="00F418D2" w:rsidRPr="0018086F" w:rsidRDefault="00F418D2" w:rsidP="00937BB7">
      <w:pPr>
        <w:pStyle w:val="1"/>
        <w:jc w:val="center"/>
      </w:pPr>
      <w:bookmarkStart w:id="0" w:name="_Toc133508240"/>
      <w:r w:rsidRPr="00937B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r w:rsidR="007F26EE" w:rsidRPr="0018086F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0"/>
    </w:p>
    <w:p w14:paraId="479B2C89" w14:textId="778C07F7" w:rsidR="00EE1497" w:rsidRDefault="00EE1497" w:rsidP="00F418D2">
      <w:pPr>
        <w:spacing w:after="0" w:line="360" w:lineRule="auto"/>
        <w:ind w:firstLine="709"/>
        <w:jc w:val="both"/>
        <w:rPr>
          <w:rStyle w:val="docdata"/>
          <w:rFonts w:ascii="Times New Roman" w:hAnsi="Times New Roman" w:cs="Times New Roman"/>
          <w:color w:val="000000"/>
          <w:sz w:val="28"/>
          <w:szCs w:val="28"/>
        </w:rPr>
      </w:pPr>
      <w:r w:rsidRPr="00EE1497">
        <w:rPr>
          <w:rStyle w:val="docdata"/>
          <w:rFonts w:ascii="Times New Roman" w:hAnsi="Times New Roman" w:cs="Times New Roman"/>
          <w:color w:val="000000"/>
          <w:sz w:val="28"/>
          <w:szCs w:val="28"/>
        </w:rPr>
        <w:t>Целью данной курсовой работы является разработка универсального 10-ти разрядного регистра сдвига и его функциональной модели</w:t>
      </w:r>
      <w:r>
        <w:rPr>
          <w:rStyle w:val="docdata"/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05DD68" w14:textId="77777777" w:rsidR="00EE1497" w:rsidRDefault="00EE1497" w:rsidP="00EE1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497">
        <w:rPr>
          <w:rFonts w:ascii="Times New Roman" w:hAnsi="Times New Roman" w:cs="Times New Roman"/>
          <w:sz w:val="28"/>
          <w:szCs w:val="28"/>
        </w:rPr>
        <w:t xml:space="preserve">Для достижения цели будет проведен анализ функциональных особенностей регистра сдвига, сформулированы требования к его функционалу и проанализированы существующие прототипы устройств. </w:t>
      </w:r>
    </w:p>
    <w:p w14:paraId="3A2287F3" w14:textId="77777777" w:rsidR="00EE1497" w:rsidRDefault="00EE1497" w:rsidP="00EE1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497">
        <w:rPr>
          <w:rFonts w:ascii="Times New Roman" w:hAnsi="Times New Roman" w:cs="Times New Roman"/>
          <w:sz w:val="28"/>
          <w:szCs w:val="28"/>
        </w:rPr>
        <w:t xml:space="preserve">В конструкторской части работы будет произведен расчет параметров регистра сдвига и составлена принципиальная схема устройства. </w:t>
      </w:r>
    </w:p>
    <w:p w14:paraId="3FCD44FA" w14:textId="79F50DDF" w:rsidR="00EE1497" w:rsidRPr="00EE1497" w:rsidRDefault="00EE1497" w:rsidP="000F5D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1497">
        <w:rPr>
          <w:rFonts w:ascii="Times New Roman" w:hAnsi="Times New Roman" w:cs="Times New Roman"/>
          <w:sz w:val="28"/>
          <w:szCs w:val="28"/>
        </w:rPr>
        <w:t>В технологической части будет разработана программа для функционирования устройства. Курсовая работа имеет практическое значение, поскольку создание универсального 10-ти разрядного регистра сдвига может быть полезно при проектировании различных электронных устройств.</w:t>
      </w:r>
    </w:p>
    <w:p w14:paraId="27BC24BC" w14:textId="77DA1869" w:rsidR="00EE1497" w:rsidRDefault="00EE1497" w:rsidP="00EE1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2865F2" w14:textId="6D7B6CD5" w:rsidR="00EE1497" w:rsidRPr="007F26EE" w:rsidRDefault="00EE1497" w:rsidP="00EE1497"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3508241"/>
      <w:r w:rsidRPr="00EE1497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Исследовательская часть</w:t>
      </w:r>
      <w:r w:rsidR="007F26EE" w:rsidRPr="007F26EE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1"/>
    </w:p>
    <w:p w14:paraId="58CB2450" w14:textId="0F9D61A1" w:rsidR="00631FD5" w:rsidRPr="007F26EE" w:rsidRDefault="004B2342">
      <w:pPr>
        <w:pStyle w:val="3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_Toc133508242"/>
      <w:r>
        <w:rPr>
          <w:rFonts w:ascii="Times New Roman" w:hAnsi="Times New Roman" w:cs="Times New Roman"/>
          <w:b/>
          <w:sz w:val="28"/>
          <w:szCs w:val="28"/>
        </w:rPr>
        <w:t>1.1. Анализ функциональных особенностей разрабатываемого устройства</w:t>
      </w:r>
      <w:r w:rsidR="007F26EE" w:rsidRPr="007F26EE">
        <w:rPr>
          <w:rFonts w:ascii="Times New Roman" w:hAnsi="Times New Roman" w:cs="Times New Roman"/>
          <w:b/>
          <w:sz w:val="28"/>
          <w:szCs w:val="28"/>
        </w:rPr>
        <w:t>.</w:t>
      </w:r>
      <w:bookmarkEnd w:id="2"/>
    </w:p>
    <w:p w14:paraId="043CFADD" w14:textId="77777777" w:rsidR="00631FD5" w:rsidRDefault="004B2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техническим заданием предполагается, что устройство будет частью вычислительной системы. Соответственно, устройство будет находиться в блоке с другими вычислительными платами, подключение будет производиться по общей шине.</w:t>
      </w:r>
    </w:p>
    <w:p w14:paraId="3270B60B" w14:textId="77777777" w:rsidR="00631FD5" w:rsidRDefault="004B2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написанного выше, возможные действия оператора над устройством сводятся к подключению или отключению устройства путем физического включения модуля в разъем.</w:t>
      </w:r>
    </w:p>
    <w:p w14:paraId="2904A1F5" w14:textId="77777777" w:rsidR="00631FD5" w:rsidRDefault="004B2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 устройство используется для записи, хранения и считывания n-разрядных двоичных данных и выполнения других операций над ними. Регистр представляет собой упорядоченный набор триггеров, обычно D-триггеров, число которых соответствует числу разрядов в слове. По техническому заданию, разрядность регистра – 10. Соответственно, количество триггеров в разрабатываемом устройстве – 10.</w:t>
      </w:r>
    </w:p>
    <w:p w14:paraId="31C6054D" w14:textId="77777777" w:rsidR="00631FD5" w:rsidRDefault="004B2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перечень операций, которые будет выполнять разрабатываемое устройство:</w:t>
      </w:r>
    </w:p>
    <w:p w14:paraId="14C637E3" w14:textId="194B140E" w:rsidR="00631FD5" w:rsidRDefault="004B2342">
      <w:pPr>
        <w:pStyle w:val="af8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Параллельная запись информации</w:t>
      </w:r>
      <w:r w:rsidR="00487948">
        <w:rPr>
          <w:rFonts w:ascii="Times New Roman" w:hAnsi="Times New Roman" w:cs="Times New Roman"/>
          <w:sz w:val="28"/>
          <w:szCs w:val="28"/>
        </w:rPr>
        <w:t xml:space="preserve"> </w:t>
      </w:r>
      <w:r w:rsidR="00487948" w:rsidRPr="00487948">
        <w:rPr>
          <w:rFonts w:ascii="Times New Roman" w:hAnsi="Times New Roman" w:cs="Times New Roman"/>
          <w:sz w:val="28"/>
          <w:szCs w:val="28"/>
        </w:rPr>
        <w:t>- возможность записи данных одновременно в несколько ячеек памяти. Данные записываются одновременно на все места, и в результате получается, что информация записана параллельно.</w:t>
      </w:r>
    </w:p>
    <w:p w14:paraId="135ABBEF" w14:textId="518A9582" w:rsidR="00631FD5" w:rsidRDefault="004B2342">
      <w:pPr>
        <w:pStyle w:val="af8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Последовательная запись информации</w:t>
      </w:r>
      <w:r w:rsidR="00487948" w:rsidRPr="00487948">
        <w:rPr>
          <w:rFonts w:ascii="Times New Roman" w:hAnsi="Times New Roman" w:cs="Times New Roman"/>
          <w:sz w:val="28"/>
          <w:szCs w:val="28"/>
        </w:rPr>
        <w:t xml:space="preserve"> - возможность записи данных последовательно в ячейки памяти. Данные записываются последовательно, то есть каждый следующий бит записывается после предыдущего.</w:t>
      </w:r>
    </w:p>
    <w:p w14:paraId="1AE889B5" w14:textId="3159F0A9" w:rsidR="00631FD5" w:rsidRDefault="004B2342">
      <w:pPr>
        <w:pStyle w:val="af8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информации</w:t>
      </w:r>
      <w:r w:rsidR="00487948" w:rsidRPr="00487948">
        <w:rPr>
          <w:rFonts w:ascii="Times New Roman" w:hAnsi="Times New Roman" w:cs="Times New Roman"/>
          <w:sz w:val="28"/>
          <w:szCs w:val="28"/>
        </w:rPr>
        <w:t xml:space="preserve"> - способность хранения данных в ячейках памяти. Данные сохраняются в памяти до тех пор, пока не будет произведена операция сброса или перезаписи.</w:t>
      </w:r>
    </w:p>
    <w:p w14:paraId="5B9D00DC" w14:textId="743F63AF" w:rsidR="00487948" w:rsidRPr="00487948" w:rsidRDefault="004B2342" w:rsidP="00487948">
      <w:pPr>
        <w:pStyle w:val="af8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Сдвиг слова влево и вправо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разрядов с выбором режима сдвига (модифицированный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немодифицированный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сдвиг)</w:t>
      </w:r>
      <w:r w:rsidR="00487948">
        <w:rPr>
          <w:rFonts w:ascii="Times New Roman" w:hAnsi="Times New Roman" w:cs="Times New Roman"/>
          <w:sz w:val="28"/>
          <w:szCs w:val="28"/>
        </w:rPr>
        <w:t xml:space="preserve"> </w:t>
      </w:r>
      <w:r w:rsidR="00487948" w:rsidRPr="00487948">
        <w:rPr>
          <w:rFonts w:ascii="Times New Roman" w:hAnsi="Times New Roman" w:cs="Times New Roman"/>
          <w:sz w:val="28"/>
          <w:szCs w:val="28"/>
        </w:rPr>
        <w:t xml:space="preserve">- возможность смещения битов данных на заданное количество разрядов влево или вправо. Режимы сдвига могут быть модифицированным, когда новый бит заполняется </w:t>
      </w:r>
      <w:r w:rsidR="00001C35">
        <w:rPr>
          <w:rFonts w:ascii="Times New Roman" w:hAnsi="Times New Roman" w:cs="Times New Roman"/>
          <w:sz w:val="28"/>
          <w:szCs w:val="28"/>
        </w:rPr>
        <w:t>1</w:t>
      </w:r>
      <w:r w:rsidR="00487948" w:rsidRPr="00487948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="00487948" w:rsidRPr="00487948">
        <w:rPr>
          <w:rFonts w:ascii="Times New Roman" w:hAnsi="Times New Roman" w:cs="Times New Roman"/>
          <w:sz w:val="28"/>
          <w:szCs w:val="28"/>
        </w:rPr>
        <w:t>немодифицированным</w:t>
      </w:r>
      <w:proofErr w:type="spellEnd"/>
      <w:r w:rsidR="00487948" w:rsidRPr="00487948">
        <w:rPr>
          <w:rFonts w:ascii="Times New Roman" w:hAnsi="Times New Roman" w:cs="Times New Roman"/>
          <w:sz w:val="28"/>
          <w:szCs w:val="28"/>
        </w:rPr>
        <w:t>, когда биты сдвигаются между собой без добавления новых бит.</w:t>
      </w:r>
    </w:p>
    <w:p w14:paraId="67279AA3" w14:textId="06E7CBE5" w:rsidR="00631FD5" w:rsidRDefault="004B2342">
      <w:pPr>
        <w:pStyle w:val="af8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в прямом и обратном коде параллельно</w:t>
      </w:r>
      <w:r w:rsidR="00001C35" w:rsidRPr="00001C35">
        <w:rPr>
          <w:rFonts w:ascii="Times New Roman" w:hAnsi="Times New Roman" w:cs="Times New Roman"/>
          <w:sz w:val="28"/>
          <w:szCs w:val="28"/>
        </w:rPr>
        <w:t xml:space="preserve"> - возможность чтения данных из памяти одновременно из нескольких ячеек. При этом данные могут быть представлены в прямом или обратном коде.</w:t>
      </w:r>
    </w:p>
    <w:p w14:paraId="756450BA" w14:textId="10CE6CC9" w:rsidR="00631FD5" w:rsidRDefault="004B2342">
      <w:pPr>
        <w:pStyle w:val="af8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в прямом и обратном коде последовательно</w:t>
      </w:r>
      <w:r w:rsidR="00001C35" w:rsidRPr="00001C35">
        <w:rPr>
          <w:rFonts w:ascii="Times New Roman" w:hAnsi="Times New Roman" w:cs="Times New Roman"/>
          <w:sz w:val="28"/>
          <w:szCs w:val="28"/>
        </w:rPr>
        <w:t xml:space="preserve"> - возможность последовательного чтения данных из памяти, при этом данные могут быть представлены в прямом или обратном коде.</w:t>
      </w:r>
    </w:p>
    <w:p w14:paraId="2479F6E5" w14:textId="77777777" w:rsidR="000169E7" w:rsidRDefault="000169E7" w:rsidP="000169E7">
      <w:pPr>
        <w:pStyle w:val="af9"/>
        <w:spacing w:before="0" w:line="360" w:lineRule="auto"/>
        <w:ind w:firstLine="601"/>
        <w:jc w:val="both"/>
      </w:pPr>
      <w:r>
        <w:t>Рассмотрим подробно операцию сдвига.</w:t>
      </w:r>
    </w:p>
    <w:p w14:paraId="76016476" w14:textId="77777777" w:rsidR="000169E7" w:rsidRDefault="000169E7" w:rsidP="000169E7">
      <w:pPr>
        <w:pStyle w:val="af9"/>
        <w:spacing w:before="0" w:line="360" w:lineRule="auto"/>
        <w:ind w:firstLine="601"/>
        <w:jc w:val="both"/>
      </w:pPr>
      <w:r>
        <w:t>Существует 2 подхода для выполнения операции сдвига:</w:t>
      </w:r>
    </w:p>
    <w:p w14:paraId="2E7808B1" w14:textId="77777777" w:rsidR="000169E7" w:rsidRDefault="000169E7" w:rsidP="000169E7">
      <w:pPr>
        <w:pStyle w:val="af9"/>
        <w:numPr>
          <w:ilvl w:val="0"/>
          <w:numId w:val="8"/>
        </w:numPr>
        <w:spacing w:before="0" w:line="360" w:lineRule="auto"/>
        <w:jc w:val="both"/>
      </w:pPr>
      <w:r>
        <w:t xml:space="preserve">Сдвиг на </w:t>
      </w:r>
      <w:r>
        <w:rPr>
          <w:lang w:val="en-US"/>
        </w:rPr>
        <w:t>n</w:t>
      </w:r>
      <w:r>
        <w:t xml:space="preserve"> разрядов за </w:t>
      </w:r>
      <w:r>
        <w:rPr>
          <w:lang w:val="en-US"/>
        </w:rPr>
        <w:t>n</w:t>
      </w:r>
      <w:r>
        <w:t xml:space="preserve"> тактов</w:t>
      </w:r>
    </w:p>
    <w:p w14:paraId="4DF231A9" w14:textId="77777777" w:rsidR="000169E7" w:rsidRDefault="000169E7" w:rsidP="000169E7">
      <w:pPr>
        <w:pStyle w:val="af9"/>
        <w:numPr>
          <w:ilvl w:val="0"/>
          <w:numId w:val="8"/>
        </w:numPr>
        <w:spacing w:before="0" w:line="360" w:lineRule="auto"/>
        <w:jc w:val="both"/>
      </w:pPr>
      <w:r>
        <w:t xml:space="preserve">Сдвиг на </w:t>
      </w:r>
      <w:r>
        <w:rPr>
          <w:lang w:val="en-US"/>
        </w:rPr>
        <w:t>n</w:t>
      </w:r>
      <w:r>
        <w:t xml:space="preserve"> разрядов за 1 такт</w:t>
      </w:r>
    </w:p>
    <w:p w14:paraId="5F68058C" w14:textId="77777777" w:rsidR="000169E7" w:rsidRDefault="000169E7" w:rsidP="000169E7">
      <w:pPr>
        <w:pStyle w:val="af9"/>
        <w:spacing w:before="0" w:line="360" w:lineRule="auto"/>
        <w:ind w:firstLine="601"/>
        <w:jc w:val="both"/>
      </w:pPr>
      <w:r>
        <w:t xml:space="preserve">Проектирование регистра, который выполняет операцию сдвига за n тактов, где </w:t>
      </w:r>
      <w:r>
        <w:rPr>
          <w:lang w:val="en-US"/>
        </w:rPr>
        <w:t>n</w:t>
      </w:r>
      <w:r>
        <w:t xml:space="preserve"> – количество разрядов, на которое необходимо произвести сдвиг, имеет ряд преимуществ. Данный подход является более простым и дешевым. В то же время основным недостатком является медленная работа. </w:t>
      </w:r>
    </w:p>
    <w:p w14:paraId="34A9ADF1" w14:textId="77777777" w:rsidR="000169E7" w:rsidRDefault="000169E7" w:rsidP="000169E7">
      <w:pPr>
        <w:pStyle w:val="af9"/>
        <w:spacing w:line="360" w:lineRule="auto"/>
        <w:ind w:firstLine="601"/>
        <w:jc w:val="both"/>
      </w:pPr>
      <w:r>
        <w:t xml:space="preserve">С другой стороны, регистр, который сдвигает за 1 такт обеспечивает более быструю передачу данных, так как каждый бит сдвигается на новую позицию в одном такте. Однако этот регистр имеет и недостатки – сложность при проектировании и большая стоимость, по сравнению с регистром, выполняющим сдвиг за </w:t>
      </w:r>
      <w:r>
        <w:rPr>
          <w:lang w:val="en-US"/>
        </w:rPr>
        <w:t>n</w:t>
      </w:r>
      <w:r>
        <w:t xml:space="preserve"> тактов.</w:t>
      </w:r>
    </w:p>
    <w:p w14:paraId="6C82C779" w14:textId="77777777" w:rsidR="000169E7" w:rsidRDefault="000169E7" w:rsidP="000169E7">
      <w:pPr>
        <w:pStyle w:val="af9"/>
        <w:spacing w:line="360" w:lineRule="auto"/>
        <w:ind w:firstLine="601"/>
        <w:jc w:val="both"/>
      </w:pPr>
      <w:r>
        <w:t xml:space="preserve">В связи с вышесказанным, выбираем проектировать регистр, который выполняет операцию сдвига за 1 такт. Этот выбор обусловлен тем, что в наше время большинство цифровых схем должны работать с максимально </w:t>
      </w:r>
      <w:r>
        <w:lastRenderedPageBreak/>
        <w:t>возможной скоростью, а задержка в n тактов может привести к снижению производительности и ухудшению функциональности устройства.</w:t>
      </w:r>
    </w:p>
    <w:p w14:paraId="702B4D63" w14:textId="77777777" w:rsidR="000169E7" w:rsidRPr="001C48A6" w:rsidRDefault="000169E7" w:rsidP="000169E7">
      <w:pPr>
        <w:pStyle w:val="af9"/>
        <w:spacing w:line="360" w:lineRule="auto"/>
        <w:ind w:firstLine="601"/>
        <w:jc w:val="both"/>
      </w:pPr>
      <w:r>
        <w:t>Рассмотрим пример</w:t>
      </w:r>
      <w:r w:rsidRPr="001C48A6">
        <w:t>:</w:t>
      </w:r>
    </w:p>
    <w:p w14:paraId="4844C67A" w14:textId="77777777" w:rsidR="000169E7" w:rsidRDefault="000169E7" w:rsidP="000169E7">
      <w:pPr>
        <w:pStyle w:val="af9"/>
        <w:spacing w:before="0" w:line="360" w:lineRule="auto"/>
        <w:ind w:firstLine="601"/>
        <w:jc w:val="both"/>
      </w:pPr>
      <w:r>
        <w:t xml:space="preserve">Для начала определимся с направлением сдвига. Допустим, мы хотим сдвинуть данные вправо на 3 разряда. В этом случае, первые 3 бита будут отброшены, а новые 3 бита будут заполнены нулями или единицами в зависимости от сигнала </w:t>
      </w:r>
      <w:r>
        <w:rPr>
          <w:lang w:val="en-US"/>
        </w:rPr>
        <w:t>SMOD</w:t>
      </w:r>
      <w:r>
        <w:t>. Данные в оставшихся 7 битах сдвинутся вправо на 3 позиции.</w:t>
      </w:r>
    </w:p>
    <w:p w14:paraId="117F055F" w14:textId="77777777" w:rsidR="000169E7" w:rsidRDefault="000169E7" w:rsidP="000169E7">
      <w:pPr>
        <w:pStyle w:val="af9"/>
        <w:spacing w:line="360" w:lineRule="auto"/>
        <w:ind w:firstLine="601"/>
        <w:jc w:val="both"/>
      </w:pPr>
      <w:r>
        <w:t>Предположим, что у нас есть регистр на 10 разрядов со значением 1011010110. Чтобы выполнить логический сдвиг вправо на 3 позиции, мы должны выполнить следующие действия:</w:t>
      </w:r>
    </w:p>
    <w:p w14:paraId="50FDD930" w14:textId="77777777" w:rsidR="000169E7" w:rsidRDefault="000169E7" w:rsidP="000169E7">
      <w:pPr>
        <w:pStyle w:val="af9"/>
        <w:numPr>
          <w:ilvl w:val="0"/>
          <w:numId w:val="2"/>
        </w:numPr>
        <w:spacing w:line="360" w:lineRule="auto"/>
        <w:ind w:left="927"/>
        <w:jc w:val="both"/>
      </w:pPr>
      <w:r>
        <w:t>Сохранить значения первых трех битов (от старшего к младшему).</w:t>
      </w:r>
    </w:p>
    <w:p w14:paraId="3581F1D0" w14:textId="5EBD4638" w:rsidR="000169E7" w:rsidRDefault="000169E7" w:rsidP="000169E7">
      <w:pPr>
        <w:pStyle w:val="af9"/>
        <w:numPr>
          <w:ilvl w:val="0"/>
          <w:numId w:val="2"/>
        </w:numPr>
        <w:spacing w:line="360" w:lineRule="auto"/>
        <w:ind w:left="927"/>
        <w:jc w:val="both"/>
      </w:pPr>
      <w:r>
        <w:t xml:space="preserve">Заполнить первые три бита регистра нулями или единицами в зависимости от сигнала </w:t>
      </w:r>
      <w:r>
        <w:rPr>
          <w:lang w:val="en-US"/>
        </w:rPr>
        <w:t>SMOD</w:t>
      </w:r>
      <w:r>
        <w:t>.</w:t>
      </w:r>
    </w:p>
    <w:p w14:paraId="55267734" w14:textId="77777777" w:rsidR="000169E7" w:rsidRDefault="000169E7" w:rsidP="000169E7">
      <w:pPr>
        <w:pStyle w:val="af9"/>
        <w:numPr>
          <w:ilvl w:val="0"/>
          <w:numId w:val="2"/>
        </w:numPr>
        <w:spacing w:line="360" w:lineRule="auto"/>
        <w:ind w:left="927"/>
        <w:jc w:val="both"/>
      </w:pPr>
      <w:r>
        <w:t>Сдвинуть оставшиеся 7 битов вправо на 3 позиции.</w:t>
      </w:r>
    </w:p>
    <w:p w14:paraId="3FB7DA09" w14:textId="77777777" w:rsidR="000169E7" w:rsidRDefault="000169E7" w:rsidP="000169E7">
      <w:pPr>
        <w:pStyle w:val="af9"/>
        <w:numPr>
          <w:ilvl w:val="0"/>
          <w:numId w:val="2"/>
        </w:numPr>
        <w:spacing w:line="360" w:lineRule="auto"/>
        <w:ind w:left="927"/>
        <w:jc w:val="both"/>
      </w:pPr>
      <w:r>
        <w:t xml:space="preserve">Результатом этой операции будет значение 0001011010, хранящееся в регистре при значении сигнала </w:t>
      </w:r>
      <w:r>
        <w:rPr>
          <w:lang w:val="en-US"/>
        </w:rPr>
        <w:t>SMOD</w:t>
      </w:r>
      <w:r>
        <w:t xml:space="preserve"> 0 и 1111011010 при значении сигнала </w:t>
      </w:r>
      <w:r>
        <w:rPr>
          <w:lang w:val="en-US"/>
        </w:rPr>
        <w:t>SMOD</w:t>
      </w:r>
      <w:r>
        <w:t xml:space="preserve"> 1.</w:t>
      </w:r>
    </w:p>
    <w:p w14:paraId="0B346470" w14:textId="77777777" w:rsidR="000169E7" w:rsidRDefault="000169E7" w:rsidP="000169E7">
      <w:pPr>
        <w:pStyle w:val="af9"/>
        <w:spacing w:before="0" w:line="360" w:lineRule="auto"/>
        <w:ind w:firstLine="601"/>
        <w:jc w:val="both"/>
      </w:pPr>
      <w:r>
        <w:t>По сути, 1, 2, 3 пункты алгоритма выполняются одновременно. В момент передачи сигнала на мультиплексор, на триггер подается разрешающий сигнал, соответственно, мы подаем данные с триггера и в то же время заносим в него новое значение, и так для всех 10-</w:t>
      </w:r>
      <w:r>
        <w:rPr>
          <w:lang w:val="en-US"/>
        </w:rPr>
        <w:t>n</w:t>
      </w:r>
      <w:r>
        <w:t xml:space="preserve"> триггеров, где </w:t>
      </w:r>
      <w:r>
        <w:rPr>
          <w:lang w:val="en-US"/>
        </w:rPr>
        <w:t>n</w:t>
      </w:r>
      <w:r>
        <w:t xml:space="preserve"> - число сдвига. В старшие </w:t>
      </w:r>
      <w:r>
        <w:rPr>
          <w:lang w:val="en-US"/>
        </w:rPr>
        <w:t>n</w:t>
      </w:r>
      <w:r>
        <w:t xml:space="preserve"> триггеров будет записан 0 или 1 в зависимости от того, что подано на управляющий сигнал, который отвечает за решим сдвига </w:t>
      </w:r>
      <w:r>
        <w:rPr>
          <w:lang w:val="en-US"/>
        </w:rPr>
        <w:t>SMOD</w:t>
      </w:r>
      <w:r>
        <w:t>.</w:t>
      </w:r>
    </w:p>
    <w:p w14:paraId="73FDD601" w14:textId="77777777" w:rsidR="000169E7" w:rsidRDefault="000169E7" w:rsidP="000169E7">
      <w:pPr>
        <w:pStyle w:val="af9"/>
        <w:spacing w:before="0" w:line="360" w:lineRule="auto"/>
        <w:ind w:firstLine="601"/>
        <w:jc w:val="both"/>
      </w:pPr>
      <w:r>
        <w:t>Таким образом, сдвиг в регистре позволяет перемещать данные на определенное количество позиций вправо или влево, заполняя новые позиции нулями.</w:t>
      </w:r>
    </w:p>
    <w:p w14:paraId="6C07E2D7" w14:textId="77777777" w:rsidR="000169E7" w:rsidRDefault="000169E7" w:rsidP="000169E7">
      <w:pPr>
        <w:pStyle w:val="af9"/>
        <w:spacing w:before="0" w:line="360" w:lineRule="auto"/>
        <w:ind w:firstLine="601"/>
        <w:jc w:val="both"/>
      </w:pPr>
      <w:r>
        <w:t>Таким же образом происходит сдвиг влево.</w:t>
      </w:r>
    </w:p>
    <w:p w14:paraId="05964353" w14:textId="77777777" w:rsidR="00631FD5" w:rsidRDefault="004B2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разработки внутренней составляющей устройства сначала необходимо понять, какой интерфейс оно должно реализовывать. </w:t>
      </w:r>
    </w:p>
    <w:p w14:paraId="70A18C4F" w14:textId="77777777" w:rsidR="00631FD5" w:rsidRDefault="00C10D05">
      <w:pPr>
        <w:spacing w:after="0" w:line="240" w:lineRule="auto"/>
        <w:jc w:val="center"/>
      </w:pPr>
      <w:r>
        <w:pict w14:anchorId="703B8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77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81A06">
        <w:object w:dxaOrig="2175" w:dyaOrig="3961" w14:anchorId="3698B5B6">
          <v:shape id="_x0000_i1025" type="#_x0000_t75" style="width:171pt;height:310.5pt" o:ole="">
            <v:imagedata r:id="rId8" o:title=""/>
          </v:shape>
          <o:OLEObject Type="Embed" ProgID="Visio.Drawing.15" ShapeID="_x0000_i1025" DrawAspect="Content" ObjectID="_1744121179" r:id="rId9"/>
        </w:object>
      </w:r>
    </w:p>
    <w:p w14:paraId="0090A5A5" w14:textId="77777777" w:rsidR="00631FD5" w:rsidRDefault="004B2342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 – Регистр сдвига на 10.</w:t>
      </w:r>
    </w:p>
    <w:p w14:paraId="482F50A1" w14:textId="77777777" w:rsidR="00631FD5" w:rsidRDefault="00631FD5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A351857" w14:textId="5A1DD2E0" w:rsidR="00C81A06" w:rsidRPr="000169E7" w:rsidRDefault="004B2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Входы </w:t>
      </w:r>
      <w:r w:rsidR="00C81A0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0-</w:t>
      </w:r>
      <w:r w:rsidR="00C81A0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9 </w:t>
      </w:r>
      <w:r>
        <w:rPr>
          <w:rFonts w:ascii="Times New Roman" w:hAnsi="Times New Roman" w:cs="Times New Roman"/>
          <w:sz w:val="28"/>
          <w:szCs w:val="28"/>
        </w:rPr>
        <w:t>– информационные входы. Вход</w:t>
      </w:r>
      <w:r w:rsidR="00C81A06">
        <w:rPr>
          <w:rFonts w:ascii="Times New Roman" w:hAnsi="Times New Roman" w:cs="Times New Roman"/>
          <w:sz w:val="28"/>
          <w:szCs w:val="28"/>
        </w:rPr>
        <w:t xml:space="preserve">ы </w:t>
      </w:r>
      <w:r w:rsidR="00C81A0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C81A06" w:rsidRPr="00C81A06">
        <w:rPr>
          <w:rFonts w:ascii="Times New Roman" w:hAnsi="Times New Roman" w:cs="Times New Roman"/>
          <w:i/>
          <w:iCs/>
          <w:sz w:val="28"/>
          <w:szCs w:val="28"/>
        </w:rPr>
        <w:t>0-</w:t>
      </w:r>
      <w:r w:rsidR="00C81A0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C81A06" w:rsidRPr="00C81A06">
        <w:rPr>
          <w:rFonts w:ascii="Times New Roman" w:hAnsi="Times New Roman" w:cs="Times New Roman"/>
          <w:i/>
          <w:iCs/>
          <w:sz w:val="28"/>
          <w:szCs w:val="28"/>
        </w:rPr>
        <w:t xml:space="preserve">3 </w:t>
      </w:r>
      <w:r w:rsidR="00C81A06">
        <w:rPr>
          <w:rFonts w:ascii="Times New Roman" w:hAnsi="Times New Roman" w:cs="Times New Roman"/>
          <w:sz w:val="28"/>
          <w:szCs w:val="28"/>
        </w:rPr>
        <w:t>– входы, отвечающие за то, на сколько разрядов будет производиться сдвиг.</w:t>
      </w:r>
      <w:r w:rsidR="00C81A06" w:rsidRPr="00C81A06">
        <w:rPr>
          <w:rFonts w:ascii="Times New Roman" w:hAnsi="Times New Roman" w:cs="Times New Roman"/>
          <w:sz w:val="28"/>
          <w:szCs w:val="28"/>
        </w:rPr>
        <w:t xml:space="preserve"> </w:t>
      </w:r>
      <w:r w:rsidR="00C81A06">
        <w:rPr>
          <w:rFonts w:ascii="Times New Roman" w:hAnsi="Times New Roman" w:cs="Times New Roman"/>
          <w:sz w:val="28"/>
          <w:szCs w:val="28"/>
        </w:rPr>
        <w:t xml:space="preserve">Если при этом на вход </w:t>
      </w:r>
      <w:r w:rsidR="00C81A06">
        <w:rPr>
          <w:rFonts w:ascii="Times New Roman" w:hAnsi="Times New Roman" w:cs="Times New Roman"/>
          <w:i/>
          <w:iCs/>
          <w:sz w:val="28"/>
          <w:szCs w:val="28"/>
          <w:lang w:val="en-US"/>
        </w:rPr>
        <w:t>SR</w:t>
      </w:r>
      <w:r w:rsidR="00C81A06" w:rsidRPr="00C81A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81A06">
        <w:rPr>
          <w:rFonts w:ascii="Times New Roman" w:hAnsi="Times New Roman" w:cs="Times New Roman"/>
          <w:sz w:val="28"/>
          <w:szCs w:val="28"/>
          <w:u w:val="single"/>
        </w:rPr>
        <w:t xml:space="preserve">подан 0, сдвиг производится влево, а если 1 </w:t>
      </w:r>
      <w:r w:rsidR="00C81A06">
        <w:rPr>
          <w:rFonts w:ascii="Times New Roman" w:hAnsi="Times New Roman" w:cs="Times New Roman"/>
          <w:sz w:val="28"/>
          <w:szCs w:val="28"/>
        </w:rPr>
        <w:t xml:space="preserve">– сдвиг производится вправо. Вход </w:t>
      </w:r>
      <w:r w:rsidR="00C81A06">
        <w:rPr>
          <w:rFonts w:ascii="Times New Roman" w:hAnsi="Times New Roman" w:cs="Times New Roman"/>
          <w:i/>
          <w:iCs/>
          <w:sz w:val="28"/>
          <w:szCs w:val="28"/>
          <w:lang w:val="en-US"/>
        </w:rPr>
        <w:t>MOD</w:t>
      </w:r>
      <w:r w:rsidR="00C81A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81A06">
        <w:rPr>
          <w:rFonts w:ascii="Times New Roman" w:hAnsi="Times New Roman" w:cs="Times New Roman"/>
          <w:sz w:val="28"/>
          <w:szCs w:val="28"/>
        </w:rPr>
        <w:t xml:space="preserve">отвечает за то, что будет записано в битах, порядковый номер которых больше </w:t>
      </w:r>
      <w:r w:rsidR="00C81A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81A06" w:rsidRPr="00C81A06">
        <w:rPr>
          <w:rFonts w:ascii="Times New Roman" w:hAnsi="Times New Roman" w:cs="Times New Roman"/>
          <w:sz w:val="28"/>
          <w:szCs w:val="28"/>
        </w:rPr>
        <w:t xml:space="preserve"> </w:t>
      </w:r>
      <w:r w:rsidR="00C81A06">
        <w:rPr>
          <w:rFonts w:ascii="Times New Roman" w:hAnsi="Times New Roman" w:cs="Times New Roman"/>
          <w:sz w:val="28"/>
          <w:szCs w:val="28"/>
        </w:rPr>
        <w:t xml:space="preserve">при сдвиге больше чем на </w:t>
      </w:r>
      <w:r w:rsidR="00C81A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81A06" w:rsidRPr="00C81A06">
        <w:rPr>
          <w:rFonts w:ascii="Times New Roman" w:hAnsi="Times New Roman" w:cs="Times New Roman"/>
          <w:sz w:val="28"/>
          <w:szCs w:val="28"/>
        </w:rPr>
        <w:t xml:space="preserve"> </w:t>
      </w:r>
      <w:r w:rsidR="00C81A06">
        <w:rPr>
          <w:rFonts w:ascii="Times New Roman" w:hAnsi="Times New Roman" w:cs="Times New Roman"/>
          <w:sz w:val="28"/>
          <w:szCs w:val="28"/>
        </w:rPr>
        <w:t xml:space="preserve">разрядов, при </w:t>
      </w:r>
      <w:r w:rsidR="00533684">
        <w:rPr>
          <w:rFonts w:ascii="Times New Roman" w:hAnsi="Times New Roman" w:cs="Times New Roman"/>
          <w:sz w:val="28"/>
          <w:szCs w:val="28"/>
        </w:rPr>
        <w:t>том,</w:t>
      </w:r>
      <w:r w:rsidR="00C81A06">
        <w:rPr>
          <w:rFonts w:ascii="Times New Roman" w:hAnsi="Times New Roman" w:cs="Times New Roman"/>
          <w:sz w:val="28"/>
          <w:szCs w:val="28"/>
        </w:rPr>
        <w:t xml:space="preserve"> что нумерация битов начинается со стороны, противоположной направлению сдвига и начинается с нуля. Вход </w:t>
      </w:r>
      <w:r w:rsidR="00C81A06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C81A06" w:rsidRPr="00C81A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81A06">
        <w:rPr>
          <w:rFonts w:ascii="Times New Roman" w:hAnsi="Times New Roman" w:cs="Times New Roman"/>
          <w:sz w:val="28"/>
          <w:szCs w:val="28"/>
        </w:rPr>
        <w:t>–</w:t>
      </w:r>
      <w:r w:rsidR="00C81A06" w:rsidRPr="00C81A06">
        <w:rPr>
          <w:rFonts w:ascii="Times New Roman" w:hAnsi="Times New Roman" w:cs="Times New Roman"/>
          <w:sz w:val="28"/>
          <w:szCs w:val="28"/>
        </w:rPr>
        <w:t xml:space="preserve"> </w:t>
      </w:r>
      <w:r w:rsidR="00533684">
        <w:rPr>
          <w:rFonts w:ascii="Times New Roman" w:hAnsi="Times New Roman" w:cs="Times New Roman"/>
          <w:sz w:val="28"/>
          <w:szCs w:val="28"/>
        </w:rPr>
        <w:t>вход,</w:t>
      </w:r>
      <w:r w:rsidR="00C81A06">
        <w:rPr>
          <w:rFonts w:ascii="Times New Roman" w:hAnsi="Times New Roman" w:cs="Times New Roman"/>
          <w:sz w:val="28"/>
          <w:szCs w:val="28"/>
        </w:rPr>
        <w:t xml:space="preserve"> разрешающий чтение. При подаче </w:t>
      </w:r>
      <w:r w:rsidR="000169E7">
        <w:rPr>
          <w:rFonts w:ascii="Times New Roman" w:hAnsi="Times New Roman" w:cs="Times New Roman"/>
          <w:sz w:val="28"/>
          <w:szCs w:val="28"/>
        </w:rPr>
        <w:t>1 на вход</w:t>
      </w:r>
      <w:r w:rsidR="000169E7" w:rsidRPr="000169E7">
        <w:rPr>
          <w:rFonts w:ascii="Times New Roman" w:hAnsi="Times New Roman" w:cs="Times New Roman"/>
          <w:sz w:val="28"/>
          <w:szCs w:val="28"/>
        </w:rPr>
        <w:t xml:space="preserve"> </w:t>
      </w:r>
      <w:r w:rsidR="000169E7" w:rsidRPr="000169E7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0169E7" w:rsidRPr="000169E7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rev</w:t>
      </w:r>
      <w:r w:rsidR="000169E7" w:rsidRPr="000169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169E7" w:rsidRPr="000169E7">
        <w:rPr>
          <w:rFonts w:ascii="Times New Roman" w:hAnsi="Times New Roman" w:cs="Times New Roman"/>
          <w:sz w:val="28"/>
          <w:szCs w:val="28"/>
        </w:rPr>
        <w:t xml:space="preserve">чтение происходит в обратном коде. </w:t>
      </w:r>
      <w:r w:rsidR="000169E7">
        <w:rPr>
          <w:rFonts w:ascii="Times New Roman" w:hAnsi="Times New Roman" w:cs="Times New Roman"/>
          <w:sz w:val="28"/>
          <w:szCs w:val="28"/>
        </w:rPr>
        <w:t xml:space="preserve">Операция записи и сдвига происходит при подаче синхросигнала </w:t>
      </w:r>
      <w:r w:rsidR="000169E7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0169E7">
        <w:rPr>
          <w:rFonts w:ascii="Times New Roman" w:hAnsi="Times New Roman" w:cs="Times New Roman"/>
          <w:sz w:val="28"/>
          <w:szCs w:val="28"/>
        </w:rPr>
        <w:t>.</w:t>
      </w:r>
      <w:r w:rsidR="000169E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1F39D78" w14:textId="77777777" w:rsidR="00631FD5" w:rsidRDefault="004B2342">
      <w:pPr>
        <w:pStyle w:val="af9"/>
        <w:spacing w:before="0" w:line="360" w:lineRule="auto"/>
        <w:ind w:firstLine="601"/>
        <w:jc w:val="both"/>
      </w:pPr>
      <w:r>
        <w:t>Исходя из вышеперечисленного для подключения устройства требуется 2</w:t>
      </w:r>
      <w:r w:rsidR="000169E7">
        <w:t>1</w:t>
      </w:r>
      <w:r>
        <w:t xml:space="preserve"> контакт</w:t>
      </w:r>
      <w:r w:rsidR="000169E7" w:rsidRPr="000169E7">
        <w:t>,</w:t>
      </w:r>
      <w:r>
        <w:t xml:space="preserve"> 10 информационных входов/выходов, </w:t>
      </w:r>
      <w:r w:rsidR="000169E7" w:rsidRPr="000169E7">
        <w:t>9</w:t>
      </w:r>
      <w:r>
        <w:t xml:space="preserve"> входов, управляющих работой устройства, а также, контакты, осуществляющие питание и заземление устройства. Соответственно, для подключения устройства требуется шина, разрядностью не меньше </w:t>
      </w:r>
      <w:r w:rsidR="000169E7" w:rsidRPr="009455DE">
        <w:t>21</w:t>
      </w:r>
      <w:r>
        <w:t xml:space="preserve">. Подробнее это будет </w:t>
      </w:r>
      <w:r>
        <w:lastRenderedPageBreak/>
        <w:t>рассмотрено в ходе выполнения курсовой работы.</w:t>
      </w:r>
    </w:p>
    <w:p w14:paraId="39ECD298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Подключение устройства с 2</w:t>
      </w:r>
      <w:r w:rsidR="000169E7" w:rsidRPr="000169E7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контактами можно выполнить через USB или PCI шину. Рассмотрим каждый из вариантов подключения и сделаем сравнительную таблицу, чтобы выбрать наиболее подходящий вариант для нашей курсовой работы.</w:t>
      </w:r>
    </w:p>
    <w:p w14:paraId="4D57EE6E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USB шина:</w:t>
      </w:r>
    </w:p>
    <w:p w14:paraId="4162CA4D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Простота подключения к компьютеру без необходимости установки дополнительных драйверов.</w:t>
      </w:r>
    </w:p>
    <w:p w14:paraId="05F7CBBC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Ограниченное количество передаваемых данных (скорость передачи данных для USB 2.0 составляет до 480 Мбит/с).</w:t>
      </w:r>
    </w:p>
    <w:p w14:paraId="0E4FA405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Необходимость использования конвертеров для преобразования сигналов с 23 контактов нашего устройства в формат USB.</w:t>
      </w:r>
    </w:p>
    <w:p w14:paraId="20541A8D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PCI шина:</w:t>
      </w:r>
    </w:p>
    <w:p w14:paraId="558B58AE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Высокая скорость передачи данных (скорость передачи данных для PCI Express 3.0 составляет до 8 Гбит/с).</w:t>
      </w:r>
    </w:p>
    <w:p w14:paraId="5DD5F3A9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Большой объем передаваемых данных.</w:t>
      </w:r>
    </w:p>
    <w:p w14:paraId="73F17C2C" w14:textId="7D1A7647" w:rsidR="00631FD5" w:rsidRPr="00E002B1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Сложность подключения, требующая наличия свободных слотов на материнской плате компьютера.</w:t>
      </w:r>
      <w:r w:rsidR="00E002B1" w:rsidRPr="00E002B1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E002B1" w:rsidRPr="0050729E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E002B1" w:rsidRPr="00E002B1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14:paraId="5FDB15F1" w14:textId="77777777" w:rsidR="00037E73" w:rsidRDefault="00037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24F465" w14:textId="77777777" w:rsidR="00631FD5" w:rsidRDefault="004B23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1.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3300"/>
        <w:gridCol w:w="2920"/>
        <w:gridCol w:w="3520"/>
      </w:tblGrid>
      <w:tr w:rsidR="00631FD5" w14:paraId="569BB27A" w14:textId="77777777">
        <w:trPr>
          <w:trHeight w:val="390"/>
        </w:trPr>
        <w:tc>
          <w:tcPr>
            <w:tcW w:w="33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bottom"/>
          </w:tcPr>
          <w:p w14:paraId="37C09644" w14:textId="77777777" w:rsidR="00631FD5" w:rsidRDefault="004B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Характеристика</w:t>
            </w:r>
          </w:p>
        </w:tc>
        <w:tc>
          <w:tcPr>
            <w:tcW w:w="292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bottom"/>
          </w:tcPr>
          <w:p w14:paraId="725184CB" w14:textId="77777777" w:rsidR="00631FD5" w:rsidRDefault="004B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PCI</w:t>
            </w:r>
          </w:p>
        </w:tc>
        <w:tc>
          <w:tcPr>
            <w:tcW w:w="352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bottom"/>
          </w:tcPr>
          <w:p w14:paraId="3C6054A3" w14:textId="77777777" w:rsidR="00631FD5" w:rsidRDefault="004B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USB</w:t>
            </w:r>
          </w:p>
        </w:tc>
      </w:tr>
      <w:tr w:rsidR="00631FD5" w14:paraId="3EE3C619" w14:textId="77777777">
        <w:trPr>
          <w:trHeight w:val="390"/>
        </w:trPr>
        <w:tc>
          <w:tcPr>
            <w:tcW w:w="330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2E1AD42E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Скорость</w:t>
            </w:r>
          </w:p>
        </w:tc>
        <w:tc>
          <w:tcPr>
            <w:tcW w:w="29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564AA4BA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133 МБ/сек</w:t>
            </w:r>
          </w:p>
        </w:tc>
        <w:tc>
          <w:tcPr>
            <w:tcW w:w="35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</w:tcPr>
          <w:p w14:paraId="089E605F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10 ГБ/сек</w:t>
            </w:r>
          </w:p>
        </w:tc>
      </w:tr>
      <w:tr w:rsidR="00631FD5" w14:paraId="6C30DA8A" w14:textId="77777777">
        <w:trPr>
          <w:trHeight w:val="390"/>
        </w:trPr>
        <w:tc>
          <w:tcPr>
            <w:tcW w:w="330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43337FA7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устройств</w:t>
            </w:r>
          </w:p>
        </w:tc>
        <w:tc>
          <w:tcPr>
            <w:tcW w:w="29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29B509F4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256</w:t>
            </w:r>
          </w:p>
        </w:tc>
        <w:tc>
          <w:tcPr>
            <w:tcW w:w="35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</w:tcPr>
          <w:p w14:paraId="214B98C7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 127</w:t>
            </w:r>
          </w:p>
        </w:tc>
      </w:tr>
      <w:tr w:rsidR="00631FD5" w14:paraId="71696101" w14:textId="77777777">
        <w:trPr>
          <w:trHeight w:val="390"/>
        </w:trPr>
        <w:tc>
          <w:tcPr>
            <w:tcW w:w="330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293CCE94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контактов</w:t>
            </w:r>
          </w:p>
        </w:tc>
        <w:tc>
          <w:tcPr>
            <w:tcW w:w="29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1CCDD3B7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32 до 124</w:t>
            </w:r>
          </w:p>
        </w:tc>
        <w:tc>
          <w:tcPr>
            <w:tcW w:w="35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</w:tcPr>
          <w:p w14:paraId="1F3FE60E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4 до 24</w:t>
            </w:r>
          </w:p>
        </w:tc>
      </w:tr>
      <w:tr w:rsidR="00631FD5" w14:paraId="6ED267DD" w14:textId="77777777">
        <w:trPr>
          <w:trHeight w:val="390"/>
        </w:trPr>
        <w:tc>
          <w:tcPr>
            <w:tcW w:w="330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72BB4CDC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Затраты на производство</w:t>
            </w:r>
          </w:p>
        </w:tc>
        <w:tc>
          <w:tcPr>
            <w:tcW w:w="29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16808A89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Дороже</w:t>
            </w:r>
          </w:p>
        </w:tc>
        <w:tc>
          <w:tcPr>
            <w:tcW w:w="35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</w:tcPr>
          <w:p w14:paraId="5C4F71ED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Дешевле</w:t>
            </w:r>
          </w:p>
        </w:tc>
      </w:tr>
      <w:tr w:rsidR="00631FD5" w14:paraId="77A81865" w14:textId="77777777">
        <w:trPr>
          <w:trHeight w:val="390"/>
        </w:trPr>
        <w:tc>
          <w:tcPr>
            <w:tcW w:w="330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18E7702A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Задержка</w:t>
            </w:r>
          </w:p>
        </w:tc>
        <w:tc>
          <w:tcPr>
            <w:tcW w:w="29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01C6BDE0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35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</w:tcPr>
          <w:p w14:paraId="406ED9D8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</w:tr>
      <w:tr w:rsidR="00631FD5" w14:paraId="5F090FF2" w14:textId="77777777">
        <w:trPr>
          <w:trHeight w:val="390"/>
        </w:trPr>
        <w:tc>
          <w:tcPr>
            <w:tcW w:w="330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06BCE53D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Пропускная способность</w:t>
            </w:r>
          </w:p>
        </w:tc>
        <w:tc>
          <w:tcPr>
            <w:tcW w:w="29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17B30318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Широкая</w:t>
            </w:r>
          </w:p>
        </w:tc>
        <w:tc>
          <w:tcPr>
            <w:tcW w:w="35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</w:tcPr>
          <w:p w14:paraId="498A7075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Узкая</w:t>
            </w:r>
          </w:p>
        </w:tc>
      </w:tr>
      <w:tr w:rsidR="00631FD5" w14:paraId="4005A49B" w14:textId="77777777">
        <w:trPr>
          <w:trHeight w:val="390"/>
        </w:trPr>
        <w:tc>
          <w:tcPr>
            <w:tcW w:w="330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79B58FC7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Распространенность</w:t>
            </w:r>
          </w:p>
        </w:tc>
        <w:tc>
          <w:tcPr>
            <w:tcW w:w="29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4559AF77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Широко используется</w:t>
            </w:r>
          </w:p>
        </w:tc>
        <w:tc>
          <w:tcPr>
            <w:tcW w:w="35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</w:tcPr>
          <w:p w14:paraId="1CAD50E8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Широко используется</w:t>
            </w:r>
          </w:p>
        </w:tc>
      </w:tr>
      <w:tr w:rsidR="00631FD5" w14:paraId="1F9B1725" w14:textId="77777777">
        <w:trPr>
          <w:trHeight w:val="390"/>
        </w:trPr>
        <w:tc>
          <w:tcPr>
            <w:tcW w:w="330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33889D5C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Гибкость</w:t>
            </w:r>
          </w:p>
        </w:tc>
        <w:tc>
          <w:tcPr>
            <w:tcW w:w="29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1B099E1A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Гибкий</w:t>
            </w:r>
          </w:p>
        </w:tc>
        <w:tc>
          <w:tcPr>
            <w:tcW w:w="35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</w:tcPr>
          <w:p w14:paraId="5B031074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Ограниченная</w:t>
            </w:r>
          </w:p>
        </w:tc>
      </w:tr>
      <w:tr w:rsidR="00631FD5" w14:paraId="30386D99" w14:textId="77777777">
        <w:trPr>
          <w:trHeight w:val="390"/>
        </w:trPr>
        <w:tc>
          <w:tcPr>
            <w:tcW w:w="330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1BD3BA97" w14:textId="77777777" w:rsidR="00631FD5" w:rsidRDefault="004B234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Применение</w:t>
            </w:r>
          </w:p>
        </w:tc>
        <w:tc>
          <w:tcPr>
            <w:tcW w:w="29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noWrap/>
            <w:vAlign w:val="center"/>
          </w:tcPr>
          <w:p w14:paraId="24A9E5A9" w14:textId="77777777" w:rsidR="00631FD5" w:rsidRDefault="004B234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стационарных ПК</w:t>
            </w:r>
          </w:p>
        </w:tc>
        <w:tc>
          <w:tcPr>
            <w:tcW w:w="352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noWrap/>
            <w:vAlign w:val="center"/>
          </w:tcPr>
          <w:p w14:paraId="24DC3DB7" w14:textId="77777777" w:rsidR="00631FD5" w:rsidRDefault="004B234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переносных устройств</w:t>
            </w:r>
          </w:p>
        </w:tc>
      </w:tr>
    </w:tbl>
    <w:p w14:paraId="181DCADB" w14:textId="22AD0CFF" w:rsidR="00037E73" w:rsidRPr="0050729E" w:rsidRDefault="00037E73" w:rsidP="00037E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Таким образом, исходя из таблицы 1, для курсовой работы лучшим вариантом подключения является PCI шина, так как она позволяет передавать больший объем данных и имеет более высокую скорость передачи, что особенно важно при работе с регистром данных. Кроме того, использование PCI шины позволяет избежать необходимости преобразования сигналов с нашего устройства в формат USB, что упрощает подключение и уменьшает вероятность ошибок при передаче данных.</w:t>
      </w:r>
      <w:r w:rsidR="0050729E" w:rsidRPr="0050729E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50729E" w:rsidRPr="00CF0966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0729E" w:rsidRPr="0050729E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14:paraId="7FD1516F" w14:textId="4A3C7EC6" w:rsidR="00631FD5" w:rsidRDefault="004B2342" w:rsidP="007F26EE">
      <w:pPr>
        <w:pStyle w:val="3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133508243"/>
      <w:r>
        <w:rPr>
          <w:rFonts w:ascii="Times New Roman" w:hAnsi="Times New Roman" w:cs="Times New Roman"/>
          <w:b/>
          <w:sz w:val="28"/>
          <w:szCs w:val="28"/>
        </w:rPr>
        <w:t>1.2. Анализ методов проектирования существующих аналогов.</w:t>
      </w:r>
      <w:bookmarkEnd w:id="3"/>
    </w:p>
    <w:p w14:paraId="1C2DFAC6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Анализ методов проектирования существующих аналогов является важным этапом в разработке нового устройства или системы. Это помогает определить преимущества и недостатки различных подходов и выбрать наиболее эффективный метод для конкретного проекта.</w:t>
      </w:r>
    </w:p>
    <w:p w14:paraId="2AFA43B1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Существует множество методов проектирования аналогов. Рассмотрим 2 категории методов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E0394E5" w14:textId="77777777" w:rsidR="00631FD5" w:rsidRDefault="004B2342">
      <w:pPr>
        <w:pStyle w:val="af8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Методы, основанные на использовании дискретных компонентов. Это стандартный подход, который используется в электронике на протяжении многих лет. Этот метод позволяет получить высокую точность и контроль над процессом проектирования, но требует большого количества компонентов и может быть неэффективен с точки зрения затрат. В данном случае, под дискретными компонентами понимаются диоды, транзисторы, конденсаторы, резисторы. Эти компоненты могут быть подключены в различные комбинации, чтобы создавать логические вентили, триггеры и другие цифровые устройства. </w:t>
      </w:r>
    </w:p>
    <w:p w14:paraId="4A740CDA" w14:textId="77777777" w:rsidR="00631FD5" w:rsidRDefault="004B2342">
      <w:pPr>
        <w:pStyle w:val="af8"/>
        <w:spacing w:after="0" w:line="360" w:lineRule="auto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Преимущества:</w:t>
      </w:r>
    </w:p>
    <w:p w14:paraId="611DE41B" w14:textId="77777777" w:rsidR="00631FD5" w:rsidRDefault="004B2342">
      <w:pPr>
        <w:pStyle w:val="af8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Доступность компонентов на рынке и возможность их замены;</w:t>
      </w:r>
    </w:p>
    <w:p w14:paraId="52C4C2A3" w14:textId="77777777" w:rsidR="00631FD5" w:rsidRDefault="004B2342">
      <w:pPr>
        <w:pStyle w:val="af8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Более высокий уровень контроля над процессом проектирования;</w:t>
      </w:r>
    </w:p>
    <w:p w14:paraId="616BD775" w14:textId="77777777" w:rsidR="00631FD5" w:rsidRDefault="004B2342">
      <w:pPr>
        <w:pStyle w:val="af8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Более гибкий подход к реализации сложных цифровых устройств.</w:t>
      </w:r>
    </w:p>
    <w:p w14:paraId="01358118" w14:textId="77777777" w:rsidR="00631FD5" w:rsidRDefault="004B2342">
      <w:pPr>
        <w:pStyle w:val="af8"/>
        <w:spacing w:after="0" w:line="360" w:lineRule="auto"/>
        <w:ind w:left="92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Недостатки:</w:t>
      </w:r>
    </w:p>
    <w:p w14:paraId="7CA6242C" w14:textId="77777777" w:rsidR="00631FD5" w:rsidRDefault="004B2342">
      <w:pPr>
        <w:pStyle w:val="af8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Трудоемкость изготовления и монтажа устройств;</w:t>
      </w:r>
    </w:p>
    <w:p w14:paraId="0CC69D81" w14:textId="77777777" w:rsidR="00631FD5" w:rsidRDefault="004B2342">
      <w:pPr>
        <w:pStyle w:val="af8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Большой размер и сложность схем;</w:t>
      </w:r>
    </w:p>
    <w:p w14:paraId="3A952412" w14:textId="77777777" w:rsidR="00631FD5" w:rsidRDefault="004B2342">
      <w:pPr>
        <w:pStyle w:val="af8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Сложность отладки.</w:t>
      </w:r>
    </w:p>
    <w:p w14:paraId="0695A7F3" w14:textId="77777777" w:rsidR="00631FD5" w:rsidRDefault="004B2342">
      <w:pPr>
        <w:pStyle w:val="af8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Методы, основанные на использовании микросхем. Этот подход стал популярным в последние десятилетия, благодаря быстрому развитию микроэлектроники. Микросхемы позволяют уменьшить количество компонентов и снизить стоимость производства, но требуют высокой квалификации специалистов для их проектирования и обеспечения надежной работы.</w:t>
      </w:r>
    </w:p>
    <w:p w14:paraId="3658CDD9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данной курсовой работе для разработки схемы универсального регистра мы будем использовать подход, с использованием методов проектирования, основанном на использовании микросхем, поскольку данный подход является менее трудоемким и более надежным, а также нет необходимости в гибкости, которую предоставляет подход с использованием дискретных элементов. </w:t>
      </w:r>
    </w:p>
    <w:p w14:paraId="6573C9F9" w14:textId="65FAAADB" w:rsidR="00631FD5" w:rsidRDefault="004B2342" w:rsidP="00C04F6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варианты построения триггера с использованием методов проектирования, основанном на использовании микросхем:</w:t>
      </w:r>
    </w:p>
    <w:p w14:paraId="26183D29" w14:textId="77777777" w:rsidR="00631FD5" w:rsidRDefault="004B2342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Регистр на D триггерах:</w:t>
      </w:r>
    </w:p>
    <w:p w14:paraId="161D71EF" w14:textId="1CE4F32C" w:rsidR="009455DE" w:rsidRPr="009455DE" w:rsidRDefault="009455DE" w:rsidP="002B68C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455DE">
        <w:rPr>
          <w:rFonts w:ascii="Times New Roman" w:eastAsiaTheme="minorEastAsia" w:hAnsi="Times New Roman" w:cs="Times New Roman"/>
          <w:sz w:val="28"/>
          <w:szCs w:val="28"/>
        </w:rPr>
        <w:t>Регистры на триггерах D-типа являются одним из наиболее распространенных видов цифровых регистров. Они используются для хранения и обработки цифровых данных в различных электронных устройствах, включая компьютеры, микроконтроллеры, микросхемы управления и другие схемы.</w:t>
      </w:r>
    </w:p>
    <w:p w14:paraId="1BEFE9A3" w14:textId="567066F5" w:rsidR="009455DE" w:rsidRPr="009455DE" w:rsidRDefault="009455DE" w:rsidP="002B68C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455DE">
        <w:rPr>
          <w:rFonts w:ascii="Times New Roman" w:eastAsiaTheme="minorEastAsia" w:hAnsi="Times New Roman" w:cs="Times New Roman"/>
          <w:sz w:val="28"/>
          <w:szCs w:val="28"/>
        </w:rPr>
        <w:t xml:space="preserve">Каждый триггер D-типа может хранить 1 бит информации, которая может быть 0 или 1. Таким образом, если мы используем n триггеров D-типа, мы можем создать регистр, который может хранить n-битное двоичное число. Данные на вход регистра поступают параллельно на входы всех триггеров, что </w:t>
      </w:r>
      <w:r w:rsidRPr="009455DE">
        <w:rPr>
          <w:rFonts w:ascii="Times New Roman" w:eastAsiaTheme="minorEastAsia" w:hAnsi="Times New Roman" w:cs="Times New Roman"/>
          <w:sz w:val="28"/>
          <w:szCs w:val="28"/>
        </w:rPr>
        <w:lastRenderedPageBreak/>
        <w:t>означает, что мы можем одновременно записать все n бит информации в регистр.</w:t>
      </w:r>
    </w:p>
    <w:p w14:paraId="624F32D0" w14:textId="312A9B9F" w:rsidR="009455DE" w:rsidRPr="009455DE" w:rsidRDefault="009455DE" w:rsidP="002B68C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455DE">
        <w:rPr>
          <w:rFonts w:ascii="Times New Roman" w:eastAsiaTheme="minorEastAsia" w:hAnsi="Times New Roman" w:cs="Times New Roman"/>
          <w:sz w:val="28"/>
          <w:szCs w:val="28"/>
        </w:rPr>
        <w:t>Однако, для того чтобы записать данные в регистр, необходимо использовать тактовый сигнал. Этот сигнал позволяет синхронизировать операцию записи данных в регистр. Когда на вход регистра подается тактовый сигнал, данные одновременно переносятся во все триггеры, и регистр начинает хранить новые данные. Таким образом, мы можем записать данные в регистр параллельно, что позволяет существенно ускорить процесс записи.</w:t>
      </w:r>
    </w:p>
    <w:p w14:paraId="791B7226" w14:textId="4AA0FBB4" w:rsidR="009455DE" w:rsidRPr="009455DE" w:rsidRDefault="009455DE" w:rsidP="002B68C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455DE">
        <w:rPr>
          <w:rFonts w:ascii="Times New Roman" w:eastAsiaTheme="minorEastAsia" w:hAnsi="Times New Roman" w:cs="Times New Roman"/>
          <w:sz w:val="28"/>
          <w:szCs w:val="28"/>
        </w:rPr>
        <w:t>Разрядность проектируемого регистра может быть любой и может зависеть от конкретной задачи, которую нужно решить. Например, для хранения адреса в памяти компьютера может использоваться 16-битный регистр, а для хранения состояния устройства управления может использоваться 8-битный регистр.</w:t>
      </w:r>
    </w:p>
    <w:p w14:paraId="19471153" w14:textId="77777777" w:rsidR="009455DE" w:rsidRDefault="009455DE" w:rsidP="002B68C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455DE">
        <w:rPr>
          <w:rFonts w:ascii="Times New Roman" w:eastAsiaTheme="minorEastAsia" w:hAnsi="Times New Roman" w:cs="Times New Roman"/>
          <w:sz w:val="28"/>
          <w:szCs w:val="28"/>
        </w:rPr>
        <w:t>Помимо этого, существуют различные функции, которые можно реализовать с помощью регистров на триггерах D-типа. Например, можно использовать последовательную и параллельную запись, сдвиг на n тактов за 1 разряд, асинхронный и синхронный сброс, управление тактовым сигналом, проверка четности и другие функции. Это позволяет создавать более сложные цифровые устройства с большим числом возможностей и функций.</w:t>
      </w:r>
    </w:p>
    <w:p w14:paraId="10535152" w14:textId="1B6553A8" w:rsidR="00631FD5" w:rsidRDefault="004B2342" w:rsidP="009455DE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Регистр на микросхеме 74HC595:</w:t>
      </w:r>
    </w:p>
    <w:p w14:paraId="67637D98" w14:textId="6C248909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Возможна реализация регистра на микросхеме 74HC595, которая содержит 8 триггеров сдвига на одной микросхеме. Данные на вход регистра подаются последовательно на вход триггера сдвига, и затем, используя сигнал тактирования, данные передаются последовательно от одного триггера к другому, пока не заполнится весь регистр. Затем данные можно параллельно считать из всех триггеров. Этот регистр можно подключать к микроконтроллеру или другому устройству через интерфейс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PCI</w:t>
      </w:r>
      <w:r>
        <w:rPr>
          <w:rFonts w:ascii="Times New Roman" w:eastAsiaTheme="minorEastAsia" w:hAnsi="Times New Roman" w:cs="Times New Roman"/>
          <w:sz w:val="28"/>
          <w:szCs w:val="28"/>
        </w:rPr>
        <w:t>. Поскольку в данной работе необходимо спроектировать регистр, который позволяет производить операцию записи как последовательно, так и параллельно, данное решение нам не подходит.</w:t>
      </w:r>
    </w:p>
    <w:p w14:paraId="32B04184" w14:textId="39A2714B" w:rsidR="00FA348B" w:rsidRPr="00FA348B" w:rsidRDefault="00FA348B" w:rsidP="00FA348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348B">
        <w:rPr>
          <w:rFonts w:ascii="Times New Roman" w:eastAsiaTheme="minorEastAsia" w:hAnsi="Times New Roman" w:cs="Times New Roman"/>
          <w:sz w:val="28"/>
          <w:szCs w:val="28"/>
        </w:rPr>
        <w:lastRenderedPageBreak/>
        <w:t>Регистры на микросхеме 74HC595, как упоминалось ранее, позволяют хранить 8 бит данных и использовать их для последующей передачи. Это позволяет использовать данную микросхему для управления множеством устройств, таких как светодиодные матрицы или семисегментные дисплеи. Однако, если требуется производить операцию записи как последовательно, так и параллельно, то необходимо использовать другие типы регистров, например, регистры сдвига на основе триггеров D-типа, как уже упоминалось.</w:t>
      </w:r>
    </w:p>
    <w:p w14:paraId="351E7387" w14:textId="27E10FB5" w:rsidR="00FA348B" w:rsidRPr="00FA348B" w:rsidRDefault="00FA348B" w:rsidP="00FA348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348B">
        <w:rPr>
          <w:rFonts w:ascii="Times New Roman" w:eastAsiaTheme="minorEastAsia" w:hAnsi="Times New Roman" w:cs="Times New Roman"/>
          <w:sz w:val="28"/>
          <w:szCs w:val="28"/>
        </w:rPr>
        <w:t>Для регистров сдвига на основе триггеров D-типа также существуют микросхемы, которые содержат несколько триггеров на одной микросхеме, например, 74HC165, которая содержит 8 триггеров сдвига. Эти микросхемы могут использоваться для параллельного чтения данных из внешних устройств, таких как кнопки или датчики.</w:t>
      </w:r>
    </w:p>
    <w:p w14:paraId="0CD79DE4" w14:textId="5C796DD9" w:rsidR="00FA348B" w:rsidRDefault="00FA348B" w:rsidP="00C04F6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348B">
        <w:rPr>
          <w:rFonts w:ascii="Times New Roman" w:eastAsiaTheme="minorEastAsia" w:hAnsi="Times New Roman" w:cs="Times New Roman"/>
          <w:sz w:val="28"/>
          <w:szCs w:val="28"/>
        </w:rPr>
        <w:t>Таким образом, выбор конкретного типа регистра зависит от требований проекта, таких как разрядность, скорость операций записи и чтения, а также возможности выполнения операций параллельной и последовательной записи и чтения данных.</w:t>
      </w:r>
    </w:p>
    <w:p w14:paraId="6ED62302" w14:textId="77777777" w:rsidR="00631FD5" w:rsidRDefault="004B2342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Регистр на микросхеме 74HC164:</w:t>
      </w:r>
    </w:p>
    <w:p w14:paraId="2809E80F" w14:textId="77777777" w:rsidR="00631FD5" w:rsidRDefault="004B2342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Возможна реализация регистра на микросхеме 74HC164, которая содержит 8 параллельных входов и 8 последовательных выходов. Данные на вход регистра поступают параллельно на входы микросхемы, и затем, используя сигнал тактирования, данные передаются последовательно на выходы микросхемы. Затем данные можно считать последовательно через выходы микросхемы. Этот регистр также может быть подключен к микроконтроллеру или другому устройству через интерфейс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PCI</w:t>
      </w:r>
      <w:r>
        <w:rPr>
          <w:rFonts w:ascii="Times New Roman" w:eastAsiaTheme="minorEastAsia" w:hAnsi="Times New Roman" w:cs="Times New Roman"/>
          <w:sz w:val="28"/>
          <w:szCs w:val="28"/>
        </w:rPr>
        <w:t>. По аналогии с предыдущим решением, мы отказываемся от проектирования регистра на микросхеме 74HC164, поскольку на ней невозможно построить регистр, который будет удовлетворять требованиям технического задания.</w:t>
      </w:r>
    </w:p>
    <w:p w14:paraId="1F184352" w14:textId="77777777" w:rsidR="00631FD5" w:rsidRDefault="004B234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Исходя из таблицы 2, можно сделать вывод о том, что регистр на триггерах D-типа является более эффективным решением в данном случае, поскольку обеспечивает сдвиг на n разрядов за 1 такт и является более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дешевым в использовании. Для удовлетворения всех требований технического задания построение регистра на триггерах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>-типа будет идеальным вариантом.</w:t>
      </w:r>
    </w:p>
    <w:p w14:paraId="00DB594A" w14:textId="77777777" w:rsidR="00631FD5" w:rsidRDefault="004B234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2.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2060"/>
        <w:gridCol w:w="2240"/>
        <w:gridCol w:w="2760"/>
        <w:gridCol w:w="2680"/>
      </w:tblGrid>
      <w:tr w:rsidR="00631FD5" w14:paraId="0DA4FDBA" w14:textId="77777777">
        <w:trPr>
          <w:trHeight w:val="645"/>
        </w:trPr>
        <w:tc>
          <w:tcPr>
            <w:tcW w:w="20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vAlign w:val="bottom"/>
          </w:tcPr>
          <w:p w14:paraId="79FD1DB5" w14:textId="77777777" w:rsidR="00631FD5" w:rsidRDefault="004B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</w:t>
            </w:r>
          </w:p>
        </w:tc>
        <w:tc>
          <w:tcPr>
            <w:tcW w:w="224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vAlign w:val="bottom"/>
          </w:tcPr>
          <w:p w14:paraId="7E69A0F0" w14:textId="77777777" w:rsidR="00631FD5" w:rsidRDefault="004B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 на триггерах D-типа</w:t>
            </w:r>
          </w:p>
        </w:tc>
        <w:tc>
          <w:tcPr>
            <w:tcW w:w="27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vAlign w:val="bottom"/>
          </w:tcPr>
          <w:p w14:paraId="35500A0E" w14:textId="77777777" w:rsidR="00631FD5" w:rsidRDefault="004B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 на микросхеме 74HC595</w:t>
            </w:r>
          </w:p>
        </w:tc>
        <w:tc>
          <w:tcPr>
            <w:tcW w:w="26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bottom"/>
          </w:tcPr>
          <w:p w14:paraId="5A9E8018" w14:textId="77777777" w:rsidR="00631FD5" w:rsidRDefault="004B2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 на микросхеме 74HC164</w:t>
            </w:r>
          </w:p>
        </w:tc>
      </w:tr>
      <w:tr w:rsidR="00631FD5" w14:paraId="70E87873" w14:textId="77777777">
        <w:trPr>
          <w:trHeight w:val="645"/>
        </w:trPr>
        <w:tc>
          <w:tcPr>
            <w:tcW w:w="206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vAlign w:val="center"/>
          </w:tcPr>
          <w:p w14:paraId="0DA6765B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Скорость сдвига</w:t>
            </w:r>
          </w:p>
        </w:tc>
        <w:tc>
          <w:tcPr>
            <w:tcW w:w="224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vAlign w:val="center"/>
          </w:tcPr>
          <w:p w14:paraId="461733DC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на n разрядов за 1 такт</w:t>
            </w:r>
          </w:p>
        </w:tc>
        <w:tc>
          <w:tcPr>
            <w:tcW w:w="276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vAlign w:val="center"/>
          </w:tcPr>
          <w:p w14:paraId="032D5E9C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на 1 разряд за 1 такт</w:t>
            </w:r>
          </w:p>
        </w:tc>
        <w:tc>
          <w:tcPr>
            <w:tcW w:w="268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</w:tcPr>
          <w:p w14:paraId="7E93386C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на 1 разряд за 1 такт</w:t>
            </w:r>
          </w:p>
        </w:tc>
      </w:tr>
      <w:tr w:rsidR="00631FD5" w14:paraId="0C81E8E4" w14:textId="77777777">
        <w:trPr>
          <w:trHeight w:val="1905"/>
        </w:trPr>
        <w:tc>
          <w:tcPr>
            <w:tcW w:w="206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vAlign w:val="center"/>
          </w:tcPr>
          <w:p w14:paraId="2161D63B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224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vAlign w:val="center"/>
          </w:tcPr>
          <w:p w14:paraId="4164520D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Дешевле, поскольку используются только триггеры</w:t>
            </w:r>
          </w:p>
        </w:tc>
        <w:tc>
          <w:tcPr>
            <w:tcW w:w="276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vAlign w:val="center"/>
          </w:tcPr>
          <w:p w14:paraId="40AC948A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Дороже, поскольку требуются дополнительные микросхемы для расширения количества выходов</w:t>
            </w:r>
          </w:p>
        </w:tc>
        <w:tc>
          <w:tcPr>
            <w:tcW w:w="268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</w:tcPr>
          <w:p w14:paraId="37CB477A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Дешевле, поскольку используется меньше компонентов</w:t>
            </w:r>
          </w:p>
        </w:tc>
      </w:tr>
      <w:tr w:rsidR="00631FD5" w14:paraId="57E7BA4B" w14:textId="77777777">
        <w:trPr>
          <w:trHeight w:val="1275"/>
        </w:trPr>
        <w:tc>
          <w:tcPr>
            <w:tcW w:w="206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vAlign w:val="center"/>
          </w:tcPr>
          <w:p w14:paraId="6ED036EF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Расширяемость</w:t>
            </w:r>
          </w:p>
        </w:tc>
        <w:tc>
          <w:tcPr>
            <w:tcW w:w="224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vAlign w:val="center"/>
          </w:tcPr>
          <w:p w14:paraId="44D8734C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Сложнее расширить до большего числа разрядов</w:t>
            </w:r>
          </w:p>
        </w:tc>
        <w:tc>
          <w:tcPr>
            <w:tcW w:w="276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none" w:sz="4" w:space="0" w:color="000000"/>
            </w:tcBorders>
            <w:shd w:val="clear" w:color="000000" w:fill="FFFFFF"/>
            <w:vAlign w:val="center"/>
          </w:tcPr>
          <w:p w14:paraId="3ECC09D8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 расширяем до большего числа выходов с помощью каскадного подключения</w:t>
            </w:r>
          </w:p>
        </w:tc>
        <w:tc>
          <w:tcPr>
            <w:tcW w:w="2680" w:type="dxa"/>
            <w:tcBorders>
              <w:top w:val="none" w:sz="4" w:space="0" w:color="000000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000000" w:fill="FFFFFF"/>
            <w:vAlign w:val="center"/>
          </w:tcPr>
          <w:p w14:paraId="34A27824" w14:textId="77777777" w:rsidR="00631FD5" w:rsidRDefault="004B2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 расширяем до большего числа выходов с помощью каскадного подключения</w:t>
            </w:r>
          </w:p>
        </w:tc>
      </w:tr>
    </w:tbl>
    <w:p w14:paraId="6FE2B871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образом, дальнейшее проектирование устройство будет строиться на следующей элементной базе:</w:t>
      </w:r>
    </w:p>
    <w:p w14:paraId="67CAC826" w14:textId="77777777" w:rsidR="00631FD5" w:rsidRDefault="004B2342">
      <w:pPr>
        <w:pStyle w:val="af8"/>
        <w:numPr>
          <w:ilvl w:val="0"/>
          <w:numId w:val="7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D-</w:t>
      </w:r>
      <w:r>
        <w:rPr>
          <w:rFonts w:ascii="Times New Roman" w:eastAsiaTheme="minorEastAsia" w:hAnsi="Times New Roman" w:cs="Times New Roman"/>
          <w:sz w:val="28"/>
          <w:szCs w:val="28"/>
        </w:rPr>
        <w:t>триггеры</w:t>
      </w:r>
    </w:p>
    <w:p w14:paraId="696D58CE" w14:textId="77777777" w:rsidR="00631FD5" w:rsidRDefault="004B2342">
      <w:pPr>
        <w:pStyle w:val="af8"/>
        <w:numPr>
          <w:ilvl w:val="0"/>
          <w:numId w:val="7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Схемы И</w:t>
      </w:r>
    </w:p>
    <w:p w14:paraId="22F4D278" w14:textId="77777777" w:rsidR="00631FD5" w:rsidRDefault="004B2342">
      <w:pPr>
        <w:pStyle w:val="af8"/>
        <w:numPr>
          <w:ilvl w:val="0"/>
          <w:numId w:val="7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Схемы ИЛИ</w:t>
      </w:r>
    </w:p>
    <w:p w14:paraId="253B1432" w14:textId="77777777" w:rsidR="00631FD5" w:rsidRDefault="004B2342">
      <w:pPr>
        <w:pStyle w:val="af8"/>
        <w:numPr>
          <w:ilvl w:val="0"/>
          <w:numId w:val="7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Мультиплексоры</w:t>
      </w:r>
    </w:p>
    <w:p w14:paraId="66828A65" w14:textId="77777777" w:rsidR="00631FD5" w:rsidRDefault="004B234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соответствии с выше сказанным, для реализации схемы сдвига на 10 разрядов с использованием микросхем триггеров, мультиплексоров, схем И, мы можем использовать следующий подход:</w:t>
      </w:r>
    </w:p>
    <w:p w14:paraId="3904226D" w14:textId="77777777" w:rsidR="00631FD5" w:rsidRDefault="004B2342">
      <w:pPr>
        <w:pStyle w:val="af8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Создание каскада триггеров для хранения данных. Для хранения данных нам нужен каскад из 10 триггеров, каждый из которых хранит значение соответствующего бита нашего регистра.</w:t>
      </w:r>
    </w:p>
    <w:p w14:paraId="6EA9925A" w14:textId="77777777" w:rsidR="00631FD5" w:rsidRDefault="004B2342">
      <w:pPr>
        <w:pStyle w:val="af8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Использование мультиплексор</w:t>
      </w:r>
      <w:r w:rsidR="000169E7">
        <w:rPr>
          <w:rFonts w:ascii="Times New Roman" w:eastAsiaTheme="minorEastAsia" w:hAnsi="Times New Roman" w:cs="Times New Roman"/>
          <w:sz w:val="28"/>
          <w:szCs w:val="28"/>
        </w:rPr>
        <w:t>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передачи данных от одного триггера к другому или для записи данных с шины. Для этого мы будем использовать мультиплексор, который выберет значение с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нужного триггера или шины в зависимости от входного сигнала управляющего устройства. </w:t>
      </w:r>
    </w:p>
    <w:p w14:paraId="7A606FF7" w14:textId="77777777" w:rsidR="00631FD5" w:rsidRDefault="004B2342">
      <w:pPr>
        <w:pStyle w:val="af8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Чтение данных в прямом и обратном коде, будет представлено логикой</w:t>
      </w:r>
      <w:r w:rsidR="000169E7">
        <w:rPr>
          <w:rFonts w:ascii="Times New Roman" w:eastAsiaTheme="minorEastAsia" w:hAnsi="Times New Roman" w:cs="Times New Roman"/>
          <w:sz w:val="28"/>
          <w:szCs w:val="28"/>
        </w:rPr>
        <w:t>, построенной на схемах И и ИЛИ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B45EE0" w14:textId="77777777" w:rsidR="00631FD5" w:rsidRDefault="004B23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 Анализ особенностей применения выбранной элементной базы.</w:t>
      </w:r>
    </w:p>
    <w:p w14:paraId="02A892DE" w14:textId="77777777" w:rsidR="00631FD5" w:rsidRDefault="004B2342">
      <w:pPr>
        <w:pStyle w:val="af8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Выбранная элементная база включает в себя D-триггеры, схемы И и мультиплексоры. Рассмотрим особенности применения каждого из этих элементов.</w:t>
      </w:r>
    </w:p>
    <w:p w14:paraId="1816F9CF" w14:textId="26796D7C" w:rsidR="00631FD5" w:rsidRDefault="004B2342">
      <w:pPr>
        <w:pStyle w:val="af8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D-триггеры </w:t>
      </w:r>
      <w:r w:rsidR="005642E8">
        <w:rPr>
          <w:rFonts w:ascii="Times New Roman" w:eastAsiaTheme="minorEastAsia" w:hAnsi="Times New Roman" w:cs="Times New Roman"/>
          <w:sz w:val="28"/>
          <w:szCs w:val="28"/>
        </w:rPr>
        <w:t>— это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элементы, которые позволяют запоминать состояние входного сигнала на момент фронта тактового сигнала. Эти элементы широко используются в цифровых схемах для создания регистров, счетчиков, и других устройств</w:t>
      </w:r>
    </w:p>
    <w:p w14:paraId="58DD3155" w14:textId="05D8BBA3" w:rsidR="001D40A2" w:rsidRDefault="001D40A2" w:rsidP="001D40A2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E1497">
        <w:rPr>
          <w:rFonts w:ascii="Times New Roman" w:eastAsiaTheme="minorEastAsia" w:hAnsi="Times New Roman" w:cs="Times New Roman"/>
          <w:sz w:val="28"/>
          <w:szCs w:val="28"/>
        </w:rPr>
        <w:t xml:space="preserve">D-триггеры являются одними из наиболее распространенных элементов цифровой логики и широко используются для построения регистров и других устройств памяти. Они имеют два входа: вход данных и тактовый вход. Когда на тактовый вход поступает сигнал, значение на входе данных копируется в триггер и сохраняется до следующего тактового сигнала. D-триггеры обычно используются для хранения одного бита информации. Для построения регистра на </w:t>
      </w:r>
      <w:r w:rsidR="003F5288" w:rsidRPr="00EE1497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EE1497">
        <w:rPr>
          <w:rFonts w:ascii="Times New Roman" w:eastAsiaTheme="minorEastAsia" w:hAnsi="Times New Roman" w:cs="Times New Roman"/>
          <w:sz w:val="28"/>
          <w:szCs w:val="28"/>
        </w:rPr>
        <w:t xml:space="preserve"> разрядов необходимо </w:t>
      </w:r>
      <w:r w:rsidR="003F5288" w:rsidRPr="00EE1497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EE1497">
        <w:rPr>
          <w:rFonts w:ascii="Times New Roman" w:eastAsiaTheme="minorEastAsia" w:hAnsi="Times New Roman" w:cs="Times New Roman"/>
          <w:sz w:val="28"/>
          <w:szCs w:val="28"/>
        </w:rPr>
        <w:t xml:space="preserve"> таких триггеров. Регистр на D-триггерах может быть использован для хранения двоичных чисел, состоящих из </w:t>
      </w:r>
      <w:r w:rsidR="003F5288" w:rsidRPr="00EE149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EE1497">
        <w:rPr>
          <w:rFonts w:ascii="Times New Roman" w:eastAsiaTheme="minorEastAsia" w:hAnsi="Times New Roman" w:cs="Times New Roman"/>
          <w:sz w:val="28"/>
          <w:szCs w:val="28"/>
        </w:rPr>
        <w:t xml:space="preserve"> бит. Регистры также могут использоваться для хранения состояний устройств, а также для реализации сдвиговых регистров и других устройств, которые требуют хранения и переноса данных. D-триггеры отличаются высокой устойчивостью к помехам и шумам, что делает их надежными и удобными для использования в различных приложениях. Они также обладают высокой скоростью работы и малым энергопотреблением, что позволяет использовать их в системах с ограниченной мощностью и высокой производительности.</w:t>
      </w:r>
    </w:p>
    <w:p w14:paraId="21CF0524" w14:textId="5A38498D" w:rsidR="00631FD5" w:rsidRDefault="00D33FC8" w:rsidP="00EE1497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E1497">
        <w:rPr>
          <w:rFonts w:ascii="Times New Roman" w:eastAsiaTheme="minorEastAsia" w:hAnsi="Times New Roman" w:cs="Times New Roman"/>
          <w:sz w:val="28"/>
          <w:szCs w:val="28"/>
        </w:rPr>
        <w:t xml:space="preserve">Схема ИЛИ (OR) является одной из основных логических схем и используется в цифровых схемах для выполнения операции логического ИЛИ </w:t>
      </w:r>
      <w:r w:rsidRPr="00EE1497">
        <w:rPr>
          <w:rFonts w:ascii="Times New Roman" w:eastAsiaTheme="minorEastAsia" w:hAnsi="Times New Roman" w:cs="Times New Roman"/>
          <w:sz w:val="28"/>
          <w:szCs w:val="28"/>
        </w:rPr>
        <w:lastRenderedPageBreak/>
        <w:t>над двумя или более входными сигналами. Схема ИЛИ имеет два входа и один выход. Если хотя бы один из входных сигналов равен 1, то на выходе будет выдано логическое значение 1, в противном случае на выходе будет 0. Схема ИЛИ может быть реализована с использованием диодов или транзисторов, а также в виде интегральной микросхемы. В цифровых схемах схема ИЛИ может использоваться для объединения нескольких сигналов или для выбора одного из нескольких входных сигналов в зависимости от значения других сигналов. Например, если на входы схемы ИЛИ подать два сигнала A и B, то на выходе будет логическая функция A OR B. Если оба входных сигнала равны 0, то на выходе будет 0, если только один из них равен 1, то на выходе будет 1, и только если оба входных сигнала равны 1, то на выходе также будет 1. Схема ИЛИ может использоваться вместе с другими логическими схемами, такими как схема И (AND) и схема НЕ (NOT), для создания более сложных цифровых схем. Кроме того, она может использоваться для решения различных задач, таких как отбор сигналов, управление переключателями, обработка цифровых сигналов и других.</w:t>
      </w:r>
      <w:r w:rsidR="004B23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FAB854C" w14:textId="02F4E0A6" w:rsidR="001C48A6" w:rsidRPr="00E002B1" w:rsidRDefault="005E7864" w:rsidP="00EE1497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E1497">
        <w:rPr>
          <w:rFonts w:ascii="Times New Roman" w:eastAsiaTheme="minorEastAsia" w:hAnsi="Times New Roman" w:cs="Times New Roman"/>
          <w:sz w:val="28"/>
          <w:szCs w:val="28"/>
        </w:rPr>
        <w:t xml:space="preserve">Схемы И, также известные как элементы И, представляют собой логические элементы, которые позволяют создавать логическую функцию И. Они используются для выполнения логических операций в цифровых схемах, таких как проверка условий, сравнение значений, выборочная фильтрация и т.д. Схемы И имеют высокую скорость работы и эффективность использования. Они могут быть построены на различных технологиях, включая транзисторы, диоды, релейные контакты и т.д. Одним из примеров использования схем И является их использование в логических элементах, таких как инверторы, которые используются для создания логической функции НЕ. Кроме того, схемы И могут быть использованы для синхронизации данных в цифровых схемах, таких как регистры сдвига и счетчики. В этих схемах схемы И обеспечивают управление тактовыми импульсами и синхронизацию переноса данных между регистрами. В целом, схемы И являются одними из наиболее важных и широко используемых </w:t>
      </w:r>
      <w:r w:rsidRPr="00EE1497">
        <w:rPr>
          <w:rFonts w:ascii="Times New Roman" w:eastAsiaTheme="minorEastAsia" w:hAnsi="Times New Roman" w:cs="Times New Roman"/>
          <w:sz w:val="28"/>
          <w:szCs w:val="28"/>
        </w:rPr>
        <w:lastRenderedPageBreak/>
        <w:t>элементов в цифровых схемах. Они обеспечивают высокую скорость и надежность работы, что делает их идеальным выбором для выполнения логических операций в цифровых устройствах.</w:t>
      </w:r>
      <w:r w:rsidR="00E002B1" w:rsidRPr="00E002B1">
        <w:rPr>
          <w:rFonts w:ascii="Times New Roman" w:eastAsiaTheme="minorEastAsia" w:hAnsi="Times New Roman" w:cs="Times New Roman"/>
          <w:sz w:val="28"/>
          <w:szCs w:val="28"/>
        </w:rPr>
        <w:t>[1]</w:t>
      </w:r>
    </w:p>
    <w:p w14:paraId="1C2E1EAB" w14:textId="1856E78D" w:rsidR="00123083" w:rsidRDefault="00123083" w:rsidP="00BD754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E1497">
        <w:rPr>
          <w:rFonts w:ascii="Times New Roman" w:eastAsiaTheme="minorEastAsia" w:hAnsi="Times New Roman" w:cs="Times New Roman"/>
          <w:sz w:val="28"/>
          <w:szCs w:val="28"/>
        </w:rPr>
        <w:t xml:space="preserve">Мультиплексоры </w:t>
      </w:r>
      <w:r w:rsidR="005642E8" w:rsidRPr="00EE1497">
        <w:rPr>
          <w:rFonts w:ascii="Times New Roman" w:eastAsiaTheme="minorEastAsia" w:hAnsi="Times New Roman" w:cs="Times New Roman"/>
          <w:sz w:val="28"/>
          <w:szCs w:val="28"/>
        </w:rPr>
        <w:t>— это</w:t>
      </w:r>
      <w:r w:rsidRPr="00EE1497">
        <w:rPr>
          <w:rFonts w:ascii="Times New Roman" w:eastAsiaTheme="minorEastAsia" w:hAnsi="Times New Roman" w:cs="Times New Roman"/>
          <w:sz w:val="28"/>
          <w:szCs w:val="28"/>
        </w:rPr>
        <w:t xml:space="preserve"> одни из наиболее распространенных элементов цифровых схем. Они могут быть использованы для выбора одного из нескольких источников данных и переключения на выход соответствующего сигнала. Мультиплексоры также могут использоваться для комбинирования нескольких входных сигналов в один выходной сигнал. Одна из основных причин использования мультиплексоров </w:t>
      </w:r>
      <w:r w:rsidR="005642E8" w:rsidRPr="00EE1497">
        <w:rPr>
          <w:rFonts w:ascii="Times New Roman" w:eastAsiaTheme="minorEastAsia" w:hAnsi="Times New Roman" w:cs="Times New Roman"/>
          <w:sz w:val="28"/>
          <w:szCs w:val="28"/>
        </w:rPr>
        <w:t>— это</w:t>
      </w:r>
      <w:r w:rsidRPr="00EE1497">
        <w:rPr>
          <w:rFonts w:ascii="Times New Roman" w:eastAsiaTheme="minorEastAsia" w:hAnsi="Times New Roman" w:cs="Times New Roman"/>
          <w:sz w:val="28"/>
          <w:szCs w:val="28"/>
        </w:rPr>
        <w:t xml:space="preserve"> экономия на количестве управляющих линий. Например, для выбора одного из восьми источников данных потребуется всего 3 управляющих линии. Мультиплексоры могут иметь различное количество входов и выходов, от двух до нескольких десятков. Они могут также быть управляемыми или неуправляемыми. Управляемые мультиплексоры могут иметь дополнительный вход, который позволяет управлять выбором источника данных, в то время как неуправляемые мультиплексоры выбирают источник данных автоматически в соответствии с входными данными. Мультиплексоры широко используются в различных устройствах и системах, таких как сетевые коммутаторы, цифровые системы обработки сигналов, микроконтроллеры и другие устройства. Они обладают высокой эффективностью использования и надежностью работы, что делает их одними из наиболее важных элементов цифровых схем.</w:t>
      </w:r>
    </w:p>
    <w:p w14:paraId="32259844" w14:textId="5BA7CE51" w:rsidR="001C48A6" w:rsidRDefault="004B2342">
      <w:pPr>
        <w:pStyle w:val="af8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Таким образом, выбранная элементная база, включающая D-триггеры, схемы И</w:t>
      </w:r>
      <w:r w:rsidR="001C48A6" w:rsidRPr="001C48A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C48A6">
        <w:rPr>
          <w:rFonts w:ascii="Times New Roman" w:eastAsiaTheme="minorEastAsia" w:hAnsi="Times New Roman" w:cs="Times New Roman"/>
          <w:sz w:val="28"/>
          <w:szCs w:val="28"/>
        </w:rPr>
        <w:t>ИЛИ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мультиплексоры, имеет высокую надежность, эффективность использования и скорость работы, что делает ее подходящей для широкого спектра цифровых схем.</w:t>
      </w:r>
    </w:p>
    <w:p w14:paraId="64517BD7" w14:textId="37EFF431" w:rsidR="00631FD5" w:rsidRDefault="001C48A6">
      <w:pPr>
        <w:pStyle w:val="af8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508E669" w14:textId="22D9433E" w:rsidR="00631FD5" w:rsidRPr="00B03630" w:rsidRDefault="00B03630" w:rsidP="00B03630"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3508244"/>
      <w:r w:rsidRPr="00B0363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Конструкторская часть</w:t>
      </w:r>
      <w:bookmarkEnd w:id="4"/>
    </w:p>
    <w:p w14:paraId="0085F079" w14:textId="42FFFD31" w:rsidR="00B03630" w:rsidRDefault="00B03630" w:rsidP="000755A5">
      <w:pPr>
        <w:pStyle w:val="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33508245"/>
      <w:r w:rsidRPr="000755A5">
        <w:rPr>
          <w:rFonts w:ascii="Times New Roman" w:hAnsi="Times New Roman" w:cs="Times New Roman"/>
          <w:b/>
          <w:bCs/>
          <w:sz w:val="28"/>
          <w:szCs w:val="28"/>
        </w:rPr>
        <w:t>2.1. Разработка структурной схемы устройства.</w:t>
      </w:r>
      <w:bookmarkEnd w:id="5"/>
    </w:p>
    <w:p w14:paraId="0C8020C6" w14:textId="62713691" w:rsidR="000755A5" w:rsidRPr="000755A5" w:rsidRDefault="000755A5" w:rsidP="000755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Структурная схема устройства будет реализована с использованием логических элементов определенных в п. 1.3. </w:t>
      </w:r>
      <w:r w:rsidRPr="000755A5">
        <w:rPr>
          <w:rFonts w:ascii="Times New Roman" w:hAnsi="Times New Roman" w:cs="Times New Roman"/>
          <w:sz w:val="28"/>
          <w:szCs w:val="28"/>
        </w:rPr>
        <w:t>Каждый блок будет реализован с помощью соответствующих логических элементов и будет тесно взаимодействовать с другими блоками в рамках устройства.</w:t>
      </w:r>
    </w:p>
    <w:p w14:paraId="4188DDF6" w14:textId="1825B8EF" w:rsidR="000755A5" w:rsidRDefault="000755A5" w:rsidP="000755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0755A5">
        <w:rPr>
          <w:rFonts w:ascii="Times New Roman" w:hAnsi="Times New Roman" w:cs="Times New Roman"/>
          <w:sz w:val="28"/>
          <w:szCs w:val="28"/>
        </w:rPr>
        <w:t>ля реализации ввода-вывода мы будем использовать контроллер PCI, который будет подключен к</w:t>
      </w:r>
      <w:r w:rsidR="00517BFD">
        <w:rPr>
          <w:rFonts w:ascii="Times New Roman" w:hAnsi="Times New Roman" w:cs="Times New Roman"/>
          <w:sz w:val="28"/>
          <w:szCs w:val="28"/>
        </w:rPr>
        <w:t xml:space="preserve"> регистру через</w:t>
      </w:r>
      <w:r w:rsidRPr="000755A5">
        <w:rPr>
          <w:rFonts w:ascii="Times New Roman" w:hAnsi="Times New Roman" w:cs="Times New Roman"/>
          <w:sz w:val="28"/>
          <w:szCs w:val="28"/>
        </w:rPr>
        <w:t xml:space="preserve"> интерфейс передачи данных. Контроллер PCI будет обеспечивать передачу данных между устройством и компьютером по шине PCI.</w:t>
      </w:r>
    </w:p>
    <w:p w14:paraId="0EA869DE" w14:textId="2D703C59" w:rsidR="000755A5" w:rsidRDefault="000755A5" w:rsidP="000755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5A5">
        <w:rPr>
          <w:rFonts w:ascii="Times New Roman" w:hAnsi="Times New Roman" w:cs="Times New Roman"/>
          <w:sz w:val="28"/>
          <w:szCs w:val="28"/>
        </w:rPr>
        <w:t>Для обеспечения правильной работы интерфейса передачи данных по шине PCI, мы также должны предусмотреть сигналы управления передачей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8761CF" w14:textId="77777777" w:rsidR="00381D8C" w:rsidRDefault="00381D8C" w:rsidP="00381D8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31AFA">
        <w:rPr>
          <w:rFonts w:ascii="Times New Roman" w:hAnsi="Times New Roman" w:cs="Times New Roman"/>
          <w:sz w:val="28"/>
          <w:szCs w:val="28"/>
        </w:rPr>
        <w:t>Сигнал выбора операции подается на вход шины для определения типа операции</w:t>
      </w:r>
      <w:r>
        <w:rPr>
          <w:rFonts w:ascii="Times New Roman" w:hAnsi="Times New Roman" w:cs="Times New Roman"/>
          <w:sz w:val="28"/>
          <w:szCs w:val="28"/>
        </w:rPr>
        <w:t xml:space="preserve">. После этого, в зависимости от операции, будет определена логика последующих действий. </w:t>
      </w:r>
    </w:p>
    <w:p w14:paraId="57C00974" w14:textId="77777777" w:rsidR="00381D8C" w:rsidRDefault="00381D8C" w:rsidP="00381D8C">
      <w:pPr>
        <w:pStyle w:val="af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подан сигнал записи (0000 на входы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7BFD">
        <w:rPr>
          <w:rFonts w:ascii="Times New Roman" w:hAnsi="Times New Roman" w:cs="Times New Roman"/>
          <w:sz w:val="28"/>
          <w:szCs w:val="28"/>
        </w:rPr>
        <w:t>0-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7BF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синхросигнал) осуществляется запись информации с входов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517BFD">
        <w:rPr>
          <w:rFonts w:ascii="Times New Roman" w:hAnsi="Times New Roman" w:cs="Times New Roman"/>
          <w:i/>
          <w:iCs/>
          <w:sz w:val="28"/>
          <w:szCs w:val="28"/>
        </w:rPr>
        <w:t>1-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517BFD">
        <w:rPr>
          <w:rFonts w:ascii="Times New Roman" w:hAnsi="Times New Roman" w:cs="Times New Roman"/>
          <w:i/>
          <w:iCs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379D60" w14:textId="77777777" w:rsidR="00381D8C" w:rsidRPr="00F4378D" w:rsidRDefault="00381D8C" w:rsidP="00381D8C">
      <w:pPr>
        <w:pStyle w:val="af8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подан иной сигнал на входы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7BFD">
        <w:rPr>
          <w:rFonts w:ascii="Times New Roman" w:hAnsi="Times New Roman" w:cs="Times New Roman"/>
          <w:sz w:val="28"/>
          <w:szCs w:val="28"/>
        </w:rPr>
        <w:t>0-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17BF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синхросигнал, осуществляется сигнал сдвига. Количество разрядов, на которое осуществляется сдвиг кодируется сигналами с этих входов. Направление сдвига определяется сигналом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17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Сигнал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 информацию, которая будет записана на место пустых разрядов при сдвиге. Данная логика включает в себя логику последовательной записи информации. Для того, чтобы последовательно записать информацию необходимо произвести сдвиг вправо с записью в самую левую ячейку информации. Это осуществляется путем подачи сигнала 0001 на входы </w:t>
      </w:r>
      <w:r w:rsidRPr="00F4378D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4378D">
        <w:rPr>
          <w:rFonts w:ascii="Times New Roman" w:hAnsi="Times New Roman" w:cs="Times New Roman"/>
          <w:i/>
          <w:iCs/>
          <w:sz w:val="28"/>
          <w:szCs w:val="28"/>
        </w:rPr>
        <w:t>0-</w:t>
      </w:r>
      <w:r w:rsidRPr="00F4378D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4378D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F437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сигнала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равным единице и той информации, какую мы хотим записать в качестве сигнала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F01B1D6" w14:textId="0DA1FD62" w:rsidR="00381D8C" w:rsidRDefault="00381D8C" w:rsidP="000755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1D8C">
        <w:rPr>
          <w:rFonts w:ascii="Times New Roman" w:hAnsi="Times New Roman" w:cs="Times New Roman"/>
          <w:sz w:val="28"/>
          <w:szCs w:val="28"/>
        </w:rPr>
        <w:t xml:space="preserve">На основе данной схемы будет подобрана элементная база устройства, составлена принципиальная схема. </w:t>
      </w:r>
      <w:r>
        <w:rPr>
          <w:rFonts w:ascii="Times New Roman" w:hAnsi="Times New Roman" w:cs="Times New Roman"/>
          <w:sz w:val="28"/>
          <w:szCs w:val="28"/>
        </w:rPr>
        <w:t>Схема электрическая структурная представлена в приложении 1.</w:t>
      </w:r>
    </w:p>
    <w:p w14:paraId="5A2AA7CD" w14:textId="02C2BABB" w:rsidR="00F4378D" w:rsidRDefault="00B31AFA" w:rsidP="00381D8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4378D">
        <w:rPr>
          <w:color w:val="000000"/>
          <w:sz w:val="28"/>
          <w:szCs w:val="28"/>
        </w:rPr>
        <w:br w:type="page"/>
      </w:r>
    </w:p>
    <w:p w14:paraId="3E717221" w14:textId="36E29821" w:rsidR="00F4378D" w:rsidRDefault="00F4378D" w:rsidP="00F4378D">
      <w:pPr>
        <w:pStyle w:val="3"/>
        <w:numPr>
          <w:ilvl w:val="1"/>
          <w:numId w:val="9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33508246"/>
      <w:r w:rsidRPr="000755A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Разработка </w:t>
      </w:r>
      <w:r>
        <w:rPr>
          <w:rFonts w:ascii="Times New Roman" w:hAnsi="Times New Roman" w:cs="Times New Roman"/>
          <w:b/>
          <w:bCs/>
          <w:sz w:val="28"/>
          <w:szCs w:val="28"/>
        </w:rPr>
        <w:t>принципиальной</w:t>
      </w:r>
      <w:r w:rsidRPr="000755A5">
        <w:rPr>
          <w:rFonts w:ascii="Times New Roman" w:hAnsi="Times New Roman" w:cs="Times New Roman"/>
          <w:b/>
          <w:bCs/>
          <w:sz w:val="28"/>
          <w:szCs w:val="28"/>
        </w:rPr>
        <w:t xml:space="preserve"> схемы устройства.</w:t>
      </w:r>
      <w:bookmarkEnd w:id="6"/>
    </w:p>
    <w:p w14:paraId="66278381" w14:textId="0F16A1B2" w:rsidR="00B31AFA" w:rsidRDefault="00F4378D" w:rsidP="000755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принципиальной схемы устройства необходимо выбрать конкретные интегральные схемы.</w:t>
      </w:r>
    </w:p>
    <w:p w14:paraId="5ED47907" w14:textId="3C7AC690" w:rsidR="00F4378D" w:rsidRPr="00F4378D" w:rsidRDefault="00F4378D" w:rsidP="000755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логики хранения информации была выбрана интегральная схема </w:t>
      </w:r>
      <w:r w:rsidRPr="00F4378D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  <w:lang w:val="en-US"/>
        </w:rPr>
        <w:t>LVC</w:t>
      </w:r>
      <w:r w:rsidRPr="00F4378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4378D">
        <w:rPr>
          <w:rFonts w:ascii="Times New Roman" w:hAnsi="Times New Roman" w:cs="Times New Roman"/>
          <w:sz w:val="28"/>
          <w:szCs w:val="28"/>
        </w:rPr>
        <w:t>79</w:t>
      </w:r>
      <w:r>
        <w:rPr>
          <w:rFonts w:ascii="Times New Roman" w:hAnsi="Times New Roman" w:cs="Times New Roman"/>
          <w:sz w:val="28"/>
          <w:szCs w:val="28"/>
          <w:lang w:val="en-US"/>
        </w:rPr>
        <w:t>GW</w:t>
      </w:r>
      <w:r w:rsidR="00672976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F4378D">
        <w:rPr>
          <w:rFonts w:ascii="Times New Roman" w:hAnsi="Times New Roman" w:cs="Times New Roman"/>
          <w:sz w:val="28"/>
          <w:szCs w:val="28"/>
        </w:rPr>
        <w:t>. 74LVC1G79GW - это однобитный двухэлементный D-тип триггер с прозрачным входом данных производства компании NXP Semiconductors. Этот триггер имеет широкий диапазон рабочего напряжения и может работать от 1,65 В до 5,5 В. Он также имеет низкий уровень потребления энергии и может быть использован в мобильных устройствах и других приложениях, где энергопотребление является важным фактором.</w:t>
      </w:r>
    </w:p>
    <w:p w14:paraId="7ECB4E07" w14:textId="2960E915" w:rsidR="00F4378D" w:rsidRDefault="00672976" w:rsidP="0067297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32073" wp14:editId="634D591F">
            <wp:extent cx="244983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49017" w14:textId="3D869C49" w:rsidR="00672976" w:rsidRPr="00DE488E" w:rsidRDefault="00672976" w:rsidP="0067297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Триггер </w:t>
      </w:r>
      <w:r w:rsidRPr="00F4378D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  <w:lang w:val="en-US"/>
        </w:rPr>
        <w:t>LVC</w:t>
      </w:r>
      <w:r w:rsidRPr="00F4378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4378D">
        <w:rPr>
          <w:rFonts w:ascii="Times New Roman" w:hAnsi="Times New Roman" w:cs="Times New Roman"/>
          <w:sz w:val="28"/>
          <w:szCs w:val="28"/>
        </w:rPr>
        <w:t>79</w:t>
      </w:r>
      <w:r>
        <w:rPr>
          <w:rFonts w:ascii="Times New Roman" w:hAnsi="Times New Roman" w:cs="Times New Roman"/>
          <w:sz w:val="28"/>
          <w:szCs w:val="28"/>
          <w:lang w:val="en-US"/>
        </w:rPr>
        <w:t>GW</w:t>
      </w:r>
    </w:p>
    <w:p w14:paraId="52AFF894" w14:textId="7CBBF68D" w:rsidR="00672976" w:rsidRDefault="00672976" w:rsidP="006729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логики чтения в прямом и обратном коде были использованы схемы</w:t>
      </w:r>
      <w:r w:rsidRPr="00672976">
        <w:rPr>
          <w:rFonts w:ascii="Times New Roman" w:hAnsi="Times New Roman" w:cs="Times New Roman"/>
          <w:sz w:val="28"/>
          <w:szCs w:val="28"/>
        </w:rPr>
        <w:t>:</w:t>
      </w:r>
    </w:p>
    <w:p w14:paraId="3324A92B" w14:textId="6D5873FE" w:rsidR="00672976" w:rsidRPr="00672976" w:rsidRDefault="00672976" w:rsidP="00672976">
      <w:pPr>
        <w:pStyle w:val="af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 w:rsidR="0009397C">
        <w:rPr>
          <w:rFonts w:ascii="Times New Roman" w:hAnsi="Times New Roman" w:cs="Times New Roman"/>
          <w:sz w:val="28"/>
          <w:szCs w:val="28"/>
        </w:rPr>
        <w:t>4</w:t>
      </w:r>
      <w:r w:rsidR="00994E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939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И – КР1561ЛИ2</w:t>
      </w:r>
    </w:p>
    <w:p w14:paraId="4DAA9859" w14:textId="18DD959E" w:rsidR="00672976" w:rsidRPr="00994E54" w:rsidRDefault="00672976" w:rsidP="00672976">
      <w:pPr>
        <w:pStyle w:val="af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</w:t>
      </w:r>
      <w:r w:rsidR="00994E54">
        <w:rPr>
          <w:rFonts w:ascii="Times New Roman" w:hAnsi="Times New Roman" w:cs="Times New Roman"/>
          <w:sz w:val="28"/>
          <w:szCs w:val="28"/>
        </w:rPr>
        <w:t>ма</w:t>
      </w:r>
      <w:r w:rsidR="00994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4E54">
        <w:rPr>
          <w:rFonts w:ascii="Times New Roman" w:hAnsi="Times New Roman" w:cs="Times New Roman"/>
          <w:sz w:val="28"/>
          <w:szCs w:val="28"/>
        </w:rPr>
        <w:t>4</w:t>
      </w:r>
      <w:r w:rsidR="00994E54">
        <w:rPr>
          <w:rFonts w:ascii="Times New Roman" w:hAnsi="Times New Roman" w:cs="Times New Roman"/>
          <w:sz w:val="28"/>
          <w:szCs w:val="28"/>
          <w:lang w:val="en-US"/>
        </w:rPr>
        <w:t>x2</w:t>
      </w:r>
      <w:r w:rsidR="00994E54">
        <w:rPr>
          <w:rFonts w:ascii="Times New Roman" w:hAnsi="Times New Roman" w:cs="Times New Roman"/>
          <w:sz w:val="28"/>
          <w:szCs w:val="28"/>
        </w:rPr>
        <w:t>ИЛИ – ЭКФ1554ЛЛ1</w:t>
      </w:r>
    </w:p>
    <w:p w14:paraId="7F1F3E53" w14:textId="05D708EE" w:rsidR="00994E54" w:rsidRPr="00994E54" w:rsidRDefault="00994E54" w:rsidP="00994E54">
      <w:pPr>
        <w:pStyle w:val="af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6x</w:t>
      </w:r>
      <w:r>
        <w:rPr>
          <w:rFonts w:ascii="Times New Roman" w:hAnsi="Times New Roman" w:cs="Times New Roman"/>
          <w:sz w:val="28"/>
          <w:szCs w:val="28"/>
        </w:rPr>
        <w:t>НЕ – К555ТЛ2</w:t>
      </w:r>
      <w:r w:rsidR="00CF0966">
        <w:rPr>
          <w:rFonts w:ascii="Times New Roman" w:hAnsi="Times New Roman" w:cs="Times New Roman"/>
          <w:sz w:val="28"/>
          <w:szCs w:val="28"/>
          <w:lang w:val="en-US"/>
        </w:rPr>
        <w:t>[4]</w:t>
      </w:r>
    </w:p>
    <w:p w14:paraId="6B1B5649" w14:textId="69792DA8" w:rsidR="00633A28" w:rsidRDefault="00633A28" w:rsidP="00633A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логики сдвига и записи информации с шины были использованы схемы мультиплексоров 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3A28">
        <w:rPr>
          <w:rFonts w:ascii="Times New Roman" w:hAnsi="Times New Roman" w:cs="Times New Roman"/>
          <w:sz w:val="28"/>
          <w:szCs w:val="28"/>
        </w:rPr>
        <w:t>8:1 74</w:t>
      </w:r>
      <w:r>
        <w:rPr>
          <w:rFonts w:ascii="Times New Roman" w:hAnsi="Times New Roman" w:cs="Times New Roman"/>
          <w:sz w:val="28"/>
          <w:szCs w:val="28"/>
          <w:lang w:val="en-US"/>
        </w:rPr>
        <w:t>HC</w:t>
      </w:r>
      <w:r w:rsidRPr="00633A28">
        <w:rPr>
          <w:rFonts w:ascii="Times New Roman" w:hAnsi="Times New Roman" w:cs="Times New Roman"/>
          <w:sz w:val="28"/>
          <w:szCs w:val="28"/>
        </w:rPr>
        <w:t>4051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33A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33A2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3A28">
        <w:rPr>
          <w:rFonts w:ascii="Times New Roman" w:hAnsi="Times New Roman" w:cs="Times New Roman"/>
          <w:sz w:val="28"/>
          <w:szCs w:val="28"/>
        </w:rPr>
        <w:t xml:space="preserve">4:1 </w:t>
      </w:r>
      <w:r>
        <w:rPr>
          <w:rFonts w:ascii="Times New Roman" w:hAnsi="Times New Roman" w:cs="Times New Roman"/>
          <w:sz w:val="28"/>
          <w:szCs w:val="28"/>
        </w:rPr>
        <w:t>КР1541564КП2</w:t>
      </w:r>
      <w:r w:rsidRPr="00633A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построения схемы сдвига на 10 разрядов </w:t>
      </w:r>
      <w:r w:rsidR="00BB204B">
        <w:rPr>
          <w:rFonts w:ascii="Times New Roman" w:hAnsi="Times New Roman" w:cs="Times New Roman"/>
          <w:sz w:val="28"/>
          <w:szCs w:val="28"/>
        </w:rPr>
        <w:t xml:space="preserve">в обе стороны </w:t>
      </w:r>
      <w:r>
        <w:rPr>
          <w:rFonts w:ascii="Times New Roman" w:hAnsi="Times New Roman" w:cs="Times New Roman"/>
          <w:sz w:val="28"/>
          <w:szCs w:val="28"/>
        </w:rPr>
        <w:t>необходим</w:t>
      </w:r>
      <w:r w:rsidR="00BB204B">
        <w:rPr>
          <w:rFonts w:ascii="Times New Roman" w:hAnsi="Times New Roman" w:cs="Times New Roman"/>
          <w:sz w:val="28"/>
          <w:szCs w:val="28"/>
        </w:rPr>
        <w:t xml:space="preserve"> мультиплексор 21</w:t>
      </w:r>
      <w:r w:rsidR="00BB204B" w:rsidRPr="00BB204B">
        <w:rPr>
          <w:rFonts w:ascii="Times New Roman" w:hAnsi="Times New Roman" w:cs="Times New Roman"/>
          <w:sz w:val="28"/>
          <w:szCs w:val="28"/>
        </w:rPr>
        <w:t>:1</w:t>
      </w:r>
      <w:r w:rsidR="00BB204B">
        <w:rPr>
          <w:rFonts w:ascii="Times New Roman" w:hAnsi="Times New Roman" w:cs="Times New Roman"/>
          <w:sz w:val="28"/>
          <w:szCs w:val="28"/>
        </w:rPr>
        <w:t xml:space="preserve"> (10 разрядов вправо, 10 разрядов влево и режим записи при подаче на адресные входы </w:t>
      </w:r>
      <w:r w:rsidR="00BB204B" w:rsidRPr="00BB204B">
        <w:rPr>
          <w:rFonts w:ascii="Times New Roman" w:hAnsi="Times New Roman" w:cs="Times New Roman"/>
          <w:sz w:val="28"/>
          <w:szCs w:val="28"/>
        </w:rPr>
        <w:t>0000</w:t>
      </w:r>
      <w:r w:rsidR="00BB204B">
        <w:rPr>
          <w:rFonts w:ascii="Times New Roman" w:hAnsi="Times New Roman" w:cs="Times New Roman"/>
          <w:sz w:val="28"/>
          <w:szCs w:val="28"/>
        </w:rPr>
        <w:t>)</w:t>
      </w:r>
      <w:r w:rsidR="00BB204B" w:rsidRPr="00BB204B">
        <w:rPr>
          <w:rFonts w:ascii="Times New Roman" w:hAnsi="Times New Roman" w:cs="Times New Roman"/>
          <w:sz w:val="28"/>
          <w:szCs w:val="28"/>
        </w:rPr>
        <w:t xml:space="preserve">. </w:t>
      </w:r>
      <w:r w:rsidR="00BB204B">
        <w:rPr>
          <w:rFonts w:ascii="Times New Roman" w:hAnsi="Times New Roman" w:cs="Times New Roman"/>
          <w:sz w:val="28"/>
          <w:szCs w:val="28"/>
        </w:rPr>
        <w:t xml:space="preserve">Поскольку для каждого триггера входы мультиплексора определяются индивидуально, в чертеже будет использоваться схема мультиплексора, построенная на 4 мультиплексорах </w:t>
      </w:r>
      <w:r w:rsidR="00BB204B" w:rsidRPr="00BB204B">
        <w:rPr>
          <w:rFonts w:ascii="Times New Roman" w:hAnsi="Times New Roman" w:cs="Times New Roman"/>
          <w:sz w:val="28"/>
          <w:szCs w:val="28"/>
        </w:rPr>
        <w:t xml:space="preserve">8:1 </w:t>
      </w:r>
      <w:r w:rsidR="00BB204B">
        <w:rPr>
          <w:rFonts w:ascii="Times New Roman" w:hAnsi="Times New Roman" w:cs="Times New Roman"/>
          <w:sz w:val="28"/>
          <w:szCs w:val="28"/>
        </w:rPr>
        <w:t xml:space="preserve">и 1 мультиплексоре </w:t>
      </w:r>
      <w:r w:rsidR="00BB204B" w:rsidRPr="00BB204B">
        <w:rPr>
          <w:rFonts w:ascii="Times New Roman" w:hAnsi="Times New Roman" w:cs="Times New Roman"/>
          <w:sz w:val="28"/>
          <w:szCs w:val="28"/>
        </w:rPr>
        <w:t xml:space="preserve">4:1. </w:t>
      </w:r>
      <w:r w:rsidR="00BB204B">
        <w:rPr>
          <w:rFonts w:ascii="Times New Roman" w:hAnsi="Times New Roman" w:cs="Times New Roman"/>
          <w:sz w:val="28"/>
          <w:szCs w:val="28"/>
        </w:rPr>
        <w:t xml:space="preserve">В конечном итоге, схема будет упрощена, за счет того, что на все входы некоторых мультиплексоров будет подаваться значение входа </w:t>
      </w:r>
      <w:r w:rsidR="00BB204B">
        <w:rPr>
          <w:rFonts w:ascii="Times New Roman" w:hAnsi="Times New Roman" w:cs="Times New Roman"/>
          <w:i/>
          <w:iCs/>
          <w:sz w:val="28"/>
          <w:szCs w:val="28"/>
          <w:lang w:val="en-US"/>
        </w:rPr>
        <w:t>MOD</w:t>
      </w:r>
      <w:r w:rsidR="00BB204B">
        <w:rPr>
          <w:rFonts w:ascii="Times New Roman" w:hAnsi="Times New Roman" w:cs="Times New Roman"/>
          <w:sz w:val="28"/>
          <w:szCs w:val="28"/>
        </w:rPr>
        <w:t xml:space="preserve">, но в целях упрощения проектирования и </w:t>
      </w:r>
      <w:r w:rsidR="00BB204B">
        <w:rPr>
          <w:rFonts w:ascii="Times New Roman" w:hAnsi="Times New Roman" w:cs="Times New Roman"/>
          <w:sz w:val="28"/>
          <w:szCs w:val="28"/>
        </w:rPr>
        <w:lastRenderedPageBreak/>
        <w:t>экономии ресурсов на проектировании схемы собственного мультиплексора 21</w:t>
      </w:r>
      <w:r w:rsidR="00BB204B" w:rsidRPr="00BB204B">
        <w:rPr>
          <w:rFonts w:ascii="Times New Roman" w:hAnsi="Times New Roman" w:cs="Times New Roman"/>
          <w:sz w:val="28"/>
          <w:szCs w:val="28"/>
        </w:rPr>
        <w:t xml:space="preserve">:1 </w:t>
      </w:r>
      <w:r w:rsidR="00BB204B">
        <w:rPr>
          <w:rFonts w:ascii="Times New Roman" w:hAnsi="Times New Roman" w:cs="Times New Roman"/>
          <w:sz w:val="28"/>
          <w:szCs w:val="28"/>
        </w:rPr>
        <w:t>будет использоваться мультиплексор 32</w:t>
      </w:r>
      <w:r w:rsidR="00BB204B" w:rsidRPr="00BB204B">
        <w:rPr>
          <w:rFonts w:ascii="Times New Roman" w:hAnsi="Times New Roman" w:cs="Times New Roman"/>
          <w:sz w:val="28"/>
          <w:szCs w:val="28"/>
        </w:rPr>
        <w:t>:1</w:t>
      </w:r>
      <w:r w:rsidR="00BB204B">
        <w:rPr>
          <w:rFonts w:ascii="Times New Roman" w:hAnsi="Times New Roman" w:cs="Times New Roman"/>
          <w:sz w:val="28"/>
          <w:szCs w:val="28"/>
        </w:rPr>
        <w:t>, состоящий из нескольких мультиплексоров. Рассмотрим для примера схему мультиплексора 16</w:t>
      </w:r>
      <w:r w:rsidR="00BB204B" w:rsidRPr="006065E0">
        <w:rPr>
          <w:rFonts w:ascii="Times New Roman" w:hAnsi="Times New Roman" w:cs="Times New Roman"/>
          <w:sz w:val="28"/>
          <w:szCs w:val="28"/>
        </w:rPr>
        <w:t xml:space="preserve">:1 </w:t>
      </w:r>
      <w:r w:rsidR="00BB204B">
        <w:rPr>
          <w:rFonts w:ascii="Times New Roman" w:hAnsi="Times New Roman" w:cs="Times New Roman"/>
          <w:sz w:val="28"/>
          <w:szCs w:val="28"/>
        </w:rPr>
        <w:t>построенную на 5 мультиплексорах 4</w:t>
      </w:r>
      <w:r w:rsidR="00BB204B" w:rsidRPr="006065E0">
        <w:rPr>
          <w:rFonts w:ascii="Times New Roman" w:hAnsi="Times New Roman" w:cs="Times New Roman"/>
          <w:sz w:val="28"/>
          <w:szCs w:val="28"/>
        </w:rPr>
        <w:t>:1 (</w:t>
      </w:r>
      <w:r w:rsidR="00BB204B">
        <w:rPr>
          <w:rFonts w:ascii="Times New Roman" w:hAnsi="Times New Roman" w:cs="Times New Roman"/>
          <w:sz w:val="28"/>
          <w:szCs w:val="28"/>
        </w:rPr>
        <w:t>Рисунок 3</w:t>
      </w:r>
      <w:r w:rsidR="00BB204B" w:rsidRPr="006065E0">
        <w:rPr>
          <w:rFonts w:ascii="Times New Roman" w:hAnsi="Times New Roman" w:cs="Times New Roman"/>
          <w:sz w:val="28"/>
          <w:szCs w:val="28"/>
        </w:rPr>
        <w:t>)</w:t>
      </w:r>
      <w:r w:rsidR="00BB204B">
        <w:rPr>
          <w:rFonts w:ascii="Times New Roman" w:hAnsi="Times New Roman" w:cs="Times New Roman"/>
          <w:sz w:val="28"/>
          <w:szCs w:val="28"/>
        </w:rPr>
        <w:t>.</w:t>
      </w:r>
    </w:p>
    <w:p w14:paraId="3139EAC0" w14:textId="771B0178" w:rsidR="00BB204B" w:rsidRDefault="00BB204B" w:rsidP="00BB204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1446BD" wp14:editId="3EEA9B19">
            <wp:extent cx="3676650" cy="678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568D" w14:textId="11979B13" w:rsidR="00BB204B" w:rsidRDefault="00BB204B" w:rsidP="00BB204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Схема мультиплексора 16</w:t>
      </w:r>
      <w:r w:rsidRPr="00BB204B">
        <w:rPr>
          <w:rFonts w:ascii="Times New Roman" w:hAnsi="Times New Roman" w:cs="Times New Roman"/>
          <w:sz w:val="28"/>
          <w:szCs w:val="28"/>
        </w:rPr>
        <w:t>:1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491DB3" w14:textId="784528E5" w:rsidR="00BB204B" w:rsidRPr="007E08B7" w:rsidRDefault="00BB204B" w:rsidP="00BB20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на представленном рисунке старшими адресными разрядами выступают входы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BB204B">
        <w:rPr>
          <w:rFonts w:ascii="Times New Roman" w:hAnsi="Times New Roman" w:cs="Times New Roman"/>
          <w:i/>
          <w:iCs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BB204B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а младшими адресными разрядами выступают входы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BB204B"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BB204B">
        <w:rPr>
          <w:rFonts w:ascii="Times New Roman" w:hAnsi="Times New Roman" w:cs="Times New Roman"/>
          <w:i/>
          <w:iCs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5CA3D8" w14:textId="396070BC" w:rsidR="006065E0" w:rsidRPr="006065E0" w:rsidRDefault="006065E0" w:rsidP="00BB20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случае на мультиплексор подаются сигналы </w:t>
      </w:r>
      <w:r w:rsidRPr="006065E0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6065E0">
        <w:rPr>
          <w:rFonts w:ascii="Times New Roman" w:hAnsi="Times New Roman" w:cs="Times New Roman"/>
          <w:i/>
          <w:iCs/>
          <w:sz w:val="28"/>
          <w:szCs w:val="28"/>
        </w:rPr>
        <w:t>0-</w:t>
      </w:r>
      <w:r w:rsidRPr="006065E0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6065E0">
        <w:rPr>
          <w:rFonts w:ascii="Times New Roman" w:hAnsi="Times New Roman" w:cs="Times New Roman"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сигнал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SR</w:t>
      </w:r>
      <w:r>
        <w:rPr>
          <w:rFonts w:ascii="Times New Roman" w:hAnsi="Times New Roman" w:cs="Times New Roman"/>
          <w:sz w:val="28"/>
          <w:szCs w:val="28"/>
        </w:rPr>
        <w:t>, отвечающий за направление сдвига.</w:t>
      </w:r>
      <w:r w:rsidRPr="00606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Рассмотрим мультиплексор, выход которого идет на вход первого триггера</w:t>
      </w:r>
      <w:r w:rsidR="00604FBF">
        <w:rPr>
          <w:rFonts w:ascii="Times New Roman" w:hAnsi="Times New Roman" w:cs="Times New Roman"/>
          <w:sz w:val="28"/>
          <w:szCs w:val="28"/>
        </w:rPr>
        <w:t xml:space="preserve"> (Таблица 3)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6DF3DC" w14:textId="3C2C0207" w:rsidR="006065E0" w:rsidRDefault="00604FBF" w:rsidP="00BB20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</w:p>
    <w:tbl>
      <w:tblPr>
        <w:tblW w:w="9103" w:type="dxa"/>
        <w:tblLook w:val="04A0" w:firstRow="1" w:lastRow="0" w:firstColumn="1" w:lastColumn="0" w:noHBand="0" w:noVBand="1"/>
      </w:tblPr>
      <w:tblGrid>
        <w:gridCol w:w="1205"/>
        <w:gridCol w:w="1829"/>
        <w:gridCol w:w="6069"/>
      </w:tblGrid>
      <w:tr w:rsidR="00604FBF" w:rsidRPr="00604FBF" w14:paraId="1A1E287B" w14:textId="77777777" w:rsidTr="00604FBF">
        <w:trPr>
          <w:trHeight w:val="309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FD88" w14:textId="77777777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SR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0C44" w14:textId="77777777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A0-A3</w:t>
            </w:r>
          </w:p>
        </w:tc>
        <w:tc>
          <w:tcPr>
            <w:tcW w:w="6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7FF1" w14:textId="1FB54085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Информационные входы</w:t>
            </w:r>
          </w:p>
        </w:tc>
      </w:tr>
      <w:tr w:rsidR="00604FBF" w:rsidRPr="00604FBF" w14:paraId="4F708FE9" w14:textId="77777777" w:rsidTr="00604FBF">
        <w:trPr>
          <w:trHeight w:val="309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A7C4" w14:textId="77777777" w:rsidR="00604FBF" w:rsidRPr="00604FBF" w:rsidRDefault="00604FBF" w:rsidP="0060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BCB5" w14:textId="77777777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2F91" w14:textId="77777777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Сигнал с шины</w:t>
            </w:r>
          </w:p>
        </w:tc>
      </w:tr>
      <w:tr w:rsidR="00604FBF" w:rsidRPr="00604FBF" w14:paraId="394A2C3B" w14:textId="77777777" w:rsidTr="00604FBF">
        <w:trPr>
          <w:trHeight w:val="309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CD5D" w14:textId="77777777" w:rsidR="00604FBF" w:rsidRPr="00604FBF" w:rsidRDefault="00604FBF" w:rsidP="0060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3BF5" w14:textId="77777777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4F14F" w14:textId="77777777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Сигнал с T2</w:t>
            </w:r>
          </w:p>
        </w:tc>
      </w:tr>
      <w:tr w:rsidR="00604FBF" w:rsidRPr="00604FBF" w14:paraId="2FD67BDE" w14:textId="77777777" w:rsidTr="00604FBF">
        <w:trPr>
          <w:trHeight w:val="309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A6AD" w14:textId="77777777" w:rsidR="00604FBF" w:rsidRPr="00604FBF" w:rsidRDefault="00604FBF" w:rsidP="0060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337C" w14:textId="77777777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0010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E09C" w14:textId="77777777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Сигнал с T3</w:t>
            </w:r>
          </w:p>
        </w:tc>
      </w:tr>
      <w:tr w:rsidR="00604FBF" w:rsidRPr="00604FBF" w14:paraId="499B12CD" w14:textId="77777777" w:rsidTr="00604FBF">
        <w:trPr>
          <w:trHeight w:val="309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BA28" w14:textId="77777777" w:rsidR="00604FBF" w:rsidRPr="00604FBF" w:rsidRDefault="00604FBF" w:rsidP="0060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6772" w14:textId="77777777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….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753B" w14:textId="77777777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</w:tr>
      <w:tr w:rsidR="00604FBF" w:rsidRPr="00604FBF" w14:paraId="45212CDE" w14:textId="77777777" w:rsidTr="00604FBF">
        <w:trPr>
          <w:trHeight w:val="309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2F6B" w14:textId="77777777" w:rsidR="00604FBF" w:rsidRPr="00604FBF" w:rsidRDefault="00604FBF" w:rsidP="0060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F9C2" w14:textId="77777777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1001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51CE" w14:textId="77777777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Сигнал с T10</w:t>
            </w:r>
          </w:p>
        </w:tc>
      </w:tr>
      <w:tr w:rsidR="00604FBF" w:rsidRPr="00604FBF" w14:paraId="26FD6F5D" w14:textId="77777777" w:rsidTr="00604FBF">
        <w:trPr>
          <w:trHeight w:val="309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3231B" w14:textId="77777777" w:rsidR="00604FBF" w:rsidRPr="00604FBF" w:rsidRDefault="00604FBF" w:rsidP="0060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9035" w14:textId="77777777" w:rsidR="00604FBF" w:rsidRPr="00604FBF" w:rsidRDefault="00604FBF" w:rsidP="0060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3371" w14:textId="77777777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MOD</w:t>
            </w:r>
          </w:p>
        </w:tc>
      </w:tr>
      <w:tr w:rsidR="00604FBF" w:rsidRPr="00604FBF" w14:paraId="11F4EB19" w14:textId="77777777" w:rsidTr="00604FBF">
        <w:trPr>
          <w:trHeight w:val="309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F942" w14:textId="77777777" w:rsidR="00604FBF" w:rsidRPr="00604FBF" w:rsidRDefault="00604FBF" w:rsidP="0060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34D6" w14:textId="77777777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EA1B" w14:textId="77777777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04FBF" w:rsidRPr="00604FBF" w14:paraId="5B22CA10" w14:textId="77777777" w:rsidTr="00604FBF">
        <w:trPr>
          <w:trHeight w:val="325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D706" w14:textId="77777777" w:rsidR="00604FBF" w:rsidRPr="00604FBF" w:rsidRDefault="00604FBF" w:rsidP="0060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032F" w14:textId="77777777" w:rsidR="00604FBF" w:rsidRPr="00604FBF" w:rsidRDefault="00604FBF" w:rsidP="0060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1111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DB3E" w14:textId="77777777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MOD</w:t>
            </w:r>
          </w:p>
        </w:tc>
      </w:tr>
      <w:tr w:rsidR="00604FBF" w:rsidRPr="00604FBF" w14:paraId="2852116E" w14:textId="77777777" w:rsidTr="00604FBF">
        <w:trPr>
          <w:trHeight w:val="309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C145" w14:textId="77777777" w:rsidR="00604FBF" w:rsidRPr="00604FBF" w:rsidRDefault="00604FBF" w:rsidP="0060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5EC4" w14:textId="77777777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51DB" w14:textId="502CD8BC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Сигнал с шины</w:t>
            </w:r>
          </w:p>
        </w:tc>
      </w:tr>
      <w:tr w:rsidR="00604FBF" w:rsidRPr="00604FBF" w14:paraId="7A7D06A7" w14:textId="77777777" w:rsidTr="00604FBF">
        <w:trPr>
          <w:trHeight w:val="309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7EC0" w14:textId="77777777" w:rsidR="00604FBF" w:rsidRPr="00604FBF" w:rsidRDefault="00604FBF" w:rsidP="0060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8B21" w14:textId="77777777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42BB" w14:textId="77777777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MOD</w:t>
            </w:r>
          </w:p>
        </w:tc>
      </w:tr>
      <w:tr w:rsidR="00604FBF" w:rsidRPr="00604FBF" w14:paraId="7ED7BBAB" w14:textId="77777777" w:rsidTr="00604FBF">
        <w:trPr>
          <w:trHeight w:val="309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52549" w14:textId="77777777" w:rsidR="00604FBF" w:rsidRPr="00604FBF" w:rsidRDefault="00604FBF" w:rsidP="0060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3BA9" w14:textId="77777777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0010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18994" w14:textId="77777777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MOD</w:t>
            </w:r>
          </w:p>
        </w:tc>
      </w:tr>
      <w:tr w:rsidR="00604FBF" w:rsidRPr="00604FBF" w14:paraId="10B694DA" w14:textId="77777777" w:rsidTr="00604FBF">
        <w:trPr>
          <w:trHeight w:val="309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8536" w14:textId="77777777" w:rsidR="00604FBF" w:rsidRPr="00604FBF" w:rsidRDefault="00604FBF" w:rsidP="0060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2649" w14:textId="77777777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….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84CD" w14:textId="77777777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MOD</w:t>
            </w:r>
          </w:p>
        </w:tc>
      </w:tr>
      <w:tr w:rsidR="00604FBF" w:rsidRPr="00604FBF" w14:paraId="2D455B99" w14:textId="77777777" w:rsidTr="00604FBF">
        <w:trPr>
          <w:trHeight w:val="309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23A5" w14:textId="77777777" w:rsidR="00604FBF" w:rsidRPr="00604FBF" w:rsidRDefault="00604FBF" w:rsidP="00604F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507A" w14:textId="77777777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1111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2280" w14:textId="77777777" w:rsidR="00604FBF" w:rsidRPr="00604FBF" w:rsidRDefault="00604FBF" w:rsidP="00604F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04FBF">
              <w:rPr>
                <w:rFonts w:ascii="Calibri" w:eastAsia="Times New Roman" w:hAnsi="Calibri" w:cs="Calibri"/>
                <w:color w:val="000000"/>
                <w:lang w:eastAsia="ru-RU"/>
              </w:rPr>
              <w:t>MOD</w:t>
            </w:r>
          </w:p>
        </w:tc>
      </w:tr>
    </w:tbl>
    <w:p w14:paraId="33D17492" w14:textId="784D1FC6" w:rsidR="00604FBF" w:rsidRDefault="00604FBF" w:rsidP="00604F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6A082A" w14:textId="540F5778" w:rsidR="00604FBF" w:rsidRDefault="00604FBF" w:rsidP="00604F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для первого мультиплексора необходимо 3 схемы мультиплексора </w:t>
      </w:r>
      <w:r w:rsidRPr="00604FBF">
        <w:rPr>
          <w:rFonts w:ascii="Times New Roman" w:hAnsi="Times New Roman" w:cs="Times New Roman"/>
          <w:sz w:val="28"/>
          <w:szCs w:val="28"/>
        </w:rPr>
        <w:t xml:space="preserve">8:1 </w:t>
      </w:r>
      <w:r>
        <w:rPr>
          <w:rFonts w:ascii="Times New Roman" w:hAnsi="Times New Roman" w:cs="Times New Roman"/>
          <w:sz w:val="28"/>
          <w:szCs w:val="28"/>
        </w:rPr>
        <w:t xml:space="preserve">и 1 схема мультиплексора </w:t>
      </w:r>
      <w:r w:rsidRPr="00604FBF">
        <w:rPr>
          <w:rFonts w:ascii="Times New Roman" w:hAnsi="Times New Roman" w:cs="Times New Roman"/>
          <w:sz w:val="28"/>
          <w:szCs w:val="28"/>
        </w:rPr>
        <w:t>4:1</w:t>
      </w:r>
      <w:r>
        <w:rPr>
          <w:rFonts w:ascii="Times New Roman" w:hAnsi="Times New Roman" w:cs="Times New Roman"/>
          <w:sz w:val="28"/>
          <w:szCs w:val="28"/>
        </w:rPr>
        <w:t>. В качестве информационных входов мультиплексора 4</w:t>
      </w:r>
      <w:r w:rsidRPr="00604FBF">
        <w:rPr>
          <w:rFonts w:ascii="Times New Roman" w:hAnsi="Times New Roman" w:cs="Times New Roman"/>
          <w:sz w:val="28"/>
          <w:szCs w:val="28"/>
        </w:rPr>
        <w:t xml:space="preserve">:1 </w:t>
      </w:r>
      <w:r>
        <w:rPr>
          <w:rFonts w:ascii="Times New Roman" w:hAnsi="Times New Roman" w:cs="Times New Roman"/>
          <w:sz w:val="28"/>
          <w:szCs w:val="28"/>
        </w:rPr>
        <w:t>выступают выходы мультиплексоров 8</w:t>
      </w:r>
      <w:r w:rsidRPr="00604FBF">
        <w:rPr>
          <w:rFonts w:ascii="Times New Roman" w:hAnsi="Times New Roman" w:cs="Times New Roman"/>
          <w:sz w:val="28"/>
          <w:szCs w:val="28"/>
        </w:rPr>
        <w:t xml:space="preserve">:1 </w:t>
      </w:r>
      <w:r>
        <w:rPr>
          <w:rFonts w:ascii="Times New Roman" w:hAnsi="Times New Roman" w:cs="Times New Roman"/>
          <w:sz w:val="28"/>
          <w:szCs w:val="28"/>
        </w:rPr>
        <w:t xml:space="preserve">на первые 3 входа и сигнал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MOD</w:t>
      </w:r>
      <w:r w:rsidRPr="00604FB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4 вход. В качестве адресных входов мультиплексоров 8</w:t>
      </w:r>
      <w:r w:rsidRPr="00604FBF">
        <w:rPr>
          <w:rFonts w:ascii="Times New Roman" w:hAnsi="Times New Roman" w:cs="Times New Roman"/>
          <w:sz w:val="28"/>
          <w:szCs w:val="28"/>
        </w:rPr>
        <w:t xml:space="preserve">:1 </w:t>
      </w:r>
      <w:r>
        <w:rPr>
          <w:rFonts w:ascii="Times New Roman" w:hAnsi="Times New Roman" w:cs="Times New Roman"/>
          <w:sz w:val="28"/>
          <w:szCs w:val="28"/>
        </w:rPr>
        <w:t xml:space="preserve">выступают сигналы </w:t>
      </w:r>
      <w:r w:rsidRPr="003871B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3871BF">
        <w:rPr>
          <w:rFonts w:ascii="Times New Roman" w:hAnsi="Times New Roman" w:cs="Times New Roman"/>
          <w:i/>
          <w:iCs/>
          <w:sz w:val="28"/>
          <w:szCs w:val="28"/>
        </w:rPr>
        <w:t>2-</w:t>
      </w:r>
      <w:r w:rsidRPr="003871B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3871BF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Pr="00604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(старший разряд </w:t>
      </w:r>
      <w:r w:rsidRPr="003871B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3871BF"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), а </w:t>
      </w:r>
      <w:r w:rsidR="003871BF">
        <w:rPr>
          <w:rFonts w:ascii="Times New Roman" w:hAnsi="Times New Roman" w:cs="Times New Roman"/>
          <w:sz w:val="28"/>
          <w:szCs w:val="28"/>
        </w:rPr>
        <w:t xml:space="preserve">в качестве адресных входов мультиплексора </w:t>
      </w:r>
      <w:r w:rsidR="003871BF" w:rsidRPr="003871BF">
        <w:rPr>
          <w:rFonts w:ascii="Times New Roman" w:hAnsi="Times New Roman" w:cs="Times New Roman"/>
          <w:sz w:val="28"/>
          <w:szCs w:val="28"/>
        </w:rPr>
        <w:t xml:space="preserve">4:1 </w:t>
      </w:r>
      <w:r w:rsidR="003871BF">
        <w:rPr>
          <w:rFonts w:ascii="Times New Roman" w:hAnsi="Times New Roman" w:cs="Times New Roman"/>
          <w:sz w:val="28"/>
          <w:szCs w:val="28"/>
        </w:rPr>
        <w:t xml:space="preserve">выступают сигналы </w:t>
      </w:r>
      <w:r w:rsidR="003871BF" w:rsidRPr="003871B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3871BF" w:rsidRPr="003871BF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3871BF" w:rsidRPr="003871BF">
        <w:rPr>
          <w:rFonts w:ascii="Times New Roman" w:hAnsi="Times New Roman" w:cs="Times New Roman"/>
          <w:sz w:val="28"/>
          <w:szCs w:val="28"/>
        </w:rPr>
        <w:t xml:space="preserve"> </w:t>
      </w:r>
      <w:r w:rsidR="003871BF">
        <w:rPr>
          <w:rFonts w:ascii="Times New Roman" w:hAnsi="Times New Roman" w:cs="Times New Roman"/>
          <w:sz w:val="28"/>
          <w:szCs w:val="28"/>
        </w:rPr>
        <w:t xml:space="preserve">и </w:t>
      </w:r>
      <w:r w:rsidR="003871BF" w:rsidRPr="003871BF">
        <w:rPr>
          <w:rFonts w:ascii="Times New Roman" w:hAnsi="Times New Roman" w:cs="Times New Roman"/>
          <w:i/>
          <w:iCs/>
          <w:sz w:val="28"/>
          <w:szCs w:val="28"/>
          <w:lang w:val="en-US"/>
        </w:rPr>
        <w:t>SR</w:t>
      </w:r>
      <w:r w:rsidR="003871BF">
        <w:rPr>
          <w:rFonts w:ascii="Times New Roman" w:hAnsi="Times New Roman" w:cs="Times New Roman"/>
          <w:sz w:val="28"/>
          <w:szCs w:val="28"/>
        </w:rPr>
        <w:t xml:space="preserve">. </w:t>
      </w:r>
      <w:r w:rsidR="003871BF">
        <w:rPr>
          <w:rFonts w:ascii="Times New Roman" w:hAnsi="Times New Roman" w:cs="Times New Roman"/>
          <w:i/>
          <w:iCs/>
          <w:sz w:val="28"/>
          <w:szCs w:val="28"/>
          <w:lang w:val="en-US"/>
        </w:rPr>
        <w:t>SR</w:t>
      </w:r>
      <w:r w:rsidR="003871BF" w:rsidRPr="003871BF">
        <w:rPr>
          <w:rFonts w:ascii="Times New Roman" w:hAnsi="Times New Roman" w:cs="Times New Roman"/>
          <w:sz w:val="28"/>
          <w:szCs w:val="28"/>
        </w:rPr>
        <w:t xml:space="preserve"> – </w:t>
      </w:r>
      <w:r w:rsidR="003871BF">
        <w:rPr>
          <w:rFonts w:ascii="Times New Roman" w:hAnsi="Times New Roman" w:cs="Times New Roman"/>
          <w:sz w:val="28"/>
          <w:szCs w:val="28"/>
        </w:rPr>
        <w:t>сигнал, отвечающий за направление сдвига (0 – сдвиг влево, 1 – сдвиг вправо).</w:t>
      </w:r>
    </w:p>
    <w:p w14:paraId="494D1ACE" w14:textId="5ABED7FD" w:rsidR="003871BF" w:rsidRPr="003871BF" w:rsidRDefault="003871BF" w:rsidP="003871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таблицы видно, что при сдвиге влево, когда код, записанный входами</w:t>
      </w:r>
      <w:r w:rsidRPr="00387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3871BF">
        <w:rPr>
          <w:rFonts w:ascii="Times New Roman" w:hAnsi="Times New Roman" w:cs="Times New Roman"/>
          <w:i/>
          <w:iCs/>
          <w:sz w:val="28"/>
          <w:szCs w:val="28"/>
        </w:rPr>
        <w:t>0-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3871BF">
        <w:rPr>
          <w:rFonts w:ascii="Times New Roman" w:hAnsi="Times New Roman" w:cs="Times New Roman"/>
          <w:i/>
          <w:iCs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достигает значения 1010, что представляет собой число 10 в десятичной системе счисления, в триггер запишется значение входа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Действительно, при сдвиге 10-разрядного слова на 10 мы не можем записать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информацию из 11 триггера, поскольку разрядность схемы 10. Соответственно, запись происходит исходя из сигнала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4266BE" w14:textId="69FB0C25" w:rsidR="00604FBF" w:rsidRDefault="003871BF" w:rsidP="00BB20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будет осуществляться запись и сдвиг в нашем регистре.</w:t>
      </w:r>
    </w:p>
    <w:p w14:paraId="723D487D" w14:textId="0C1A6053" w:rsidR="003871BF" w:rsidRDefault="003871BF" w:rsidP="00BB20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отметить, что все операции, реализуемые схемой, осуществляются в один такт. Следовательно, нет необходимости в представлении временных диаграмм функционирования схемы.</w:t>
      </w:r>
    </w:p>
    <w:p w14:paraId="13495B7C" w14:textId="13565EA7" w:rsidR="00DE488E" w:rsidRDefault="003871BF" w:rsidP="00BB20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электрическая принципиальная представлена в приложении 2.</w:t>
      </w:r>
    </w:p>
    <w:p w14:paraId="7379E77C" w14:textId="77777777" w:rsidR="00DE488E" w:rsidRDefault="00DE4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93792F" w14:textId="39C45471" w:rsidR="009F46E9" w:rsidRPr="00491EBC" w:rsidRDefault="00602A4F" w:rsidP="00491EBC">
      <w:pPr>
        <w:pStyle w:val="2"/>
        <w:numPr>
          <w:ilvl w:val="0"/>
          <w:numId w:val="11"/>
        </w:num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7" w:name="_Toc106380331"/>
      <w:bookmarkStart w:id="8" w:name="_Toc133508247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Технологическая часть. </w:t>
      </w:r>
      <w:bookmarkEnd w:id="7"/>
      <w:r>
        <w:rPr>
          <w:rFonts w:ascii="Times New Roman" w:hAnsi="Times New Roman" w:cs="Times New Roman"/>
          <w:b/>
          <w:sz w:val="28"/>
          <w:szCs w:val="28"/>
        </w:rPr>
        <w:t>Тестирование разработанного узла.</w:t>
      </w:r>
      <w:bookmarkEnd w:id="8"/>
    </w:p>
    <w:p w14:paraId="587BDD1E" w14:textId="5B126416" w:rsidR="009F46E9" w:rsidRPr="00491EBC" w:rsidRDefault="00491EBC" w:rsidP="00491EBC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06380332"/>
      <w:bookmarkStart w:id="10" w:name="_Toc133508248"/>
      <w:r w:rsidRPr="00491EBC"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bookmarkEnd w:id="9"/>
      <w:r w:rsidR="00602A4F">
        <w:rPr>
          <w:rFonts w:ascii="Times New Roman" w:hAnsi="Times New Roman" w:cs="Times New Roman"/>
          <w:b/>
          <w:bCs/>
          <w:sz w:val="28"/>
          <w:szCs w:val="28"/>
        </w:rPr>
        <w:t>Объект испытаний</w:t>
      </w:r>
      <w:r w:rsidR="00456256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10"/>
    </w:p>
    <w:p w14:paraId="527F5ADD" w14:textId="0F23A7D8" w:rsidR="009F46E9" w:rsidRPr="00491EBC" w:rsidRDefault="009F46E9" w:rsidP="00C64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EBC">
        <w:rPr>
          <w:rFonts w:ascii="Times New Roman" w:hAnsi="Times New Roman" w:cs="Times New Roman"/>
          <w:sz w:val="28"/>
          <w:szCs w:val="28"/>
        </w:rPr>
        <w:t>Объектом испытаний является устройство, реализующего</w:t>
      </w:r>
      <w:r w:rsidR="00386CB2" w:rsidRPr="00386CB2">
        <w:rPr>
          <w:rFonts w:ascii="Times New Roman" w:hAnsi="Times New Roman" w:cs="Times New Roman"/>
          <w:sz w:val="28"/>
          <w:szCs w:val="28"/>
        </w:rPr>
        <w:t xml:space="preserve"> </w:t>
      </w:r>
      <w:r w:rsidR="00386CB2">
        <w:rPr>
          <w:rFonts w:ascii="Times New Roman" w:hAnsi="Times New Roman" w:cs="Times New Roman"/>
          <w:sz w:val="28"/>
          <w:szCs w:val="28"/>
        </w:rPr>
        <w:t>универсальный 10-ти разрядный регистр сдвига</w:t>
      </w:r>
      <w:r w:rsidRPr="00491EBC">
        <w:rPr>
          <w:rFonts w:ascii="Times New Roman" w:hAnsi="Times New Roman" w:cs="Times New Roman"/>
          <w:sz w:val="28"/>
          <w:szCs w:val="28"/>
        </w:rPr>
        <w:t xml:space="preserve">. Испытательная система должна состоять из тестовой платы с разъемом </w:t>
      </w:r>
      <w:r w:rsidRPr="00491EBC">
        <w:rPr>
          <w:rFonts w:ascii="Times New Roman" w:hAnsi="Times New Roman" w:cs="Times New Roman"/>
          <w:sz w:val="28"/>
          <w:szCs w:val="28"/>
          <w:lang w:val="en-US"/>
        </w:rPr>
        <w:t>PCIx</w:t>
      </w:r>
      <w:r w:rsidRPr="00491EBC">
        <w:rPr>
          <w:rFonts w:ascii="Times New Roman" w:hAnsi="Times New Roman" w:cs="Times New Roman"/>
          <w:sz w:val="28"/>
          <w:szCs w:val="28"/>
        </w:rPr>
        <w:t>32, подключенной к персональному компьютеру. Также необходимо присутствие специализированного ПО на ПК, интерпретирующего сигналы от тестируемого устройства.</w:t>
      </w:r>
    </w:p>
    <w:p w14:paraId="7ACDC1CC" w14:textId="6B968C56" w:rsidR="009F46E9" w:rsidRPr="001D19EE" w:rsidRDefault="001D19EE" w:rsidP="001D19EE">
      <w:pPr>
        <w:pStyle w:val="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06380333"/>
      <w:bookmarkStart w:id="12" w:name="_Toc133508249"/>
      <w:r w:rsidRPr="001D19EE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D19E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bookmarkEnd w:id="11"/>
      <w:r w:rsidR="002D4F3D">
        <w:rPr>
          <w:rFonts w:ascii="Times New Roman" w:hAnsi="Times New Roman" w:cs="Times New Roman"/>
          <w:b/>
          <w:bCs/>
          <w:sz w:val="28"/>
          <w:szCs w:val="28"/>
        </w:rPr>
        <w:t>Цель испытаний</w:t>
      </w:r>
      <w:r w:rsidR="00456256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12"/>
    </w:p>
    <w:p w14:paraId="4290B66E" w14:textId="23E0392A" w:rsidR="009F46E9" w:rsidRPr="00491EBC" w:rsidRDefault="009F46E9" w:rsidP="00491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EBC">
        <w:rPr>
          <w:rFonts w:ascii="Times New Roman" w:hAnsi="Times New Roman" w:cs="Times New Roman"/>
          <w:sz w:val="28"/>
          <w:szCs w:val="28"/>
        </w:rPr>
        <w:t>Целью испытаний является тестовая проверка работоспособности устройств и корректности вычислений, проводимых на нем.</w:t>
      </w:r>
    </w:p>
    <w:p w14:paraId="00C5BF36" w14:textId="0992B21C" w:rsidR="009F46E9" w:rsidRPr="001D19EE" w:rsidRDefault="001D19EE" w:rsidP="001D19EE">
      <w:pPr>
        <w:pStyle w:val="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06380334"/>
      <w:bookmarkStart w:id="14" w:name="_Toc133508250"/>
      <w:r>
        <w:rPr>
          <w:rFonts w:ascii="Times New Roman" w:hAnsi="Times New Roman" w:cs="Times New Roman"/>
          <w:b/>
          <w:bCs/>
          <w:sz w:val="28"/>
          <w:szCs w:val="28"/>
        </w:rPr>
        <w:t xml:space="preserve">3.3. </w:t>
      </w:r>
      <w:bookmarkEnd w:id="13"/>
      <w:r w:rsidR="002D4F3D"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  <w:r w:rsidR="00456256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14"/>
    </w:p>
    <w:p w14:paraId="3D452B79" w14:textId="2EC6D02C" w:rsidR="009F46E9" w:rsidRPr="00491EBC" w:rsidRDefault="009F46E9" w:rsidP="00491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EBC">
        <w:rPr>
          <w:rFonts w:ascii="Times New Roman" w:hAnsi="Times New Roman" w:cs="Times New Roman"/>
          <w:sz w:val="28"/>
          <w:szCs w:val="28"/>
        </w:rPr>
        <w:t>Руководящим документом для проведения испытаний является ГОСТ Р 55744-2013 «ПЛАТЫ ПЕЧАТНЫЕ [</w:t>
      </w:r>
      <w:r w:rsidR="001E1F86" w:rsidRPr="001E1F86">
        <w:rPr>
          <w:rFonts w:ascii="Times New Roman" w:hAnsi="Times New Roman" w:cs="Times New Roman"/>
          <w:sz w:val="28"/>
          <w:szCs w:val="28"/>
        </w:rPr>
        <w:t>5</w:t>
      </w:r>
      <w:r w:rsidRPr="00491EBC">
        <w:rPr>
          <w:rFonts w:ascii="Times New Roman" w:hAnsi="Times New Roman" w:cs="Times New Roman"/>
          <w:sz w:val="28"/>
          <w:szCs w:val="28"/>
        </w:rPr>
        <w:t xml:space="preserve">]. Методы испытаний физических параметров». </w:t>
      </w:r>
    </w:p>
    <w:p w14:paraId="21A184EC" w14:textId="77777777" w:rsidR="009F46E9" w:rsidRPr="00491EBC" w:rsidRDefault="009F46E9" w:rsidP="00491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EBC">
        <w:rPr>
          <w:rFonts w:ascii="Times New Roman" w:hAnsi="Times New Roman" w:cs="Times New Roman"/>
          <w:sz w:val="28"/>
          <w:szCs w:val="28"/>
        </w:rPr>
        <w:t>Местом для проведения испытаний может являться любое специально оборудованное место, соответствующее условиям испытаний, указанным в п.3.1. Продолжительность испытаний ограничивается достаточным количеством циклов проверки работоспособности устройства и определяется испытующим.</w:t>
      </w:r>
    </w:p>
    <w:p w14:paraId="0A726FA7" w14:textId="1D7ED33D" w:rsidR="009F46E9" w:rsidRPr="001D19EE" w:rsidRDefault="001D19EE" w:rsidP="001D19EE">
      <w:pPr>
        <w:pStyle w:val="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06380335"/>
      <w:bookmarkStart w:id="16" w:name="_Toc133508251"/>
      <w:r>
        <w:rPr>
          <w:rFonts w:ascii="Times New Roman" w:hAnsi="Times New Roman" w:cs="Times New Roman"/>
          <w:b/>
          <w:bCs/>
          <w:sz w:val="28"/>
          <w:szCs w:val="28"/>
        </w:rPr>
        <w:t xml:space="preserve">3.4. </w:t>
      </w:r>
      <w:bookmarkEnd w:id="15"/>
      <w:r w:rsidR="00456256">
        <w:rPr>
          <w:rFonts w:ascii="Times New Roman" w:hAnsi="Times New Roman" w:cs="Times New Roman"/>
          <w:b/>
          <w:bCs/>
          <w:sz w:val="28"/>
          <w:szCs w:val="28"/>
        </w:rPr>
        <w:t>Объем испытаний.</w:t>
      </w:r>
      <w:bookmarkEnd w:id="16"/>
    </w:p>
    <w:p w14:paraId="63320A85" w14:textId="38B1916B" w:rsidR="009F46E9" w:rsidRPr="00491EBC" w:rsidRDefault="009F46E9" w:rsidP="00491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EBC">
        <w:rPr>
          <w:rFonts w:ascii="Times New Roman" w:hAnsi="Times New Roman" w:cs="Times New Roman"/>
          <w:sz w:val="28"/>
          <w:szCs w:val="28"/>
        </w:rPr>
        <w:t>В рамках испытаний проводится проверка выполняем</w:t>
      </w:r>
      <w:r w:rsidR="004A69BE">
        <w:rPr>
          <w:rFonts w:ascii="Times New Roman" w:hAnsi="Times New Roman" w:cs="Times New Roman"/>
          <w:sz w:val="28"/>
          <w:szCs w:val="28"/>
        </w:rPr>
        <w:t>ых</w:t>
      </w:r>
      <w:r w:rsidRPr="00491EBC">
        <w:rPr>
          <w:rFonts w:ascii="Times New Roman" w:hAnsi="Times New Roman" w:cs="Times New Roman"/>
          <w:sz w:val="28"/>
          <w:szCs w:val="28"/>
        </w:rPr>
        <w:t xml:space="preserve"> устройством функци</w:t>
      </w:r>
      <w:r w:rsidR="004A69BE">
        <w:rPr>
          <w:rFonts w:ascii="Times New Roman" w:hAnsi="Times New Roman" w:cs="Times New Roman"/>
          <w:sz w:val="28"/>
          <w:szCs w:val="28"/>
        </w:rPr>
        <w:t>й</w:t>
      </w:r>
      <w:r w:rsidRPr="00491EBC">
        <w:rPr>
          <w:rFonts w:ascii="Times New Roman" w:hAnsi="Times New Roman" w:cs="Times New Roman"/>
          <w:sz w:val="28"/>
          <w:szCs w:val="28"/>
        </w:rPr>
        <w:t xml:space="preserve"> – применение функции </w:t>
      </w:r>
      <w:r w:rsidR="008D4FB4">
        <w:rPr>
          <w:rFonts w:ascii="Times New Roman" w:hAnsi="Times New Roman" w:cs="Times New Roman"/>
          <w:sz w:val="28"/>
          <w:szCs w:val="28"/>
        </w:rPr>
        <w:t xml:space="preserve">сдвиг влево на </w:t>
      </w:r>
      <w:r w:rsidR="008D4FB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D4FB4" w:rsidRPr="008D4FB4">
        <w:rPr>
          <w:rFonts w:ascii="Times New Roman" w:hAnsi="Times New Roman" w:cs="Times New Roman"/>
          <w:sz w:val="28"/>
          <w:szCs w:val="28"/>
        </w:rPr>
        <w:t xml:space="preserve"> </w:t>
      </w:r>
      <w:r w:rsidR="008D4FB4">
        <w:rPr>
          <w:rFonts w:ascii="Times New Roman" w:hAnsi="Times New Roman" w:cs="Times New Roman"/>
          <w:sz w:val="28"/>
          <w:szCs w:val="28"/>
        </w:rPr>
        <w:t>разр</w:t>
      </w:r>
      <w:r w:rsidR="004A69BE">
        <w:rPr>
          <w:rFonts w:ascii="Times New Roman" w:hAnsi="Times New Roman" w:cs="Times New Roman"/>
          <w:sz w:val="28"/>
          <w:szCs w:val="28"/>
        </w:rPr>
        <w:t xml:space="preserve">ядов, сдвиг вправо на </w:t>
      </w:r>
      <w:r w:rsidR="004A69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A69BE" w:rsidRPr="004A69BE">
        <w:rPr>
          <w:rFonts w:ascii="Times New Roman" w:hAnsi="Times New Roman" w:cs="Times New Roman"/>
          <w:sz w:val="28"/>
          <w:szCs w:val="28"/>
        </w:rPr>
        <w:t xml:space="preserve"> </w:t>
      </w:r>
      <w:r w:rsidR="004A69BE">
        <w:rPr>
          <w:rFonts w:ascii="Times New Roman" w:hAnsi="Times New Roman" w:cs="Times New Roman"/>
          <w:sz w:val="28"/>
          <w:szCs w:val="28"/>
        </w:rPr>
        <w:t xml:space="preserve">разрядов, </w:t>
      </w:r>
      <w:r w:rsidR="00CF68A0">
        <w:rPr>
          <w:rFonts w:ascii="Times New Roman" w:hAnsi="Times New Roman" w:cs="Times New Roman"/>
          <w:sz w:val="28"/>
          <w:szCs w:val="28"/>
        </w:rPr>
        <w:t>запись данных с шины</w:t>
      </w:r>
      <w:r w:rsidRPr="00491EBC">
        <w:rPr>
          <w:rFonts w:ascii="Times New Roman" w:hAnsi="Times New Roman" w:cs="Times New Roman"/>
          <w:sz w:val="28"/>
          <w:szCs w:val="28"/>
        </w:rPr>
        <w:t>. Проверка имеет следующие этапы:</w:t>
      </w:r>
    </w:p>
    <w:p w14:paraId="11CA7AA5" w14:textId="77777777" w:rsidR="009F46E9" w:rsidRPr="00491EBC" w:rsidRDefault="009F46E9" w:rsidP="00491EBC">
      <w:pPr>
        <w:pStyle w:val="af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EBC">
        <w:rPr>
          <w:rFonts w:ascii="Times New Roman" w:hAnsi="Times New Roman" w:cs="Times New Roman"/>
          <w:sz w:val="28"/>
          <w:szCs w:val="28"/>
        </w:rPr>
        <w:t>Подача питания на устройство</w:t>
      </w:r>
    </w:p>
    <w:p w14:paraId="1FCFB5C1" w14:textId="77777777" w:rsidR="009F46E9" w:rsidRPr="00491EBC" w:rsidRDefault="009F46E9" w:rsidP="00491EBC">
      <w:pPr>
        <w:pStyle w:val="af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EBC">
        <w:rPr>
          <w:rFonts w:ascii="Times New Roman" w:hAnsi="Times New Roman" w:cs="Times New Roman"/>
          <w:sz w:val="28"/>
          <w:szCs w:val="28"/>
        </w:rPr>
        <w:t>Подача входных значений на устройство</w:t>
      </w:r>
    </w:p>
    <w:p w14:paraId="7E7C6E39" w14:textId="77777777" w:rsidR="009F46E9" w:rsidRPr="00491EBC" w:rsidRDefault="009F46E9" w:rsidP="00491EBC">
      <w:pPr>
        <w:pStyle w:val="af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EBC">
        <w:rPr>
          <w:rFonts w:ascii="Times New Roman" w:hAnsi="Times New Roman" w:cs="Times New Roman"/>
          <w:sz w:val="28"/>
          <w:szCs w:val="28"/>
        </w:rPr>
        <w:t>Принятие результата применения функции</w:t>
      </w:r>
    </w:p>
    <w:p w14:paraId="069D7AFE" w14:textId="77777777" w:rsidR="009F46E9" w:rsidRPr="00491EBC" w:rsidRDefault="009F46E9" w:rsidP="00491EBC">
      <w:pPr>
        <w:pStyle w:val="af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EBC">
        <w:rPr>
          <w:rFonts w:ascii="Times New Roman" w:hAnsi="Times New Roman" w:cs="Times New Roman"/>
          <w:sz w:val="28"/>
          <w:szCs w:val="28"/>
        </w:rPr>
        <w:lastRenderedPageBreak/>
        <w:t>Проверка корректности результата</w:t>
      </w:r>
    </w:p>
    <w:p w14:paraId="62842688" w14:textId="3BF5BDE3" w:rsidR="009F46E9" w:rsidRPr="005D29A0" w:rsidRDefault="009F46E9" w:rsidP="00491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EBC">
        <w:rPr>
          <w:rFonts w:ascii="Times New Roman" w:hAnsi="Times New Roman" w:cs="Times New Roman"/>
          <w:sz w:val="28"/>
          <w:szCs w:val="28"/>
        </w:rPr>
        <w:t>При испытаниях необходимо применять меры электробезопасности, установленные СанПиН 2.2.2/2.4.1340-03 «Гигиенические требования к персональным электронно-вычислительным машинам и организации работы».</w:t>
      </w:r>
      <w:r w:rsidR="005D29A0" w:rsidRPr="005D29A0">
        <w:rPr>
          <w:rFonts w:ascii="Times New Roman" w:hAnsi="Times New Roman" w:cs="Times New Roman"/>
          <w:sz w:val="28"/>
          <w:szCs w:val="28"/>
        </w:rPr>
        <w:t>[</w:t>
      </w:r>
      <w:r w:rsidR="005D29A0" w:rsidRPr="00FC77F1">
        <w:rPr>
          <w:rFonts w:ascii="Times New Roman" w:hAnsi="Times New Roman" w:cs="Times New Roman"/>
          <w:sz w:val="28"/>
          <w:szCs w:val="28"/>
        </w:rPr>
        <w:t>6</w:t>
      </w:r>
      <w:r w:rsidR="005D29A0" w:rsidRPr="005D29A0">
        <w:rPr>
          <w:rFonts w:ascii="Times New Roman" w:hAnsi="Times New Roman" w:cs="Times New Roman"/>
          <w:sz w:val="28"/>
          <w:szCs w:val="28"/>
        </w:rPr>
        <w:t>]</w:t>
      </w:r>
    </w:p>
    <w:p w14:paraId="02C71B75" w14:textId="77777777" w:rsidR="009F46E9" w:rsidRPr="00491EBC" w:rsidRDefault="009F46E9" w:rsidP="00491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EBC">
        <w:rPr>
          <w:rFonts w:ascii="Times New Roman" w:hAnsi="Times New Roman" w:cs="Times New Roman"/>
          <w:sz w:val="28"/>
          <w:szCs w:val="28"/>
        </w:rPr>
        <w:t>Дополнительные требования к персоналу при испытаниях не предъявляются. Условием допуска к испытаниям является изучение графической части пояснительной записки к устройству.</w:t>
      </w:r>
    </w:p>
    <w:p w14:paraId="2B750822" w14:textId="77777777" w:rsidR="009F46E9" w:rsidRPr="00491EBC" w:rsidRDefault="009F46E9" w:rsidP="00491E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C5D5C6" w14:textId="509A9D86" w:rsidR="009F46E9" w:rsidRPr="00B61B73" w:rsidRDefault="00B61B73" w:rsidP="00B61B73">
      <w:pPr>
        <w:pStyle w:val="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06380336"/>
      <w:bookmarkStart w:id="18" w:name="_Toc133508252"/>
      <w:r>
        <w:rPr>
          <w:rFonts w:ascii="Times New Roman" w:hAnsi="Times New Roman" w:cs="Times New Roman"/>
          <w:b/>
          <w:bCs/>
          <w:sz w:val="28"/>
          <w:szCs w:val="28"/>
        </w:rPr>
        <w:t xml:space="preserve">3.5. </w:t>
      </w:r>
      <w:bookmarkEnd w:id="17"/>
      <w:r w:rsidR="00456256">
        <w:rPr>
          <w:rFonts w:ascii="Times New Roman" w:hAnsi="Times New Roman" w:cs="Times New Roman"/>
          <w:b/>
          <w:bCs/>
          <w:sz w:val="28"/>
          <w:szCs w:val="28"/>
        </w:rPr>
        <w:t>Материальное обеспечение испытаний.</w:t>
      </w:r>
      <w:bookmarkEnd w:id="18"/>
    </w:p>
    <w:p w14:paraId="17A6DA1C" w14:textId="77777777" w:rsidR="009F46E9" w:rsidRPr="00491EBC" w:rsidRDefault="009F46E9" w:rsidP="00491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EBC">
        <w:rPr>
          <w:rFonts w:ascii="Times New Roman" w:hAnsi="Times New Roman" w:cs="Times New Roman"/>
          <w:sz w:val="28"/>
          <w:szCs w:val="28"/>
        </w:rPr>
        <w:t>Для проведения испытаний необходимо следующее материальное обеспечение:</w:t>
      </w:r>
    </w:p>
    <w:p w14:paraId="770A1B17" w14:textId="0D640237" w:rsidR="009F46E9" w:rsidRPr="00491EBC" w:rsidRDefault="009F46E9" w:rsidP="00491EBC">
      <w:pPr>
        <w:pStyle w:val="af8"/>
        <w:numPr>
          <w:ilvl w:val="0"/>
          <w:numId w:val="14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91EBC">
        <w:rPr>
          <w:rFonts w:ascii="Times New Roman" w:hAnsi="Times New Roman" w:cs="Times New Roman"/>
          <w:sz w:val="28"/>
          <w:szCs w:val="28"/>
        </w:rPr>
        <w:t>Персональный компьютер, имеющий специализированное П</w:t>
      </w:r>
      <w:r w:rsidR="003F35DF">
        <w:rPr>
          <w:rFonts w:ascii="Times New Roman" w:hAnsi="Times New Roman" w:cs="Times New Roman"/>
          <w:sz w:val="28"/>
          <w:szCs w:val="28"/>
        </w:rPr>
        <w:t>О</w:t>
      </w:r>
      <w:r w:rsidRPr="00491EBC">
        <w:rPr>
          <w:rFonts w:ascii="Times New Roman" w:hAnsi="Times New Roman" w:cs="Times New Roman"/>
          <w:sz w:val="28"/>
          <w:szCs w:val="28"/>
        </w:rPr>
        <w:t xml:space="preserve"> для работы с устройством</w:t>
      </w:r>
    </w:p>
    <w:p w14:paraId="59BE4707" w14:textId="77777777" w:rsidR="009F46E9" w:rsidRPr="00491EBC" w:rsidRDefault="009F46E9" w:rsidP="00491EBC">
      <w:pPr>
        <w:pStyle w:val="af8"/>
        <w:numPr>
          <w:ilvl w:val="0"/>
          <w:numId w:val="14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91EBC">
        <w:rPr>
          <w:rFonts w:ascii="Times New Roman" w:hAnsi="Times New Roman" w:cs="Times New Roman"/>
          <w:sz w:val="28"/>
          <w:szCs w:val="28"/>
        </w:rPr>
        <w:t>Плата с разъемом PCIх32 в составе или отдельно от ПК</w:t>
      </w:r>
    </w:p>
    <w:p w14:paraId="73B7B32D" w14:textId="77777777" w:rsidR="009F46E9" w:rsidRPr="005329A1" w:rsidRDefault="009F46E9" w:rsidP="009F46E9">
      <w:r>
        <w:br w:type="page"/>
      </w:r>
    </w:p>
    <w:p w14:paraId="6961CB2B" w14:textId="735A8C53" w:rsidR="009F46E9" w:rsidRPr="00B81C67" w:rsidRDefault="00456256" w:rsidP="00B81C6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3350825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Заключение.</w:t>
      </w:r>
      <w:bookmarkEnd w:id="19"/>
    </w:p>
    <w:p w14:paraId="364B871F" w14:textId="257C2101" w:rsidR="009F46E9" w:rsidRPr="00B81C67" w:rsidRDefault="009F46E9" w:rsidP="009F46E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C67">
        <w:rPr>
          <w:rFonts w:ascii="Times New Roman" w:hAnsi="Times New Roman" w:cs="Times New Roman"/>
          <w:sz w:val="28"/>
          <w:szCs w:val="28"/>
        </w:rPr>
        <w:t>В данной курсовой работе была произведена разработка устройства, реализующего</w:t>
      </w:r>
      <w:r w:rsidR="00B81C67">
        <w:rPr>
          <w:rFonts w:ascii="Times New Roman" w:hAnsi="Times New Roman" w:cs="Times New Roman"/>
          <w:sz w:val="28"/>
          <w:szCs w:val="28"/>
        </w:rPr>
        <w:t xml:space="preserve"> универсальный 10-ти разрядный регистр сдвига</w:t>
      </w:r>
      <w:r w:rsidRPr="00B81C67">
        <w:rPr>
          <w:rFonts w:ascii="Times New Roman" w:hAnsi="Times New Roman" w:cs="Times New Roman"/>
          <w:sz w:val="28"/>
          <w:szCs w:val="28"/>
        </w:rPr>
        <w:t>. Для достижения данной цели решены следующие задачи: проанализированы функциональные особенности разрабатываемого устройства – алгоритм работы, действия оператора; определена элементная база устройства; составлена принципиальная, структурная схемы устройства.</w:t>
      </w:r>
    </w:p>
    <w:p w14:paraId="0A8B9259" w14:textId="0DB414EB" w:rsidR="009F46E9" w:rsidRPr="00B81C67" w:rsidRDefault="0078250A" w:rsidP="009F46E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F46E9" w:rsidRPr="00B81C67">
        <w:rPr>
          <w:rFonts w:ascii="Times New Roman" w:hAnsi="Times New Roman" w:cs="Times New Roman"/>
          <w:sz w:val="28"/>
          <w:szCs w:val="28"/>
        </w:rPr>
        <w:t xml:space="preserve"> исследовательской части проведен анализ функциональных особенностей устройства, на его основе составлены требования к элементной базе и к итоговому его функционалу. Проведен анализ существующих </w:t>
      </w:r>
      <w:r w:rsidR="00FA7CA3">
        <w:rPr>
          <w:rFonts w:ascii="Times New Roman" w:hAnsi="Times New Roman" w:cs="Times New Roman"/>
          <w:sz w:val="28"/>
          <w:szCs w:val="28"/>
        </w:rPr>
        <w:t>аналогов</w:t>
      </w:r>
      <w:r w:rsidR="009F46E9" w:rsidRPr="00B81C6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DB9E57" w14:textId="413EF337" w:rsidR="00F21295" w:rsidRDefault="009F46E9" w:rsidP="00EF544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C67">
        <w:rPr>
          <w:rFonts w:ascii="Times New Roman" w:hAnsi="Times New Roman" w:cs="Times New Roman"/>
          <w:sz w:val="28"/>
          <w:szCs w:val="28"/>
        </w:rPr>
        <w:t xml:space="preserve">В конструкторской части составлены логические функции работы устройства. На основе данных функций выбрана компонентная база устройства, составлены структурная и принципиальная схемы. </w:t>
      </w:r>
    </w:p>
    <w:p w14:paraId="27054EA3" w14:textId="77777777" w:rsidR="00F21295" w:rsidRDefault="00F212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AD0E34" w14:textId="618BA9B1" w:rsidR="00F21295" w:rsidRDefault="00D50A80" w:rsidP="00F21295">
      <w:pPr>
        <w:pStyle w:val="2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bookmarkStart w:id="20" w:name="_Toc133508254"/>
      <w:r>
        <w:rPr>
          <w:rFonts w:ascii="Times New Roman" w:hAnsi="Times New Roman" w:cs="Times New Roman"/>
          <w:b/>
          <w:sz w:val="28"/>
        </w:rPr>
        <w:lastRenderedPageBreak/>
        <w:t>Список используемых источников.</w:t>
      </w:r>
      <w:bookmarkEnd w:id="20"/>
    </w:p>
    <w:p w14:paraId="7C92E7FE" w14:textId="45CE857E" w:rsidR="00F21295" w:rsidRPr="00456256" w:rsidRDefault="00F21295" w:rsidP="00F21295">
      <w:pPr>
        <w:pStyle w:val="af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256">
        <w:rPr>
          <w:rFonts w:ascii="Times New Roman" w:hAnsi="Times New Roman" w:cs="Times New Roman"/>
          <w:sz w:val="28"/>
          <w:szCs w:val="28"/>
        </w:rPr>
        <w:t xml:space="preserve">Оператор логического "И"[Электронный ресурс] URL: </w:t>
      </w:r>
      <w:hyperlink r:id="rId12" w:history="1">
        <w:r w:rsidRPr="00456256">
          <w:rPr>
            <w:rFonts w:ascii="Times New Roman" w:hAnsi="Times New Roman" w:cs="Times New Roman"/>
            <w:sz w:val="28"/>
            <w:szCs w:val="28"/>
          </w:rPr>
          <w:t>https://docs.microsoft.com/ru-ru/cpp/cpp/logical-and-operator-amp-amp?view=msvc-170</w:t>
        </w:r>
      </w:hyperlink>
      <w:r w:rsidRPr="00456256">
        <w:rPr>
          <w:rFonts w:ascii="Times New Roman" w:hAnsi="Times New Roman" w:cs="Times New Roman"/>
          <w:sz w:val="28"/>
          <w:szCs w:val="28"/>
        </w:rPr>
        <w:t xml:space="preserve"> (</w:t>
      </w:r>
      <w:r w:rsidR="00A35271" w:rsidRPr="00456256">
        <w:rPr>
          <w:rFonts w:ascii="Times New Roman" w:hAnsi="Times New Roman" w:cs="Times New Roman"/>
          <w:sz w:val="28"/>
          <w:szCs w:val="28"/>
        </w:rPr>
        <w:t>дата обращения: 26.04.2023</w:t>
      </w:r>
      <w:r w:rsidRPr="00456256">
        <w:rPr>
          <w:rFonts w:ascii="Times New Roman" w:hAnsi="Times New Roman" w:cs="Times New Roman"/>
          <w:sz w:val="28"/>
          <w:szCs w:val="28"/>
        </w:rPr>
        <w:t>).</w:t>
      </w:r>
    </w:p>
    <w:p w14:paraId="2ADB0465" w14:textId="03BCB49F" w:rsidR="00F21295" w:rsidRPr="00456256" w:rsidRDefault="00F21295" w:rsidP="00F21295">
      <w:pPr>
        <w:pStyle w:val="af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256">
        <w:rPr>
          <w:rFonts w:ascii="Times New Roman" w:hAnsi="Times New Roman" w:cs="Times New Roman"/>
          <w:sz w:val="28"/>
          <w:szCs w:val="28"/>
        </w:rPr>
        <w:t xml:space="preserve">Основные шины компьютера: электрон. журн. "Losst" [Электронный ресурс] URL: </w:t>
      </w:r>
      <w:hyperlink r:id="rId13" w:anchor="PCI-Express" w:history="1">
        <w:r w:rsidRPr="00456256">
          <w:rPr>
            <w:rFonts w:ascii="Times New Roman" w:hAnsi="Times New Roman" w:cs="Times New Roman"/>
            <w:sz w:val="28"/>
            <w:szCs w:val="28"/>
          </w:rPr>
          <w:t>https://losst.ru/osnovnye-shiny-kompyutera#PCI-Express</w:t>
        </w:r>
      </w:hyperlink>
      <w:r w:rsidRPr="00456256">
        <w:rPr>
          <w:rFonts w:ascii="Times New Roman" w:hAnsi="Times New Roman" w:cs="Times New Roman"/>
          <w:sz w:val="28"/>
          <w:szCs w:val="28"/>
        </w:rPr>
        <w:t xml:space="preserve"> (</w:t>
      </w:r>
      <w:r w:rsidR="00BD1625" w:rsidRPr="00456256">
        <w:rPr>
          <w:rFonts w:ascii="Times New Roman" w:hAnsi="Times New Roman" w:cs="Times New Roman"/>
          <w:sz w:val="28"/>
          <w:szCs w:val="28"/>
        </w:rPr>
        <w:t>дата обращения: 26.04.2023</w:t>
      </w:r>
      <w:r w:rsidRPr="00456256">
        <w:rPr>
          <w:rFonts w:ascii="Times New Roman" w:hAnsi="Times New Roman" w:cs="Times New Roman"/>
          <w:sz w:val="28"/>
          <w:szCs w:val="28"/>
        </w:rPr>
        <w:t>).</w:t>
      </w:r>
    </w:p>
    <w:p w14:paraId="2F4459C1" w14:textId="5EAF0EE8" w:rsidR="00F21295" w:rsidRPr="00456256" w:rsidRDefault="00F21295" w:rsidP="00F21295">
      <w:pPr>
        <w:pStyle w:val="af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256">
        <w:rPr>
          <w:rFonts w:ascii="Times New Roman" w:hAnsi="Times New Roman" w:cs="Times New Roman"/>
          <w:sz w:val="28"/>
          <w:szCs w:val="28"/>
        </w:rPr>
        <w:t xml:space="preserve">Распиновка PCI Express 1x, 4x, 8x, 16x разъёмов: электрон. журн. "Две схемы" [Электронный ресурс] URL: </w:t>
      </w:r>
      <w:hyperlink r:id="rId14" w:anchor="_PCI-Express_1x" w:history="1">
        <w:r w:rsidRPr="00456256">
          <w:rPr>
            <w:rStyle w:val="af"/>
            <w:rFonts w:ascii="Times New Roman" w:hAnsi="Times New Roman" w:cs="Times New Roman"/>
            <w:sz w:val="28"/>
            <w:szCs w:val="28"/>
          </w:rPr>
          <w:t>https://2shemi.ru/raspinovka-pci-express-1x-4x-8x-16x-razyomov/#_PCI-Express_1x</w:t>
        </w:r>
      </w:hyperlink>
      <w:r w:rsidRPr="00456256">
        <w:rPr>
          <w:rFonts w:ascii="Times New Roman" w:hAnsi="Times New Roman" w:cs="Times New Roman"/>
          <w:sz w:val="28"/>
          <w:szCs w:val="28"/>
        </w:rPr>
        <w:t xml:space="preserve"> (</w:t>
      </w:r>
      <w:r w:rsidR="00BD1625" w:rsidRPr="00456256">
        <w:rPr>
          <w:rFonts w:ascii="Times New Roman" w:hAnsi="Times New Roman" w:cs="Times New Roman"/>
          <w:sz w:val="28"/>
          <w:szCs w:val="28"/>
        </w:rPr>
        <w:t>дата обращения: 26.04.2023</w:t>
      </w:r>
      <w:r w:rsidRPr="00456256">
        <w:rPr>
          <w:rFonts w:ascii="Times New Roman" w:hAnsi="Times New Roman" w:cs="Times New Roman"/>
          <w:sz w:val="28"/>
          <w:szCs w:val="28"/>
        </w:rPr>
        <w:t>).</w:t>
      </w:r>
    </w:p>
    <w:p w14:paraId="767E056C" w14:textId="07292ABF" w:rsidR="00F21295" w:rsidRPr="00456256" w:rsidRDefault="00F21295" w:rsidP="00F21295">
      <w:pPr>
        <w:pStyle w:val="af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256">
        <w:rPr>
          <w:rFonts w:ascii="Times New Roman" w:hAnsi="Times New Roman" w:cs="Times New Roman"/>
          <w:sz w:val="28"/>
          <w:szCs w:val="28"/>
        </w:rPr>
        <w:t xml:space="preserve">Шесть логических элементов НЕ с буферным выходом [Электронный ресурс] </w:t>
      </w:r>
      <w:hyperlink r:id="rId15" w:history="1">
        <w:r w:rsidRPr="00456256">
          <w:rPr>
            <w:rFonts w:ascii="Times New Roman" w:hAnsi="Times New Roman" w:cs="Times New Roman"/>
            <w:sz w:val="28"/>
            <w:szCs w:val="28"/>
          </w:rPr>
          <w:t>URL:http://radio-hobby.org/uploads/datasheets/k/k561ln2.pdf</w:t>
        </w:r>
      </w:hyperlink>
      <w:r w:rsidRPr="00456256">
        <w:rPr>
          <w:rFonts w:ascii="Times New Roman" w:hAnsi="Times New Roman" w:cs="Times New Roman"/>
          <w:sz w:val="28"/>
          <w:szCs w:val="28"/>
        </w:rPr>
        <w:t xml:space="preserve"> (</w:t>
      </w:r>
      <w:r w:rsidR="00BD1625" w:rsidRPr="00456256">
        <w:rPr>
          <w:rFonts w:ascii="Times New Roman" w:hAnsi="Times New Roman" w:cs="Times New Roman"/>
          <w:sz w:val="28"/>
          <w:szCs w:val="28"/>
        </w:rPr>
        <w:t>дата обращения: 26.04.2023</w:t>
      </w:r>
      <w:r w:rsidRPr="00456256">
        <w:rPr>
          <w:rFonts w:ascii="Times New Roman" w:hAnsi="Times New Roman" w:cs="Times New Roman"/>
          <w:sz w:val="28"/>
          <w:szCs w:val="28"/>
        </w:rPr>
        <w:t>).</w:t>
      </w:r>
    </w:p>
    <w:p w14:paraId="5BA2F93E" w14:textId="03BA0EC9" w:rsidR="00F21295" w:rsidRPr="00456256" w:rsidRDefault="00F21295" w:rsidP="00F21295">
      <w:pPr>
        <w:pStyle w:val="af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256">
        <w:rPr>
          <w:rFonts w:ascii="Times New Roman" w:hAnsi="Times New Roman" w:cs="Times New Roman"/>
          <w:sz w:val="28"/>
          <w:szCs w:val="28"/>
        </w:rPr>
        <w:t xml:space="preserve">ГОСТ Р 55744-2013 «ПЛАТЫ ПЕЧАТНЫЕ [Электронный ресурс] URL: </w:t>
      </w:r>
      <w:hyperlink r:id="rId16" w:history="1">
        <w:r w:rsidRPr="00456256">
          <w:rPr>
            <w:rStyle w:val="af"/>
            <w:rFonts w:ascii="Times New Roman" w:hAnsi="Times New Roman" w:cs="Times New Roman"/>
            <w:sz w:val="28"/>
            <w:szCs w:val="28"/>
          </w:rPr>
          <w:t>https://docs.cntd.ru/document/1200108789</w:t>
        </w:r>
      </w:hyperlink>
      <w:r w:rsidRPr="00456256">
        <w:rPr>
          <w:rFonts w:ascii="Times New Roman" w:hAnsi="Times New Roman" w:cs="Times New Roman"/>
          <w:sz w:val="28"/>
          <w:szCs w:val="28"/>
        </w:rPr>
        <w:t xml:space="preserve"> (</w:t>
      </w:r>
      <w:r w:rsidR="00BD1625" w:rsidRPr="00456256">
        <w:rPr>
          <w:rFonts w:ascii="Times New Roman" w:hAnsi="Times New Roman" w:cs="Times New Roman"/>
          <w:sz w:val="28"/>
          <w:szCs w:val="28"/>
        </w:rPr>
        <w:t>дата обращения: 26.04.2023</w:t>
      </w:r>
      <w:r w:rsidRPr="00456256">
        <w:rPr>
          <w:rFonts w:ascii="Times New Roman" w:hAnsi="Times New Roman" w:cs="Times New Roman"/>
          <w:sz w:val="28"/>
          <w:szCs w:val="28"/>
        </w:rPr>
        <w:t>).</w:t>
      </w:r>
    </w:p>
    <w:p w14:paraId="1640A6DA" w14:textId="32C56916" w:rsidR="00F21295" w:rsidRPr="00456256" w:rsidRDefault="00F21295" w:rsidP="00F21295">
      <w:pPr>
        <w:pStyle w:val="af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256">
        <w:rPr>
          <w:rFonts w:ascii="Times New Roman" w:hAnsi="Times New Roman" w:cs="Times New Roman"/>
          <w:sz w:val="28"/>
          <w:szCs w:val="28"/>
        </w:rPr>
        <w:t xml:space="preserve">ПОСТАНОВЛЕНИЕ от 13 июня 2003 года* N 118 «О введении в действие санитарно-эпидемиологических правил и нормативов СанПиН 2.2.2/2.4.1340-03» [Электронный ресурс] URL: </w:t>
      </w:r>
      <w:hyperlink r:id="rId17" w:history="1">
        <w:r w:rsidRPr="00456256">
          <w:rPr>
            <w:rStyle w:val="af"/>
            <w:rFonts w:ascii="Times New Roman" w:hAnsi="Times New Roman" w:cs="Times New Roman"/>
            <w:sz w:val="28"/>
            <w:szCs w:val="28"/>
          </w:rPr>
          <w:t>https://docs.cntd.ru/document/901865498</w:t>
        </w:r>
      </w:hyperlink>
      <w:r w:rsidRPr="00456256">
        <w:rPr>
          <w:rFonts w:ascii="Times New Roman" w:hAnsi="Times New Roman" w:cs="Times New Roman"/>
          <w:sz w:val="28"/>
          <w:szCs w:val="28"/>
        </w:rPr>
        <w:t xml:space="preserve"> (</w:t>
      </w:r>
      <w:r w:rsidR="00BD1625" w:rsidRPr="00456256">
        <w:rPr>
          <w:rFonts w:ascii="Times New Roman" w:hAnsi="Times New Roman" w:cs="Times New Roman"/>
          <w:sz w:val="28"/>
          <w:szCs w:val="28"/>
        </w:rPr>
        <w:t>дата обращения: 26.04.2023</w:t>
      </w:r>
      <w:r w:rsidRPr="00456256">
        <w:rPr>
          <w:rFonts w:ascii="Times New Roman" w:hAnsi="Times New Roman" w:cs="Times New Roman"/>
          <w:sz w:val="28"/>
          <w:szCs w:val="28"/>
        </w:rPr>
        <w:t>).</w:t>
      </w:r>
    </w:p>
    <w:p w14:paraId="08B274FE" w14:textId="77777777" w:rsidR="003871BF" w:rsidRPr="00EF5442" w:rsidRDefault="003871BF" w:rsidP="00EF544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3871BF" w:rsidRPr="00EF5442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78F2D" w14:textId="77777777" w:rsidR="00C10D05" w:rsidRDefault="00C10D05">
      <w:pPr>
        <w:spacing w:after="0" w:line="240" w:lineRule="auto"/>
      </w:pPr>
      <w:r>
        <w:separator/>
      </w:r>
    </w:p>
  </w:endnote>
  <w:endnote w:type="continuationSeparator" w:id="0">
    <w:p w14:paraId="6E42EBDD" w14:textId="77777777" w:rsidR="00C10D05" w:rsidRDefault="00C1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0963300"/>
      <w:docPartObj>
        <w:docPartGallery w:val="Page Numbers (Bottom of Page)"/>
        <w:docPartUnique/>
      </w:docPartObj>
    </w:sdtPr>
    <w:sdtEndPr/>
    <w:sdtContent>
      <w:p w14:paraId="4E55B9A5" w14:textId="5C9D9CCD" w:rsidR="00BD7A64" w:rsidRDefault="00BD7A6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10BCD8" w14:textId="77777777" w:rsidR="00BD7A64" w:rsidRDefault="00BD7A6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8C177" w14:textId="77777777" w:rsidR="00C10D05" w:rsidRDefault="00C10D05">
      <w:pPr>
        <w:spacing w:after="0" w:line="240" w:lineRule="auto"/>
      </w:pPr>
      <w:r>
        <w:separator/>
      </w:r>
    </w:p>
  </w:footnote>
  <w:footnote w:type="continuationSeparator" w:id="0">
    <w:p w14:paraId="6046C46C" w14:textId="77777777" w:rsidR="00C10D05" w:rsidRDefault="00C10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66F"/>
    <w:multiLevelType w:val="hybridMultilevel"/>
    <w:tmpl w:val="E9EA4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A16007"/>
    <w:multiLevelType w:val="hybridMultilevel"/>
    <w:tmpl w:val="1DDAB76E"/>
    <w:lvl w:ilvl="0" w:tplc="3F260C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AA0709"/>
    <w:multiLevelType w:val="multilevel"/>
    <w:tmpl w:val="206675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33C374BD"/>
    <w:multiLevelType w:val="hybridMultilevel"/>
    <w:tmpl w:val="8714B0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DF76B2"/>
    <w:multiLevelType w:val="hybridMultilevel"/>
    <w:tmpl w:val="CBB67BE2"/>
    <w:lvl w:ilvl="0" w:tplc="31B8E78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6C67B0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FD26CD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1B262F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A6CFA3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3C6A4E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FB8402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10E534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61C3F3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1060D5"/>
    <w:multiLevelType w:val="hybridMultilevel"/>
    <w:tmpl w:val="1BA602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09B4727"/>
    <w:multiLevelType w:val="hybridMultilevel"/>
    <w:tmpl w:val="AF2E1DBE"/>
    <w:lvl w:ilvl="0" w:tplc="687AA1BA">
      <w:start w:val="1"/>
      <w:numFmt w:val="decimal"/>
      <w:lvlText w:val="%1."/>
      <w:lvlJc w:val="left"/>
      <w:pPr>
        <w:ind w:left="1440" w:hanging="360"/>
      </w:pPr>
    </w:lvl>
    <w:lvl w:ilvl="1" w:tplc="DF4CE430">
      <w:start w:val="1"/>
      <w:numFmt w:val="lowerLetter"/>
      <w:lvlText w:val="%2."/>
      <w:lvlJc w:val="left"/>
      <w:pPr>
        <w:ind w:left="2160" w:hanging="360"/>
      </w:pPr>
    </w:lvl>
    <w:lvl w:ilvl="2" w:tplc="C6FE7530">
      <w:start w:val="1"/>
      <w:numFmt w:val="lowerRoman"/>
      <w:lvlText w:val="%3."/>
      <w:lvlJc w:val="right"/>
      <w:pPr>
        <w:ind w:left="2880" w:hanging="180"/>
      </w:pPr>
    </w:lvl>
    <w:lvl w:ilvl="3" w:tplc="3FE6A6F0">
      <w:start w:val="1"/>
      <w:numFmt w:val="decimal"/>
      <w:lvlText w:val="%4."/>
      <w:lvlJc w:val="left"/>
      <w:pPr>
        <w:ind w:left="3600" w:hanging="360"/>
      </w:pPr>
    </w:lvl>
    <w:lvl w:ilvl="4" w:tplc="D40A1F96">
      <w:start w:val="1"/>
      <w:numFmt w:val="lowerLetter"/>
      <w:lvlText w:val="%5."/>
      <w:lvlJc w:val="left"/>
      <w:pPr>
        <w:ind w:left="4320" w:hanging="360"/>
      </w:pPr>
    </w:lvl>
    <w:lvl w:ilvl="5" w:tplc="37DC3E36">
      <w:start w:val="1"/>
      <w:numFmt w:val="lowerRoman"/>
      <w:lvlText w:val="%6."/>
      <w:lvlJc w:val="right"/>
      <w:pPr>
        <w:ind w:left="5040" w:hanging="180"/>
      </w:pPr>
    </w:lvl>
    <w:lvl w:ilvl="6" w:tplc="218431CA">
      <w:start w:val="1"/>
      <w:numFmt w:val="decimal"/>
      <w:lvlText w:val="%7."/>
      <w:lvlJc w:val="left"/>
      <w:pPr>
        <w:ind w:left="5760" w:hanging="360"/>
      </w:pPr>
    </w:lvl>
    <w:lvl w:ilvl="7" w:tplc="5F20E6F0">
      <w:start w:val="1"/>
      <w:numFmt w:val="lowerLetter"/>
      <w:lvlText w:val="%8."/>
      <w:lvlJc w:val="left"/>
      <w:pPr>
        <w:ind w:left="6480" w:hanging="360"/>
      </w:pPr>
    </w:lvl>
    <w:lvl w:ilvl="8" w:tplc="3594D4CA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1E1C12"/>
    <w:multiLevelType w:val="hybridMultilevel"/>
    <w:tmpl w:val="312A8E1E"/>
    <w:lvl w:ilvl="0" w:tplc="A1D04CEA">
      <w:start w:val="1"/>
      <w:numFmt w:val="decimal"/>
      <w:lvlText w:val="%1."/>
      <w:lvlJc w:val="left"/>
      <w:pPr>
        <w:ind w:left="1440" w:hanging="360"/>
      </w:pPr>
    </w:lvl>
    <w:lvl w:ilvl="1" w:tplc="12E2D162">
      <w:start w:val="1"/>
      <w:numFmt w:val="lowerLetter"/>
      <w:lvlText w:val="%2."/>
      <w:lvlJc w:val="left"/>
      <w:pPr>
        <w:ind w:left="2160" w:hanging="360"/>
      </w:pPr>
    </w:lvl>
    <w:lvl w:ilvl="2" w:tplc="45C89844">
      <w:start w:val="1"/>
      <w:numFmt w:val="lowerRoman"/>
      <w:lvlText w:val="%3."/>
      <w:lvlJc w:val="right"/>
      <w:pPr>
        <w:ind w:left="2880" w:hanging="180"/>
      </w:pPr>
    </w:lvl>
    <w:lvl w:ilvl="3" w:tplc="E8824842">
      <w:start w:val="1"/>
      <w:numFmt w:val="decimal"/>
      <w:lvlText w:val="%4."/>
      <w:lvlJc w:val="left"/>
      <w:pPr>
        <w:ind w:left="3600" w:hanging="360"/>
      </w:pPr>
    </w:lvl>
    <w:lvl w:ilvl="4" w:tplc="7F40472A">
      <w:start w:val="1"/>
      <w:numFmt w:val="lowerLetter"/>
      <w:lvlText w:val="%5."/>
      <w:lvlJc w:val="left"/>
      <w:pPr>
        <w:ind w:left="4320" w:hanging="360"/>
      </w:pPr>
    </w:lvl>
    <w:lvl w:ilvl="5" w:tplc="7BA87E98">
      <w:start w:val="1"/>
      <w:numFmt w:val="lowerRoman"/>
      <w:lvlText w:val="%6."/>
      <w:lvlJc w:val="right"/>
      <w:pPr>
        <w:ind w:left="5040" w:hanging="180"/>
      </w:pPr>
    </w:lvl>
    <w:lvl w:ilvl="6" w:tplc="23025416">
      <w:start w:val="1"/>
      <w:numFmt w:val="decimal"/>
      <w:lvlText w:val="%7."/>
      <w:lvlJc w:val="left"/>
      <w:pPr>
        <w:ind w:left="5760" w:hanging="360"/>
      </w:pPr>
    </w:lvl>
    <w:lvl w:ilvl="7" w:tplc="553AE5E4">
      <w:start w:val="1"/>
      <w:numFmt w:val="lowerLetter"/>
      <w:lvlText w:val="%8."/>
      <w:lvlJc w:val="left"/>
      <w:pPr>
        <w:ind w:left="6480" w:hanging="360"/>
      </w:pPr>
    </w:lvl>
    <w:lvl w:ilvl="8" w:tplc="E55EEA8A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EB04B1"/>
    <w:multiLevelType w:val="multilevel"/>
    <w:tmpl w:val="3F1EC58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9" w15:restartNumberingAfterBreak="0">
    <w:nsid w:val="564C674B"/>
    <w:multiLevelType w:val="hybridMultilevel"/>
    <w:tmpl w:val="F3BC1466"/>
    <w:lvl w:ilvl="0" w:tplc="E3DAB030">
      <w:start w:val="1"/>
      <w:numFmt w:val="decimal"/>
      <w:lvlText w:val="%1."/>
      <w:lvlJc w:val="left"/>
      <w:pPr>
        <w:ind w:left="927" w:hanging="360"/>
      </w:pPr>
    </w:lvl>
    <w:lvl w:ilvl="1" w:tplc="BEBCD924">
      <w:start w:val="1"/>
      <w:numFmt w:val="lowerLetter"/>
      <w:lvlText w:val="%2."/>
      <w:lvlJc w:val="left"/>
      <w:pPr>
        <w:ind w:left="1647" w:hanging="360"/>
      </w:pPr>
    </w:lvl>
    <w:lvl w:ilvl="2" w:tplc="B590F21A">
      <w:start w:val="1"/>
      <w:numFmt w:val="lowerRoman"/>
      <w:lvlText w:val="%3."/>
      <w:lvlJc w:val="right"/>
      <w:pPr>
        <w:ind w:left="2367" w:hanging="180"/>
      </w:pPr>
    </w:lvl>
    <w:lvl w:ilvl="3" w:tplc="5164F982">
      <w:start w:val="1"/>
      <w:numFmt w:val="decimal"/>
      <w:lvlText w:val="%4."/>
      <w:lvlJc w:val="left"/>
      <w:pPr>
        <w:ind w:left="3087" w:hanging="360"/>
      </w:pPr>
    </w:lvl>
    <w:lvl w:ilvl="4" w:tplc="72F6B052">
      <w:start w:val="1"/>
      <w:numFmt w:val="lowerLetter"/>
      <w:lvlText w:val="%5."/>
      <w:lvlJc w:val="left"/>
      <w:pPr>
        <w:ind w:left="3807" w:hanging="360"/>
      </w:pPr>
    </w:lvl>
    <w:lvl w:ilvl="5" w:tplc="D41CADDA">
      <w:start w:val="1"/>
      <w:numFmt w:val="lowerRoman"/>
      <w:lvlText w:val="%6."/>
      <w:lvlJc w:val="right"/>
      <w:pPr>
        <w:ind w:left="4527" w:hanging="180"/>
      </w:pPr>
    </w:lvl>
    <w:lvl w:ilvl="6" w:tplc="EF96DC88">
      <w:start w:val="1"/>
      <w:numFmt w:val="decimal"/>
      <w:lvlText w:val="%7."/>
      <w:lvlJc w:val="left"/>
      <w:pPr>
        <w:ind w:left="5247" w:hanging="360"/>
      </w:pPr>
    </w:lvl>
    <w:lvl w:ilvl="7" w:tplc="CE264094">
      <w:start w:val="1"/>
      <w:numFmt w:val="lowerLetter"/>
      <w:lvlText w:val="%8."/>
      <w:lvlJc w:val="left"/>
      <w:pPr>
        <w:ind w:left="5967" w:hanging="360"/>
      </w:pPr>
    </w:lvl>
    <w:lvl w:ilvl="8" w:tplc="CB529D10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44A2ED4"/>
    <w:multiLevelType w:val="multilevel"/>
    <w:tmpl w:val="A3F69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77C40FB"/>
    <w:multiLevelType w:val="hybridMultilevel"/>
    <w:tmpl w:val="0F80F168"/>
    <w:lvl w:ilvl="0" w:tplc="0B0AEF5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D4F35A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92456"/>
    <w:multiLevelType w:val="hybridMultilevel"/>
    <w:tmpl w:val="7158DB66"/>
    <w:lvl w:ilvl="0" w:tplc="89D06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071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B8D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681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A3A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7AA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AD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C48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245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C6F20"/>
    <w:multiLevelType w:val="hybridMultilevel"/>
    <w:tmpl w:val="E04C4608"/>
    <w:lvl w:ilvl="0" w:tplc="1B68B3E8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B186B28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9CA6360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EC8EAE6C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F6CCA196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A91E9044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EF9A8414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5442F236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84E268BE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 w15:restartNumberingAfterBreak="0">
    <w:nsid w:val="7AED318F"/>
    <w:multiLevelType w:val="hybridMultilevel"/>
    <w:tmpl w:val="115C37BE"/>
    <w:lvl w:ilvl="0" w:tplc="D41A6D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9F644F2E">
      <w:start w:val="1"/>
      <w:numFmt w:val="lowerLetter"/>
      <w:lvlText w:val="%2."/>
      <w:lvlJc w:val="left"/>
      <w:pPr>
        <w:ind w:left="1647" w:hanging="360"/>
      </w:pPr>
    </w:lvl>
    <w:lvl w:ilvl="2" w:tplc="2968E60E">
      <w:start w:val="1"/>
      <w:numFmt w:val="lowerRoman"/>
      <w:lvlText w:val="%3."/>
      <w:lvlJc w:val="right"/>
      <w:pPr>
        <w:ind w:left="2367" w:hanging="180"/>
      </w:pPr>
    </w:lvl>
    <w:lvl w:ilvl="3" w:tplc="4492E13C">
      <w:start w:val="1"/>
      <w:numFmt w:val="decimal"/>
      <w:lvlText w:val="%4."/>
      <w:lvlJc w:val="left"/>
      <w:pPr>
        <w:ind w:left="3087" w:hanging="360"/>
      </w:pPr>
    </w:lvl>
    <w:lvl w:ilvl="4" w:tplc="5254E7A6">
      <w:start w:val="1"/>
      <w:numFmt w:val="lowerLetter"/>
      <w:lvlText w:val="%5."/>
      <w:lvlJc w:val="left"/>
      <w:pPr>
        <w:ind w:left="3807" w:hanging="360"/>
      </w:pPr>
    </w:lvl>
    <w:lvl w:ilvl="5" w:tplc="6366BA0C">
      <w:start w:val="1"/>
      <w:numFmt w:val="lowerRoman"/>
      <w:lvlText w:val="%6."/>
      <w:lvlJc w:val="right"/>
      <w:pPr>
        <w:ind w:left="4527" w:hanging="180"/>
      </w:pPr>
    </w:lvl>
    <w:lvl w:ilvl="6" w:tplc="E528AA8A">
      <w:start w:val="1"/>
      <w:numFmt w:val="decimal"/>
      <w:lvlText w:val="%7."/>
      <w:lvlJc w:val="left"/>
      <w:pPr>
        <w:ind w:left="5247" w:hanging="360"/>
      </w:pPr>
    </w:lvl>
    <w:lvl w:ilvl="7" w:tplc="E9E6CA80">
      <w:start w:val="1"/>
      <w:numFmt w:val="lowerLetter"/>
      <w:lvlText w:val="%8."/>
      <w:lvlJc w:val="left"/>
      <w:pPr>
        <w:ind w:left="5967" w:hanging="360"/>
      </w:pPr>
    </w:lvl>
    <w:lvl w:ilvl="8" w:tplc="2BFA6D9C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C8D0D3C"/>
    <w:multiLevelType w:val="hybridMultilevel"/>
    <w:tmpl w:val="D4729620"/>
    <w:lvl w:ilvl="0" w:tplc="BE240400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B69E7B96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C50033DC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E4BECCA8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DB84EA68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5D32E482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292E5A4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885007B8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68CCD83A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5"/>
  </w:num>
  <w:num w:numId="5">
    <w:abstractNumId w:val="13"/>
  </w:num>
  <w:num w:numId="6">
    <w:abstractNumId w:val="14"/>
  </w:num>
  <w:num w:numId="7">
    <w:abstractNumId w:val="4"/>
  </w:num>
  <w:num w:numId="8">
    <w:abstractNumId w:val="6"/>
  </w:num>
  <w:num w:numId="9">
    <w:abstractNumId w:val="10"/>
  </w:num>
  <w:num w:numId="10">
    <w:abstractNumId w:val="1"/>
  </w:num>
  <w:num w:numId="11">
    <w:abstractNumId w:val="11"/>
  </w:num>
  <w:num w:numId="12">
    <w:abstractNumId w:val="2"/>
  </w:num>
  <w:num w:numId="13">
    <w:abstractNumId w:val="0"/>
  </w:num>
  <w:num w:numId="14">
    <w:abstractNumId w:val="3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FD5"/>
    <w:rsid w:val="00001C35"/>
    <w:rsid w:val="000169E7"/>
    <w:rsid w:val="00025502"/>
    <w:rsid w:val="00037E73"/>
    <w:rsid w:val="000755A5"/>
    <w:rsid w:val="0009397C"/>
    <w:rsid w:val="000D5406"/>
    <w:rsid w:val="000F5DCB"/>
    <w:rsid w:val="00113C76"/>
    <w:rsid w:val="00123083"/>
    <w:rsid w:val="0018086F"/>
    <w:rsid w:val="001C48A6"/>
    <w:rsid w:val="001D19EE"/>
    <w:rsid w:val="001D40A2"/>
    <w:rsid w:val="001E1F86"/>
    <w:rsid w:val="002969D8"/>
    <w:rsid w:val="002B68C7"/>
    <w:rsid w:val="002C391A"/>
    <w:rsid w:val="002D4F3D"/>
    <w:rsid w:val="00381D8C"/>
    <w:rsid w:val="00386CB2"/>
    <w:rsid w:val="003871BF"/>
    <w:rsid w:val="003C72F2"/>
    <w:rsid w:val="003F35DF"/>
    <w:rsid w:val="003F5288"/>
    <w:rsid w:val="00456256"/>
    <w:rsid w:val="004674F9"/>
    <w:rsid w:val="00487948"/>
    <w:rsid w:val="00491EBC"/>
    <w:rsid w:val="004A0383"/>
    <w:rsid w:val="004A69BE"/>
    <w:rsid w:val="004B2342"/>
    <w:rsid w:val="004E23CC"/>
    <w:rsid w:val="0050729E"/>
    <w:rsid w:val="00517BFD"/>
    <w:rsid w:val="00533684"/>
    <w:rsid w:val="00533C93"/>
    <w:rsid w:val="005642E8"/>
    <w:rsid w:val="005D29A0"/>
    <w:rsid w:val="005E7864"/>
    <w:rsid w:val="005F2D8C"/>
    <w:rsid w:val="00602A4F"/>
    <w:rsid w:val="00604FBF"/>
    <w:rsid w:val="006065E0"/>
    <w:rsid w:val="00631FD5"/>
    <w:rsid w:val="00633A28"/>
    <w:rsid w:val="006711AF"/>
    <w:rsid w:val="00672976"/>
    <w:rsid w:val="006D4409"/>
    <w:rsid w:val="0078250A"/>
    <w:rsid w:val="007B0A37"/>
    <w:rsid w:val="007E08B7"/>
    <w:rsid w:val="007F26EE"/>
    <w:rsid w:val="00805678"/>
    <w:rsid w:val="008D4FB4"/>
    <w:rsid w:val="008E39E2"/>
    <w:rsid w:val="008F0091"/>
    <w:rsid w:val="00905024"/>
    <w:rsid w:val="009269D5"/>
    <w:rsid w:val="00937BB7"/>
    <w:rsid w:val="009455DE"/>
    <w:rsid w:val="00994E54"/>
    <w:rsid w:val="009F46E9"/>
    <w:rsid w:val="00A35271"/>
    <w:rsid w:val="00A729CA"/>
    <w:rsid w:val="00AE3EF6"/>
    <w:rsid w:val="00B03630"/>
    <w:rsid w:val="00B31AFA"/>
    <w:rsid w:val="00B44E9E"/>
    <w:rsid w:val="00B61B73"/>
    <w:rsid w:val="00B81C67"/>
    <w:rsid w:val="00BB204B"/>
    <w:rsid w:val="00BD1625"/>
    <w:rsid w:val="00BD754C"/>
    <w:rsid w:val="00BD7A64"/>
    <w:rsid w:val="00C04F64"/>
    <w:rsid w:val="00C10D05"/>
    <w:rsid w:val="00C64524"/>
    <w:rsid w:val="00C81A06"/>
    <w:rsid w:val="00CF0966"/>
    <w:rsid w:val="00CF68A0"/>
    <w:rsid w:val="00D141E0"/>
    <w:rsid w:val="00D33FC8"/>
    <w:rsid w:val="00D50A80"/>
    <w:rsid w:val="00DE488E"/>
    <w:rsid w:val="00E002B1"/>
    <w:rsid w:val="00E7403C"/>
    <w:rsid w:val="00EE1497"/>
    <w:rsid w:val="00EF5442"/>
    <w:rsid w:val="00F21295"/>
    <w:rsid w:val="00F418D2"/>
    <w:rsid w:val="00F4378D"/>
    <w:rsid w:val="00F82F90"/>
    <w:rsid w:val="00FA348B"/>
    <w:rsid w:val="00FA7CA3"/>
    <w:rsid w:val="00FC77F1"/>
    <w:rsid w:val="00FF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E7C824A"/>
  <w15:docId w15:val="{575A49A4-CFC5-42F0-A187-F28DCE63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1"/>
    <w:qFormat/>
    <w:pPr>
      <w:widowControl w:val="0"/>
      <w:spacing w:before="161" w:after="0" w:line="240" w:lineRule="auto"/>
      <w:ind w:left="119" w:firstLine="71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8"/>
      <w:szCs w:val="28"/>
    </w:rPr>
  </w:style>
  <w:style w:type="table" w:styleId="afb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docdata">
    <w:name w:val="docdata"/>
    <w:aliases w:val="docy,v5,1391,bqiaagaaeyqcaaagiaiaaapwbaaabeqeaaaaaaaaaaaaaaaaaaaaaaaaaaaaaaaaaaaaaaaaaaaaaaaaaaaaaaaaaaaaaaaaaaaaaaaaaaaaaaaaaaaaaaaaaaaaaaaaaaaaaaaaaaaaaaaaaaaaaaaaaaaaaaaaaaaaaaaaaaaaaaaaaaaaaaaaaaaaaaaaaaaaaaaaaaaaaaaaaaaaaaaaaaaaaaaaaaaaaaaa"/>
    <w:basedOn w:val="a0"/>
    <w:rsid w:val="00F418D2"/>
  </w:style>
  <w:style w:type="paragraph" w:customStyle="1" w:styleId="2633">
    <w:name w:val="2633"/>
    <w:aliases w:val="bqiaagaaeyqcaaagiaiaaaptbwaabfshaaaaaaaaaaaaaaaaaaaaaaaaaaaaaaaaaaaaaaaaaaaaaaaaaaaaaaaaaaaaaaaaaaaaaaaaaaaaaaaaaaaaaaaaaaaaaaaaaaaaaaaaaaaaaaaaaaaaaaaaaaaaaaaaaaaaaaaaaaaaaaaaaaaaaaaaaaaaaaaaaaaaaaaaaaaaaaaaaaaaaaaaaaaaaaaaaaaaaaaa"/>
    <w:basedOn w:val="a"/>
    <w:rsid w:val="00B31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FollowedHyperlink"/>
    <w:basedOn w:val="a0"/>
    <w:uiPriority w:val="99"/>
    <w:semiHidden/>
    <w:unhideWhenUsed/>
    <w:rsid w:val="00BD16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3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9279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56465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5814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124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157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losst.ru/osnovnye-shiny-kompyutera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cpp/cpp/logical-and-operator-amp-amp?view=msvc-170" TargetMode="External"/><Relationship Id="rId17" Type="http://schemas.openxmlformats.org/officeDocument/2006/relationships/hyperlink" Target="https://docs.cntd.ru/document/90186549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cntd.ru/document/120010878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URL:http://radio-hobby.org/uploads/datasheets/k/k561ln2.pdf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yperlink" Target="https://2shemi.ru/raspinovka-pci-express-1x-4x-8x-16x-razyomo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3B6E0-490B-466A-8976-8EFB8BC6A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27</Pages>
  <Words>4327</Words>
  <Characters>28819</Characters>
  <Application>Microsoft Office Word</Application>
  <DocSecurity>0</DocSecurity>
  <Lines>720</Lines>
  <Paragraphs>309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Михаил Бондаренко</cp:lastModifiedBy>
  <cp:revision>75</cp:revision>
  <dcterms:created xsi:type="dcterms:W3CDTF">2023-03-03T05:39:00Z</dcterms:created>
  <dcterms:modified xsi:type="dcterms:W3CDTF">2023-04-27T14:20:00Z</dcterms:modified>
</cp:coreProperties>
</file>