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2.png" ContentType="image/png"/>
  <Override PartName="/word/media/rId36.png" ContentType="image/png"/>
  <Override PartName="/word/media/rId40.png" ContentType="image/png"/>
  <Override PartName="/word/media/rId45.png" ContentType="image/png"/>
  <Override PartName="/word/media/rId49.png" ContentType="image/png"/>
  <Override PartName="/word/media/rId54.png" ContentType="image/png"/>
  <Override PartName="/word/media/rId59.png" ContentType="image/png"/>
  <Override PartName="/word/media/rId63.png" ContentType="image/png"/>
  <Override PartName="/word/media/rId67.png" ContentType="image/png"/>
  <Override PartName="/word/media/rId71.png" ContentType="image/png"/>
  <Override PartName="/word/media/rId75.png" ContentType="image/png"/>
  <Override PartName="/word/media/rId79.png" ContentType="image/png"/>
  <Override PartName="/word/media/rId83.png" ContentType="image/png"/>
  <Override PartName="/word/media/rId87.png" ContentType="image/png"/>
  <Override PartName="/word/media/rId9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w:t>
      </w:r>
    </w:p>
    <w:p>
      <w:pPr>
        <w:pStyle w:val="Subtitle"/>
      </w:pPr>
      <w:r>
        <w:t xml:space="preserve">Установка операционной системы Linux Fedora на виртуальную машину</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Целью работы является приобретение практических навыков установки операционной системы Linux Fedora на виртуальную машину и её первоначальной настройки для дальнейшей работы.</w:t>
      </w:r>
    </w:p>
    <w:bookmarkEnd w:id="20"/>
    <w:bookmarkStart w:id="21" w:name="задание"/>
    <w:p>
      <w:pPr>
        <w:pStyle w:val="Heading1"/>
      </w:pPr>
      <w:r>
        <w:t xml:space="preserve">Задание</w:t>
      </w:r>
    </w:p>
    <w:p>
      <w:pPr>
        <w:pStyle w:val="Compact"/>
        <w:numPr>
          <w:ilvl w:val="0"/>
          <w:numId w:val="1001"/>
        </w:numPr>
      </w:pPr>
      <w:r>
        <w:t xml:space="preserve">Установить операционную систему Fedora на виртуальную машину VirtualBox.</w:t>
      </w:r>
    </w:p>
    <w:p>
      <w:pPr>
        <w:pStyle w:val="Compact"/>
        <w:numPr>
          <w:ilvl w:val="0"/>
          <w:numId w:val="1001"/>
        </w:numPr>
      </w:pPr>
      <w:r>
        <w:t xml:space="preserve">Настроить пользователя и имя хоста согласно соглашению об именовании.</w:t>
      </w:r>
    </w:p>
    <w:p>
      <w:pPr>
        <w:pStyle w:val="Compact"/>
        <w:numPr>
          <w:ilvl w:val="0"/>
          <w:numId w:val="1001"/>
        </w:numPr>
      </w:pPr>
      <w:r>
        <w:t xml:space="preserve">Установить необходимое программное обеспечение.</w:t>
      </w:r>
    </w:p>
    <w:p>
      <w:pPr>
        <w:pStyle w:val="Compact"/>
        <w:numPr>
          <w:ilvl w:val="0"/>
          <w:numId w:val="1001"/>
        </w:numPr>
      </w:pPr>
      <w:r>
        <w:t xml:space="preserve">Выполнить анализ процесса загрузки системы.</w:t>
      </w:r>
    </w:p>
    <w:bookmarkEnd w:id="21"/>
    <w:bookmarkStart w:id="22" w:name="теоретическое-введение"/>
    <w:p>
      <w:pPr>
        <w:pStyle w:val="Heading1"/>
      </w:pPr>
      <w:r>
        <w:t xml:space="preserve">Теоретическое введение</w:t>
      </w:r>
    </w:p>
    <w:p>
      <w:pPr>
        <w:pStyle w:val="FirstParagraph"/>
      </w:pPr>
      <w:r>
        <w:t xml:space="preserve">Виртуализация — это технология, позволяющая запускать несколько операционных систем на одном физическом компьютере.</w:t>
      </w:r>
    </w:p>
    <w:p>
      <w:pPr>
        <w:pStyle w:val="BodyText"/>
      </w:pPr>
      <w:r>
        <w:t xml:space="preserve">В работе использовалась программа VirtualBox для создания виртуальной машины и установки операционной системы Fedora.</w:t>
      </w:r>
    </w:p>
    <w:p>
      <w:pPr>
        <w:pStyle w:val="BodyText"/>
      </w:pPr>
      <w:r>
        <w:t xml:space="preserve">Fedora — это дистрибутив Linux, использующий пакетный менеджер dnf для управления программным обеспечением.</w:t>
      </w:r>
    </w:p>
    <w:bookmarkEnd w:id="22"/>
    <w:bookmarkStart w:id="102" w:name="выполнение-лабораторной-работы"/>
    <w:p>
      <w:pPr>
        <w:pStyle w:val="Heading1"/>
      </w:pPr>
      <w:r>
        <w:t xml:space="preserve">Выполнение лабораторной работы</w:t>
      </w:r>
    </w:p>
    <w:bookmarkStart w:id="27" w:name="создание-виртуальной-машины"/>
    <w:p>
      <w:pPr>
        <w:pStyle w:val="Heading2"/>
      </w:pPr>
      <w:r>
        <w:t xml:space="preserve">Создание виртуальной машины</w:t>
      </w:r>
    </w:p>
    <w:p>
      <w:pPr>
        <w:pStyle w:val="FirstParagraph"/>
      </w:pPr>
      <w:r>
        <w:t xml:space="preserve">Была создана виртуальная машина в VirtualBox с объёмом оперативной памяти 2048 МБ и размером жёсткого диска 80 ГБ (рис.</w:t>
      </w:r>
      <w:r>
        <w:t xml:space="preserve"> </w:t>
      </w:r>
      <w:r>
        <w:t xml:space="preserve">@fig-01</w:t>
      </w:r>
      <w:r>
        <w:t xml:space="preserve">).</w:t>
      </w:r>
    </w:p>
    <w:bookmarkStart w:id="26" w:name="fig-01"/>
    <w:p>
      <w:pPr>
        <w:pStyle w:val="CaptionedFigure"/>
      </w:pPr>
      <w:r>
        <w:drawing>
          <wp:inline>
            <wp:extent cx="3733800" cy="1986685"/>
            <wp:effectExtent b="0" l="0" r="0" t="0"/>
            <wp:docPr descr="Создание виртуальной машины" title="" id="24" name="Picture"/>
            <a:graphic>
              <a:graphicData uri="http://schemas.openxmlformats.org/drawingml/2006/picture">
                <pic:pic>
                  <pic:nvPicPr>
                    <pic:cNvPr descr="01.png" id="25" name="Picture"/>
                    <pic:cNvPicPr>
                      <a:picLocks noChangeArrowheads="1" noChangeAspect="1"/>
                    </pic:cNvPicPr>
                  </pic:nvPicPr>
                  <pic:blipFill>
                    <a:blip r:embed="rId23"/>
                    <a:stretch>
                      <a:fillRect/>
                    </a:stretch>
                  </pic:blipFill>
                  <pic:spPr bwMode="auto">
                    <a:xfrm>
                      <a:off x="0" y="0"/>
                      <a:ext cx="3733800" cy="1986685"/>
                    </a:xfrm>
                    <a:prstGeom prst="rect">
                      <a:avLst/>
                    </a:prstGeom>
                    <a:noFill/>
                    <a:ln w="9525">
                      <a:noFill/>
                      <a:headEnd/>
                      <a:tailEnd/>
                    </a:ln>
                  </pic:spPr>
                </pic:pic>
              </a:graphicData>
            </a:graphic>
          </wp:inline>
        </w:drawing>
      </w:r>
    </w:p>
    <w:p>
      <w:pPr>
        <w:pStyle w:val="ImageCaption"/>
      </w:pPr>
      <w:r>
        <w:t xml:space="preserve">Создание виртуальной машины</w:t>
      </w:r>
    </w:p>
    <w:bookmarkEnd w:id="26"/>
    <w:bookmarkEnd w:id="27"/>
    <w:bookmarkStart w:id="44" w:name="установка-операционной-системы"/>
    <w:p>
      <w:pPr>
        <w:pStyle w:val="Heading2"/>
      </w:pPr>
      <w:r>
        <w:t xml:space="preserve">Установка операционной системы</w:t>
      </w:r>
    </w:p>
    <w:p>
      <w:pPr>
        <w:pStyle w:val="FirstParagraph"/>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 (рис.</w:t>
      </w:r>
      <w:r>
        <w:t xml:space="preserve"> </w:t>
      </w:r>
      <w:r>
        <w:t xml:space="preserve">@fig-02</w:t>
      </w:r>
      <w:r>
        <w:t xml:space="preserve">).</w:t>
      </w:r>
    </w:p>
    <w:bookmarkStart w:id="31" w:name="fig-02"/>
    <w:p>
      <w:pPr>
        <w:pStyle w:val="CaptionedFigure"/>
      </w:pPr>
      <w:r>
        <w:drawing>
          <wp:inline>
            <wp:extent cx="3733800" cy="2560030"/>
            <wp:effectExtent b="0" l="0" r="0" t="0"/>
            <wp:docPr descr="интерфейс и язык" title="" id="29" name="Picture"/>
            <a:graphic>
              <a:graphicData uri="http://schemas.openxmlformats.org/drawingml/2006/picture">
                <pic:pic>
                  <pic:nvPicPr>
                    <pic:cNvPr descr="02.png" id="30" name="Picture"/>
                    <pic:cNvPicPr>
                      <a:picLocks noChangeArrowheads="1" noChangeAspect="1"/>
                    </pic:cNvPicPr>
                  </pic:nvPicPr>
                  <pic:blipFill>
                    <a:blip r:embed="rId28"/>
                    <a:stretch>
                      <a:fillRect/>
                    </a:stretch>
                  </pic:blipFill>
                  <pic:spPr bwMode="auto">
                    <a:xfrm>
                      <a:off x="0" y="0"/>
                      <a:ext cx="3733800" cy="2560030"/>
                    </a:xfrm>
                    <a:prstGeom prst="rect">
                      <a:avLst/>
                    </a:prstGeom>
                    <a:noFill/>
                    <a:ln w="9525">
                      <a:noFill/>
                      <a:headEnd/>
                      <a:tailEnd/>
                    </a:ln>
                  </pic:spPr>
                </pic:pic>
              </a:graphicData>
            </a:graphic>
          </wp:inline>
        </w:drawing>
      </w:r>
    </w:p>
    <w:p>
      <w:pPr>
        <w:pStyle w:val="ImageCaption"/>
      </w:pPr>
      <w:r>
        <w:t xml:space="preserve">интерфейс и язык</w:t>
      </w:r>
    </w:p>
    <w:bookmarkEnd w:id="31"/>
    <w:p>
      <w:pPr>
        <w:pStyle w:val="BodyText"/>
      </w:pPr>
      <w:r>
        <w:t xml:space="preserve">Устанавливаю дату и время(рис.</w:t>
      </w:r>
      <w:r>
        <w:t xml:space="preserve"> </w:t>
      </w:r>
      <w:r>
        <w:t xml:space="preserve">@fig-03</w:t>
      </w:r>
      <w:r>
        <w:t xml:space="preserve">)</w:t>
      </w:r>
    </w:p>
    <w:bookmarkStart w:id="35" w:name="fig-03"/>
    <w:p>
      <w:pPr>
        <w:pStyle w:val="CaptionedFigure"/>
      </w:pPr>
      <w:r>
        <w:drawing>
          <wp:inline>
            <wp:extent cx="3733800" cy="2775713"/>
            <wp:effectExtent b="0" l="0" r="0" t="0"/>
            <wp:docPr descr="дата и время" title="" id="33" name="Picture"/>
            <a:graphic>
              <a:graphicData uri="http://schemas.openxmlformats.org/drawingml/2006/picture">
                <pic:pic>
                  <pic:nvPicPr>
                    <pic:cNvPr descr="03.png" id="34" name="Picture"/>
                    <pic:cNvPicPr>
                      <a:picLocks noChangeArrowheads="1" noChangeAspect="1"/>
                    </pic:cNvPicPr>
                  </pic:nvPicPr>
                  <pic:blipFill>
                    <a:blip r:embed="rId32"/>
                    <a:stretch>
                      <a:fillRect/>
                    </a:stretch>
                  </pic:blipFill>
                  <pic:spPr bwMode="auto">
                    <a:xfrm>
                      <a:off x="0" y="0"/>
                      <a:ext cx="3733800" cy="2775713"/>
                    </a:xfrm>
                    <a:prstGeom prst="rect">
                      <a:avLst/>
                    </a:prstGeom>
                    <a:noFill/>
                    <a:ln w="9525">
                      <a:noFill/>
                      <a:headEnd/>
                      <a:tailEnd/>
                    </a:ln>
                  </pic:spPr>
                </pic:pic>
              </a:graphicData>
            </a:graphic>
          </wp:inline>
        </w:drawing>
      </w:r>
    </w:p>
    <w:p>
      <w:pPr>
        <w:pStyle w:val="ImageCaption"/>
      </w:pPr>
      <w:r>
        <w:t xml:space="preserve">дата и время</w:t>
      </w:r>
    </w:p>
    <w:bookmarkEnd w:id="35"/>
    <w:p>
      <w:pPr>
        <w:pStyle w:val="BodyText"/>
      </w:pPr>
      <w:r>
        <w:t xml:space="preserve">Создаю учетную запись(рис.</w:t>
      </w:r>
      <w:r>
        <w:t xml:space="preserve"> </w:t>
      </w:r>
      <w:r>
        <w:t xml:space="preserve">@fig-04</w:t>
      </w:r>
      <w:r>
        <w:t xml:space="preserve">)</w:t>
      </w:r>
    </w:p>
    <w:bookmarkStart w:id="39" w:name="fid-04"/>
    <w:p>
      <w:pPr>
        <w:pStyle w:val="CaptionedFigure"/>
      </w:pPr>
      <w:r>
        <w:drawing>
          <wp:inline>
            <wp:extent cx="3733800" cy="2432475"/>
            <wp:effectExtent b="0" l="0" r="0" t="0"/>
            <wp:docPr descr="создание" title="" id="37" name="Picture"/>
            <a:graphic>
              <a:graphicData uri="http://schemas.openxmlformats.org/drawingml/2006/picture">
                <pic:pic>
                  <pic:nvPicPr>
                    <pic:cNvPr descr="04.png" id="38" name="Picture"/>
                    <pic:cNvPicPr>
                      <a:picLocks noChangeArrowheads="1" noChangeAspect="1"/>
                    </pic:cNvPicPr>
                  </pic:nvPicPr>
                  <pic:blipFill>
                    <a:blip r:embed="rId36"/>
                    <a:stretch>
                      <a:fillRect/>
                    </a:stretch>
                  </pic:blipFill>
                  <pic:spPr bwMode="auto">
                    <a:xfrm>
                      <a:off x="0" y="0"/>
                      <a:ext cx="3733800" cy="2432475"/>
                    </a:xfrm>
                    <a:prstGeom prst="rect">
                      <a:avLst/>
                    </a:prstGeom>
                    <a:noFill/>
                    <a:ln w="9525">
                      <a:noFill/>
                      <a:headEnd/>
                      <a:tailEnd/>
                    </a:ln>
                  </pic:spPr>
                </pic:pic>
              </a:graphicData>
            </a:graphic>
          </wp:inline>
        </w:drawing>
      </w:r>
    </w:p>
    <w:p>
      <w:pPr>
        <w:pStyle w:val="ImageCaption"/>
      </w:pPr>
      <w:r>
        <w:t xml:space="preserve">создание</w:t>
      </w:r>
    </w:p>
    <w:bookmarkEnd w:id="39"/>
    <w:p>
      <w:pPr>
        <w:pStyle w:val="BodyText"/>
      </w:pPr>
      <w:r>
        <w:t xml:space="preserve">Завершение установки и перезагрузка(рис.</w:t>
      </w:r>
      <w:r>
        <w:t xml:space="preserve"> </w:t>
      </w:r>
      <w:r>
        <w:t xml:space="preserve">@fig-05</w:t>
      </w:r>
      <w:r>
        <w:t xml:space="preserve">)</w:t>
      </w:r>
    </w:p>
    <w:bookmarkStart w:id="43" w:name="fig-05"/>
    <w:p>
      <w:pPr>
        <w:pStyle w:val="CaptionedFigure"/>
      </w:pPr>
      <w:r>
        <w:drawing>
          <wp:inline>
            <wp:extent cx="5334000" cy="3109362"/>
            <wp:effectExtent b="0" l="0" r="0" t="0"/>
            <wp:docPr descr="завершение" title="" id="41" name="Picture"/>
            <a:graphic>
              <a:graphicData uri="http://schemas.openxmlformats.org/drawingml/2006/picture">
                <pic:pic>
                  <pic:nvPicPr>
                    <pic:cNvPr descr="05.png" id="42" name="Picture"/>
                    <pic:cNvPicPr>
                      <a:picLocks noChangeArrowheads="1" noChangeAspect="1"/>
                    </pic:cNvPicPr>
                  </pic:nvPicPr>
                  <pic:blipFill>
                    <a:blip r:embed="rId40"/>
                    <a:stretch>
                      <a:fillRect/>
                    </a:stretch>
                  </pic:blipFill>
                  <pic:spPr bwMode="auto">
                    <a:xfrm>
                      <a:off x="0" y="0"/>
                      <a:ext cx="5334000" cy="3109362"/>
                    </a:xfrm>
                    <a:prstGeom prst="rect">
                      <a:avLst/>
                    </a:prstGeom>
                    <a:noFill/>
                    <a:ln w="9525">
                      <a:noFill/>
                      <a:headEnd/>
                      <a:tailEnd/>
                    </a:ln>
                  </pic:spPr>
                </pic:pic>
              </a:graphicData>
            </a:graphic>
          </wp:inline>
        </w:drawing>
      </w:r>
    </w:p>
    <w:p>
      <w:pPr>
        <w:pStyle w:val="ImageCaption"/>
      </w:pPr>
      <w:r>
        <w:t xml:space="preserve">завершение</w:t>
      </w:r>
    </w:p>
    <w:bookmarkEnd w:id="43"/>
    <w:bookmarkEnd w:id="44"/>
    <w:bookmarkStart w:id="53" w:name="обновление-системы"/>
    <w:p>
      <w:pPr>
        <w:pStyle w:val="Heading2"/>
      </w:pPr>
      <w:r>
        <w:t xml:space="preserve">Обновление системы</w:t>
      </w:r>
    </w:p>
    <w:p>
      <w:pPr>
        <w:pStyle w:val="FirstParagraph"/>
      </w:pPr>
      <w:r>
        <w:t xml:space="preserve">После установки выполнена установка средств разработки:(рис.</w:t>
      </w:r>
      <w:r>
        <w:t xml:space="preserve"> </w:t>
      </w:r>
      <w:r>
        <w:t xml:space="preserve">@fig-06</w:t>
      </w:r>
      <w:r>
        <w:t xml:space="preserve">).</w:t>
      </w:r>
    </w:p>
    <w:bookmarkStart w:id="48" w:name="fig-06"/>
    <w:p>
      <w:pPr>
        <w:pStyle w:val="CaptionedFigure"/>
      </w:pPr>
      <w:r>
        <w:drawing>
          <wp:inline>
            <wp:extent cx="3733800" cy="1472872"/>
            <wp:effectExtent b="0" l="0" r="0" t="0"/>
            <wp:docPr descr="средства разработки" title="" id="46" name="Picture"/>
            <a:graphic>
              <a:graphicData uri="http://schemas.openxmlformats.org/drawingml/2006/picture">
                <pic:pic>
                  <pic:nvPicPr>
                    <pic:cNvPr descr="06.png" id="47" name="Picture"/>
                    <pic:cNvPicPr>
                      <a:picLocks noChangeArrowheads="1" noChangeAspect="1"/>
                    </pic:cNvPicPr>
                  </pic:nvPicPr>
                  <pic:blipFill>
                    <a:blip r:embed="rId45"/>
                    <a:stretch>
                      <a:fillRect/>
                    </a:stretch>
                  </pic:blipFill>
                  <pic:spPr bwMode="auto">
                    <a:xfrm>
                      <a:off x="0" y="0"/>
                      <a:ext cx="3733800" cy="1472872"/>
                    </a:xfrm>
                    <a:prstGeom prst="rect">
                      <a:avLst/>
                    </a:prstGeom>
                    <a:noFill/>
                    <a:ln w="9525">
                      <a:noFill/>
                      <a:headEnd/>
                      <a:tailEnd/>
                    </a:ln>
                  </pic:spPr>
                </pic:pic>
              </a:graphicData>
            </a:graphic>
          </wp:inline>
        </w:drawing>
      </w:r>
    </w:p>
    <w:p>
      <w:pPr>
        <w:pStyle w:val="ImageCaption"/>
      </w:pPr>
      <w:r>
        <w:t xml:space="preserve">средства разработки</w:t>
      </w:r>
    </w:p>
    <w:bookmarkEnd w:id="48"/>
    <w:p>
      <w:pPr>
        <w:pStyle w:val="BodyText"/>
      </w:pPr>
      <w:r>
        <w:t xml:space="preserve">Далее обновлены все пакеты:(рис.</w:t>
      </w:r>
      <w:r>
        <w:t xml:space="preserve"> </w:t>
      </w:r>
      <w:r>
        <w:t xml:space="preserve">@fig-07</w:t>
      </w:r>
      <w:r>
        <w:t xml:space="preserve">).</w:t>
      </w:r>
    </w:p>
    <w:bookmarkStart w:id="52" w:name="fig-07"/>
    <w:p>
      <w:pPr>
        <w:pStyle w:val="CaptionedFigure"/>
      </w:pPr>
      <w:r>
        <w:drawing>
          <wp:inline>
            <wp:extent cx="3733800" cy="1347138"/>
            <wp:effectExtent b="0" l="0" r="0" t="0"/>
            <wp:docPr descr="обновление пакетов" title="" id="50" name="Picture"/>
            <a:graphic>
              <a:graphicData uri="http://schemas.openxmlformats.org/drawingml/2006/picture">
                <pic:pic>
                  <pic:nvPicPr>
                    <pic:cNvPr descr="07.png" id="51" name="Picture"/>
                    <pic:cNvPicPr>
                      <a:picLocks noChangeArrowheads="1" noChangeAspect="1"/>
                    </pic:cNvPicPr>
                  </pic:nvPicPr>
                  <pic:blipFill>
                    <a:blip r:embed="rId49"/>
                    <a:stretch>
                      <a:fillRect/>
                    </a:stretch>
                  </pic:blipFill>
                  <pic:spPr bwMode="auto">
                    <a:xfrm>
                      <a:off x="0" y="0"/>
                      <a:ext cx="3733800" cy="1347138"/>
                    </a:xfrm>
                    <a:prstGeom prst="rect">
                      <a:avLst/>
                    </a:prstGeom>
                    <a:noFill/>
                    <a:ln w="9525">
                      <a:noFill/>
                      <a:headEnd/>
                      <a:tailEnd/>
                    </a:ln>
                  </pic:spPr>
                </pic:pic>
              </a:graphicData>
            </a:graphic>
          </wp:inline>
        </w:drawing>
      </w:r>
    </w:p>
    <w:p>
      <w:pPr>
        <w:pStyle w:val="ImageCaption"/>
      </w:pPr>
      <w:r>
        <w:t xml:space="preserve">обновление пакетов</w:t>
      </w:r>
    </w:p>
    <w:bookmarkEnd w:id="52"/>
    <w:bookmarkEnd w:id="53"/>
    <w:bookmarkStart w:id="58" w:name="повышение-комфорта-работы"/>
    <w:p>
      <w:pPr>
        <w:pStyle w:val="Heading2"/>
      </w:pPr>
      <w:r>
        <w:t xml:space="preserve">Повышение комфорта работы</w:t>
      </w:r>
    </w:p>
    <w:p>
      <w:pPr>
        <w:pStyle w:val="FirstParagraph"/>
      </w:pPr>
      <w:r>
        <w:t xml:space="preserve">Установлены программы для удобства работы в консоли:(рис.</w:t>
      </w:r>
      <w:r>
        <w:t xml:space="preserve"> </w:t>
      </w:r>
      <w:r>
        <w:t xml:space="preserve">@fig-08</w:t>
      </w:r>
      <w:r>
        <w:t xml:space="preserve">).</w:t>
      </w:r>
    </w:p>
    <w:bookmarkStart w:id="57" w:name="fig-08"/>
    <w:p>
      <w:pPr>
        <w:pStyle w:val="CaptionedFigure"/>
      </w:pPr>
      <w:r>
        <w:drawing>
          <wp:inline>
            <wp:extent cx="3733800" cy="2148147"/>
            <wp:effectExtent b="0" l="0" r="0" t="0"/>
            <wp:docPr descr="программы для удобства" title="" id="55" name="Picture"/>
            <a:graphic>
              <a:graphicData uri="http://schemas.openxmlformats.org/drawingml/2006/picture">
                <pic:pic>
                  <pic:nvPicPr>
                    <pic:cNvPr descr="08.png" id="56" name="Picture"/>
                    <pic:cNvPicPr>
                      <a:picLocks noChangeArrowheads="1" noChangeAspect="1"/>
                    </pic:cNvPicPr>
                  </pic:nvPicPr>
                  <pic:blipFill>
                    <a:blip r:embed="rId54"/>
                    <a:stretch>
                      <a:fillRect/>
                    </a:stretch>
                  </pic:blipFill>
                  <pic:spPr bwMode="auto">
                    <a:xfrm>
                      <a:off x="0" y="0"/>
                      <a:ext cx="3733800" cy="2148147"/>
                    </a:xfrm>
                    <a:prstGeom prst="rect">
                      <a:avLst/>
                    </a:prstGeom>
                    <a:noFill/>
                    <a:ln w="9525">
                      <a:noFill/>
                      <a:headEnd/>
                      <a:tailEnd/>
                    </a:ln>
                  </pic:spPr>
                </pic:pic>
              </a:graphicData>
            </a:graphic>
          </wp:inline>
        </w:drawing>
      </w:r>
    </w:p>
    <w:p>
      <w:pPr>
        <w:pStyle w:val="ImageCaption"/>
      </w:pPr>
      <w:r>
        <w:t xml:space="preserve">программы для удобства</w:t>
      </w:r>
    </w:p>
    <w:bookmarkEnd w:id="57"/>
    <w:bookmarkEnd w:id="58"/>
    <w:bookmarkStart w:id="99" w:name="отключение-selinux"/>
    <w:p>
      <w:pPr>
        <w:pStyle w:val="Heading2"/>
      </w:pPr>
      <w:r>
        <w:t xml:space="preserve">Отключение SELinux</w:t>
      </w:r>
    </w:p>
    <w:p>
      <w:pPr>
        <w:pStyle w:val="FirstParagraph"/>
      </w:pPr>
      <w:r>
        <w:t xml:space="preserve">Заменено значение SELINUX=enforcing на значение SELINUX=permissive(рис.</w:t>
      </w:r>
      <w:r>
        <w:t xml:space="preserve"> </w:t>
      </w:r>
      <w:r>
        <w:t xml:space="preserve">@fig-09</w:t>
      </w:r>
      <w:r>
        <w:t xml:space="preserve">).</w:t>
      </w:r>
    </w:p>
    <w:bookmarkStart w:id="62" w:name="fig-09"/>
    <w:p>
      <w:pPr>
        <w:pStyle w:val="CaptionedFigure"/>
      </w:pPr>
      <w:r>
        <w:drawing>
          <wp:inline>
            <wp:extent cx="3733800" cy="1048236"/>
            <wp:effectExtent b="0" l="0" r="0" t="0"/>
            <wp:docPr descr="отключение SELinux" title="" id="60" name="Picture"/>
            <a:graphic>
              <a:graphicData uri="http://schemas.openxmlformats.org/drawingml/2006/picture">
                <pic:pic>
                  <pic:nvPicPr>
                    <pic:cNvPr descr="09.png" id="61" name="Picture"/>
                    <pic:cNvPicPr>
                      <a:picLocks noChangeArrowheads="1" noChangeAspect="1"/>
                    </pic:cNvPicPr>
                  </pic:nvPicPr>
                  <pic:blipFill>
                    <a:blip r:embed="rId59"/>
                    <a:stretch>
                      <a:fillRect/>
                    </a:stretch>
                  </pic:blipFill>
                  <pic:spPr bwMode="auto">
                    <a:xfrm>
                      <a:off x="0" y="0"/>
                      <a:ext cx="3733800" cy="1048236"/>
                    </a:xfrm>
                    <a:prstGeom prst="rect">
                      <a:avLst/>
                    </a:prstGeom>
                    <a:noFill/>
                    <a:ln w="9525">
                      <a:noFill/>
                      <a:headEnd/>
                      <a:tailEnd/>
                    </a:ln>
                  </pic:spPr>
                </pic:pic>
              </a:graphicData>
            </a:graphic>
          </wp:inline>
        </w:drawing>
      </w:r>
    </w:p>
    <w:p>
      <w:pPr>
        <w:pStyle w:val="ImageCaption"/>
      </w:pPr>
      <w:r>
        <w:t xml:space="preserve">отключение SELinux</w:t>
      </w:r>
    </w:p>
    <w:bookmarkEnd w:id="62"/>
    <w:p>
      <w:pPr>
        <w:pStyle w:val="BodyText"/>
      </w:pPr>
      <w:r>
        <w:t xml:space="preserve">## Настройка раскладки клавиатуры</w:t>
      </w:r>
    </w:p>
    <w:p>
      <w:pPr>
        <w:pStyle w:val="BodyText"/>
      </w:pPr>
      <w:r>
        <w:t xml:space="preserve">Отредактирован системный файл конфигурации клавиатуры(рис.</w:t>
      </w:r>
      <w:r>
        <w:t xml:space="preserve"> </w:t>
      </w:r>
      <w:r>
        <w:t xml:space="preserve">@fig-10</w:t>
      </w:r>
      <w:r>
        <w:t xml:space="preserve">).</w:t>
      </w:r>
    </w:p>
    <w:bookmarkStart w:id="66" w:name="fig-10"/>
    <w:p>
      <w:pPr>
        <w:pStyle w:val="CaptionedFigure"/>
      </w:pPr>
      <w:r>
        <w:drawing>
          <wp:inline>
            <wp:extent cx="3733800" cy="1265228"/>
            <wp:effectExtent b="0" l="0" r="0" t="0"/>
            <wp:docPr descr="Редактирование раскадки клавиатуры" title="" id="64" name="Picture"/>
            <a:graphic>
              <a:graphicData uri="http://schemas.openxmlformats.org/drawingml/2006/picture">
                <pic:pic>
                  <pic:nvPicPr>
                    <pic:cNvPr descr="10.png" id="65" name="Picture"/>
                    <pic:cNvPicPr>
                      <a:picLocks noChangeArrowheads="1" noChangeAspect="1"/>
                    </pic:cNvPicPr>
                  </pic:nvPicPr>
                  <pic:blipFill>
                    <a:blip r:embed="rId63"/>
                    <a:stretch>
                      <a:fillRect/>
                    </a:stretch>
                  </pic:blipFill>
                  <pic:spPr bwMode="auto">
                    <a:xfrm>
                      <a:off x="0" y="0"/>
                      <a:ext cx="3733800" cy="1265228"/>
                    </a:xfrm>
                    <a:prstGeom prst="rect">
                      <a:avLst/>
                    </a:prstGeom>
                    <a:noFill/>
                    <a:ln w="9525">
                      <a:noFill/>
                      <a:headEnd/>
                      <a:tailEnd/>
                    </a:ln>
                  </pic:spPr>
                </pic:pic>
              </a:graphicData>
            </a:graphic>
          </wp:inline>
        </w:drawing>
      </w:r>
    </w:p>
    <w:p>
      <w:pPr>
        <w:pStyle w:val="ImageCaption"/>
      </w:pPr>
      <w:r>
        <w:t xml:space="preserve">Редактирование раскадки клавиатуры</w:t>
      </w:r>
    </w:p>
    <w:bookmarkEnd w:id="66"/>
    <w:p>
      <w:pPr>
        <w:pStyle w:val="BodyText"/>
      </w:pPr>
      <w:r>
        <w:t xml:space="preserve">## Установка ПО для документации</w:t>
      </w:r>
    </w:p>
    <w:p>
      <w:pPr>
        <w:pStyle w:val="BodyText"/>
      </w:pPr>
      <w:r>
        <w:t xml:space="preserve">Для подготовки отчёта были установлены необходимые программы(рис.</w:t>
      </w:r>
      <w:r>
        <w:t xml:space="preserve"> </w:t>
      </w:r>
      <w:r>
        <w:t xml:space="preserve">@fig-11</w:t>
      </w:r>
      <w:r>
        <w:t xml:space="preserve">)(рис.</w:t>
      </w:r>
      <w:r>
        <w:t xml:space="preserve"> </w:t>
      </w:r>
      <w:r>
        <w:t xml:space="preserve">@fig-12</w:t>
      </w:r>
      <w:r>
        <w:t xml:space="preserve">).</w:t>
      </w:r>
    </w:p>
    <w:bookmarkStart w:id="70" w:name="fig-11"/>
    <w:p>
      <w:pPr>
        <w:pStyle w:val="CaptionedFigure"/>
      </w:pPr>
      <w:r>
        <w:drawing>
          <wp:inline>
            <wp:extent cx="5334000" cy="1761552"/>
            <wp:effectExtent b="0" l="0" r="0" t="0"/>
            <wp:docPr descr="установка pandoc" title="" id="68" name="Picture"/>
            <a:graphic>
              <a:graphicData uri="http://schemas.openxmlformats.org/drawingml/2006/picture">
                <pic:pic>
                  <pic:nvPicPr>
                    <pic:cNvPr descr="11.png" id="69" name="Picture"/>
                    <pic:cNvPicPr>
                      <a:picLocks noChangeArrowheads="1" noChangeAspect="1"/>
                    </pic:cNvPicPr>
                  </pic:nvPicPr>
                  <pic:blipFill>
                    <a:blip r:embed="rId67"/>
                    <a:stretch>
                      <a:fillRect/>
                    </a:stretch>
                  </pic:blipFill>
                  <pic:spPr bwMode="auto">
                    <a:xfrm>
                      <a:off x="0" y="0"/>
                      <a:ext cx="5334000" cy="1761552"/>
                    </a:xfrm>
                    <a:prstGeom prst="rect">
                      <a:avLst/>
                    </a:prstGeom>
                    <a:noFill/>
                    <a:ln w="9525">
                      <a:noFill/>
                      <a:headEnd/>
                      <a:tailEnd/>
                    </a:ln>
                  </pic:spPr>
                </pic:pic>
              </a:graphicData>
            </a:graphic>
          </wp:inline>
        </w:drawing>
      </w:r>
    </w:p>
    <w:p>
      <w:pPr>
        <w:pStyle w:val="ImageCaption"/>
      </w:pPr>
      <w:r>
        <w:t xml:space="preserve">установка pandoc</w:t>
      </w:r>
    </w:p>
    <w:bookmarkEnd w:id="70"/>
    <w:bookmarkStart w:id="74" w:name="fig-12"/>
    <w:p>
      <w:pPr>
        <w:pStyle w:val="CaptionedFigure"/>
      </w:pPr>
      <w:r>
        <w:drawing>
          <wp:inline>
            <wp:extent cx="5334000" cy="2121122"/>
            <wp:effectExtent b="0" l="0" r="0" t="0"/>
            <wp:docPr descr="установка texlive" title="" id="72" name="Picture"/>
            <a:graphic>
              <a:graphicData uri="http://schemas.openxmlformats.org/drawingml/2006/picture">
                <pic:pic>
                  <pic:nvPicPr>
                    <pic:cNvPr descr="12.png" id="73" name="Picture"/>
                    <pic:cNvPicPr>
                      <a:picLocks noChangeArrowheads="1" noChangeAspect="1"/>
                    </pic:cNvPicPr>
                  </pic:nvPicPr>
                  <pic:blipFill>
                    <a:blip r:embed="rId71"/>
                    <a:stretch>
                      <a:fillRect/>
                    </a:stretch>
                  </pic:blipFill>
                  <pic:spPr bwMode="auto">
                    <a:xfrm>
                      <a:off x="0" y="0"/>
                      <a:ext cx="5334000" cy="2121122"/>
                    </a:xfrm>
                    <a:prstGeom prst="rect">
                      <a:avLst/>
                    </a:prstGeom>
                    <a:noFill/>
                    <a:ln w="9525">
                      <a:noFill/>
                      <a:headEnd/>
                      <a:tailEnd/>
                    </a:ln>
                  </pic:spPr>
                </pic:pic>
              </a:graphicData>
            </a:graphic>
          </wp:inline>
        </w:drawing>
      </w:r>
    </w:p>
    <w:p>
      <w:pPr>
        <w:pStyle w:val="ImageCaption"/>
      </w:pPr>
      <w:r>
        <w:t xml:space="preserve">установка texlive</w:t>
      </w:r>
    </w:p>
    <w:bookmarkEnd w:id="74"/>
    <w:p>
      <w:pPr>
        <w:pStyle w:val="BodyText"/>
      </w:pPr>
      <w:r>
        <w:t xml:space="preserve">## Домашнее задание</w:t>
      </w:r>
    </w:p>
    <w:p>
      <w:pPr>
        <w:pStyle w:val="BodyText"/>
      </w:pPr>
      <w:r>
        <w:t xml:space="preserve">Для анализа процесса загрузки системы была использована команда dmesg, которая выводит сообщения ядра Linux.</w:t>
      </w:r>
    </w:p>
    <w:p>
      <w:pPr>
        <w:pStyle w:val="BodyText"/>
      </w:pPr>
      <w:r>
        <w:t xml:space="preserve">№1.Версия ядра Linux(рис.</w:t>
      </w:r>
      <w:r>
        <w:t xml:space="preserve"> </w:t>
      </w:r>
      <w:r>
        <w:t xml:space="preserve">@fig-13</w:t>
      </w:r>
      <w:r>
        <w:t xml:space="preserve">).</w:t>
      </w:r>
    </w:p>
    <w:bookmarkStart w:id="78" w:name="fig-13"/>
    <w:p>
      <w:pPr>
        <w:pStyle w:val="CaptionedFigure"/>
      </w:pPr>
      <w:r>
        <w:drawing>
          <wp:inline>
            <wp:extent cx="5334000" cy="706352"/>
            <wp:effectExtent b="0" l="0" r="0" t="0"/>
            <wp:docPr descr="Версия ядра Linux" title="" id="76" name="Picture"/>
            <a:graphic>
              <a:graphicData uri="http://schemas.openxmlformats.org/drawingml/2006/picture">
                <pic:pic>
                  <pic:nvPicPr>
                    <pic:cNvPr descr="13.png" id="77" name="Picture"/>
                    <pic:cNvPicPr>
                      <a:picLocks noChangeArrowheads="1" noChangeAspect="1"/>
                    </pic:cNvPicPr>
                  </pic:nvPicPr>
                  <pic:blipFill>
                    <a:blip r:embed="rId75"/>
                    <a:stretch>
                      <a:fillRect/>
                    </a:stretch>
                  </pic:blipFill>
                  <pic:spPr bwMode="auto">
                    <a:xfrm>
                      <a:off x="0" y="0"/>
                      <a:ext cx="5334000" cy="706352"/>
                    </a:xfrm>
                    <a:prstGeom prst="rect">
                      <a:avLst/>
                    </a:prstGeom>
                    <a:noFill/>
                    <a:ln w="9525">
                      <a:noFill/>
                      <a:headEnd/>
                      <a:tailEnd/>
                    </a:ln>
                  </pic:spPr>
                </pic:pic>
              </a:graphicData>
            </a:graphic>
          </wp:inline>
        </w:drawing>
      </w:r>
    </w:p>
    <w:p>
      <w:pPr>
        <w:pStyle w:val="ImageCaption"/>
      </w:pPr>
      <w:r>
        <w:t xml:space="preserve">Версия ядра Linux</w:t>
      </w:r>
    </w:p>
    <w:bookmarkEnd w:id="78"/>
    <w:p>
      <w:pPr>
        <w:pStyle w:val="BodyText"/>
      </w:pPr>
      <w:r>
        <w:t xml:space="preserve">№2.Частота процессора(рис.</w:t>
      </w:r>
      <w:r>
        <w:t xml:space="preserve"> </w:t>
      </w:r>
      <w:r>
        <w:t xml:space="preserve">@fig-14</w:t>
      </w:r>
      <w:r>
        <w:t xml:space="preserve">).</w:t>
      </w:r>
    </w:p>
    <w:bookmarkStart w:id="82" w:name="fig-14"/>
    <w:p>
      <w:pPr>
        <w:pStyle w:val="CaptionedFigure"/>
      </w:pPr>
      <w:r>
        <w:drawing>
          <wp:inline>
            <wp:extent cx="5334000" cy="458072"/>
            <wp:effectExtent b="0" l="0" r="0" t="0"/>
            <wp:docPr descr="Частота процессора" title="" id="80" name="Picture"/>
            <a:graphic>
              <a:graphicData uri="http://schemas.openxmlformats.org/drawingml/2006/picture">
                <pic:pic>
                  <pic:nvPicPr>
                    <pic:cNvPr descr="14.png" id="81" name="Picture"/>
                    <pic:cNvPicPr>
                      <a:picLocks noChangeArrowheads="1" noChangeAspect="1"/>
                    </pic:cNvPicPr>
                  </pic:nvPicPr>
                  <pic:blipFill>
                    <a:blip r:embed="rId79"/>
                    <a:stretch>
                      <a:fillRect/>
                    </a:stretch>
                  </pic:blipFill>
                  <pic:spPr bwMode="auto">
                    <a:xfrm>
                      <a:off x="0" y="0"/>
                      <a:ext cx="5334000" cy="458072"/>
                    </a:xfrm>
                    <a:prstGeom prst="rect">
                      <a:avLst/>
                    </a:prstGeom>
                    <a:noFill/>
                    <a:ln w="9525">
                      <a:noFill/>
                      <a:headEnd/>
                      <a:tailEnd/>
                    </a:ln>
                  </pic:spPr>
                </pic:pic>
              </a:graphicData>
            </a:graphic>
          </wp:inline>
        </w:drawing>
      </w:r>
    </w:p>
    <w:p>
      <w:pPr>
        <w:pStyle w:val="ImageCaption"/>
      </w:pPr>
      <w:r>
        <w:t xml:space="preserve">Частота процессора</w:t>
      </w:r>
    </w:p>
    <w:bookmarkEnd w:id="82"/>
    <w:p>
      <w:pPr>
        <w:pStyle w:val="BodyText"/>
      </w:pPr>
      <w:r>
        <w:t xml:space="preserve">№3.Модель процессора(рис.</w:t>
      </w:r>
      <w:r>
        <w:t xml:space="preserve"> </w:t>
      </w:r>
      <w:r>
        <w:t xml:space="preserve">@fig-15</w:t>
      </w:r>
      <w:r>
        <w:t xml:space="preserve">).</w:t>
      </w:r>
    </w:p>
    <w:bookmarkStart w:id="86" w:name="fig-15"/>
    <w:p>
      <w:pPr>
        <w:pStyle w:val="CaptionedFigure"/>
      </w:pPr>
      <w:r>
        <w:drawing>
          <wp:inline>
            <wp:extent cx="5334000" cy="507252"/>
            <wp:effectExtent b="0" l="0" r="0" t="0"/>
            <wp:docPr descr="Модель процессора" title="" id="84" name="Picture"/>
            <a:graphic>
              <a:graphicData uri="http://schemas.openxmlformats.org/drawingml/2006/picture">
                <pic:pic>
                  <pic:nvPicPr>
                    <pic:cNvPr descr="15.png" id="85" name="Picture"/>
                    <pic:cNvPicPr>
                      <a:picLocks noChangeArrowheads="1" noChangeAspect="1"/>
                    </pic:cNvPicPr>
                  </pic:nvPicPr>
                  <pic:blipFill>
                    <a:blip r:embed="rId83"/>
                    <a:stretch>
                      <a:fillRect/>
                    </a:stretch>
                  </pic:blipFill>
                  <pic:spPr bwMode="auto">
                    <a:xfrm>
                      <a:off x="0" y="0"/>
                      <a:ext cx="5334000" cy="507252"/>
                    </a:xfrm>
                    <a:prstGeom prst="rect">
                      <a:avLst/>
                    </a:prstGeom>
                    <a:noFill/>
                    <a:ln w="9525">
                      <a:noFill/>
                      <a:headEnd/>
                      <a:tailEnd/>
                    </a:ln>
                  </pic:spPr>
                </pic:pic>
              </a:graphicData>
            </a:graphic>
          </wp:inline>
        </w:drawing>
      </w:r>
    </w:p>
    <w:p>
      <w:pPr>
        <w:pStyle w:val="ImageCaption"/>
      </w:pPr>
      <w:r>
        <w:t xml:space="preserve">Модель процессора</w:t>
      </w:r>
    </w:p>
    <w:bookmarkEnd w:id="86"/>
    <w:p>
      <w:pPr>
        <w:pStyle w:val="BodyText"/>
      </w:pPr>
      <w:r>
        <w:t xml:space="preserve">№4.Объём доступной оперативной памяти(рис.</w:t>
      </w:r>
      <w:r>
        <w:t xml:space="preserve"> </w:t>
      </w:r>
      <w:r>
        <w:t xml:space="preserve">@fig-16</w:t>
      </w:r>
      <w:r>
        <w:t xml:space="preserve">).</w:t>
      </w:r>
    </w:p>
    <w:bookmarkStart w:id="90" w:name="fig-16"/>
    <w:p>
      <w:pPr>
        <w:pStyle w:val="CaptionedFigure"/>
      </w:pPr>
      <w:r>
        <w:drawing>
          <wp:inline>
            <wp:extent cx="5334000" cy="3012819"/>
            <wp:effectExtent b="0" l="0" r="0" t="0"/>
            <wp:docPr descr="Объём доступной оперативной памяти" title="" id="88" name="Picture"/>
            <a:graphic>
              <a:graphicData uri="http://schemas.openxmlformats.org/drawingml/2006/picture">
                <pic:pic>
                  <pic:nvPicPr>
                    <pic:cNvPr descr="16.png" id="89" name="Picture"/>
                    <pic:cNvPicPr>
                      <a:picLocks noChangeArrowheads="1" noChangeAspect="1"/>
                    </pic:cNvPicPr>
                  </pic:nvPicPr>
                  <pic:blipFill>
                    <a:blip r:embed="rId87"/>
                    <a:stretch>
                      <a:fillRect/>
                    </a:stretch>
                  </pic:blipFill>
                  <pic:spPr bwMode="auto">
                    <a:xfrm>
                      <a:off x="0" y="0"/>
                      <a:ext cx="5334000" cy="3012819"/>
                    </a:xfrm>
                    <a:prstGeom prst="rect">
                      <a:avLst/>
                    </a:prstGeom>
                    <a:noFill/>
                    <a:ln w="9525">
                      <a:noFill/>
                      <a:headEnd/>
                      <a:tailEnd/>
                    </a:ln>
                  </pic:spPr>
                </pic:pic>
              </a:graphicData>
            </a:graphic>
          </wp:inline>
        </w:drawing>
      </w:r>
    </w:p>
    <w:p>
      <w:pPr>
        <w:pStyle w:val="ImageCaption"/>
      </w:pPr>
      <w:r>
        <w:t xml:space="preserve">Объём доступной оперативной памяти</w:t>
      </w:r>
    </w:p>
    <w:bookmarkEnd w:id="90"/>
    <w:p>
      <w:pPr>
        <w:pStyle w:val="BodyText"/>
      </w:pPr>
      <w:r>
        <w:t xml:space="preserve">№5.Тип обнаруженного гипервизора(рис.</w:t>
      </w:r>
      <w:r>
        <w:t xml:space="preserve"> </w:t>
      </w:r>
      <w:r>
        <w:t xml:space="preserve">@fig-17</w:t>
      </w:r>
      <w:r>
        <w:t xml:space="preserve">).</w:t>
      </w:r>
    </w:p>
    <w:bookmarkStart w:id="94" w:name="fig-17"/>
    <w:p>
      <w:pPr>
        <w:pStyle w:val="CaptionedFigure"/>
      </w:pPr>
      <w:r>
        <w:drawing>
          <wp:inline>
            <wp:extent cx="5334000" cy="861314"/>
            <wp:effectExtent b="0" l="0" r="0" t="0"/>
            <wp:docPr descr="Тип обнаруженного гипервизора" title="" id="92" name="Picture"/>
            <a:graphic>
              <a:graphicData uri="http://schemas.openxmlformats.org/drawingml/2006/picture">
                <pic:pic>
                  <pic:nvPicPr>
                    <pic:cNvPr descr="17.png" id="93" name="Picture"/>
                    <pic:cNvPicPr>
                      <a:picLocks noChangeArrowheads="1" noChangeAspect="1"/>
                    </pic:cNvPicPr>
                  </pic:nvPicPr>
                  <pic:blipFill>
                    <a:blip r:embed="rId91"/>
                    <a:stretch>
                      <a:fillRect/>
                    </a:stretch>
                  </pic:blipFill>
                  <pic:spPr bwMode="auto">
                    <a:xfrm>
                      <a:off x="0" y="0"/>
                      <a:ext cx="5334000" cy="861314"/>
                    </a:xfrm>
                    <a:prstGeom prst="rect">
                      <a:avLst/>
                    </a:prstGeom>
                    <a:noFill/>
                    <a:ln w="9525">
                      <a:noFill/>
                      <a:headEnd/>
                      <a:tailEnd/>
                    </a:ln>
                  </pic:spPr>
                </pic:pic>
              </a:graphicData>
            </a:graphic>
          </wp:inline>
        </w:drawing>
      </w:r>
    </w:p>
    <w:p>
      <w:pPr>
        <w:pStyle w:val="ImageCaption"/>
      </w:pPr>
      <w:r>
        <w:t xml:space="preserve">Тип обнаруженного гипервизора</w:t>
      </w:r>
    </w:p>
    <w:bookmarkEnd w:id="94"/>
    <w:p>
      <w:pPr>
        <w:pStyle w:val="BodyText"/>
      </w:pPr>
      <w:r>
        <w:t xml:space="preserve">№6.Тип файловой системы корневого раздела(рис.</w:t>
      </w:r>
      <w:r>
        <w:t xml:space="preserve"> </w:t>
      </w:r>
      <w:r>
        <w:t xml:space="preserve">@fig-18</w:t>
      </w:r>
      <w:r>
        <w:t xml:space="preserve">).</w:t>
      </w:r>
    </w:p>
    <w:p>
      <w:pPr>
        <w:pStyle w:val="BodyText"/>
      </w:pPr>
      <w:r>
        <w:t xml:space="preserve">№7.Последовательность монтирования файловых систем(рис.</w:t>
      </w:r>
      <w:r>
        <w:t xml:space="preserve"> </w:t>
      </w:r>
      <w:r>
        <w:t xml:space="preserve">@fig-18</w:t>
      </w:r>
      <w:r>
        <w:t xml:space="preserve">).</w:t>
      </w:r>
      <w:r>
        <w:t xml:space="preserve"> </w:t>
      </w:r>
      <w:bookmarkStart w:id="98" w:name="fig-18"/>
      <w:r>
        <w:drawing>
          <wp:inline>
            <wp:extent cx="5334000" cy="2698315"/>
            <wp:effectExtent b="0" l="0" r="0" t="0"/>
            <wp:docPr descr="Тип файловой системы корневого раздела" title="" id="96" name="Picture"/>
            <a:graphic>
              <a:graphicData uri="http://schemas.openxmlformats.org/drawingml/2006/picture">
                <pic:pic>
                  <pic:nvPicPr>
                    <pic:cNvPr descr="18.png" id="97" name="Picture"/>
                    <pic:cNvPicPr>
                      <a:picLocks noChangeArrowheads="1" noChangeAspect="1"/>
                    </pic:cNvPicPr>
                  </pic:nvPicPr>
                  <pic:blipFill>
                    <a:blip r:embed="rId95"/>
                    <a:stretch>
                      <a:fillRect/>
                    </a:stretch>
                  </pic:blipFill>
                  <pic:spPr bwMode="auto">
                    <a:xfrm>
                      <a:off x="0" y="0"/>
                      <a:ext cx="5334000" cy="2698315"/>
                    </a:xfrm>
                    <a:prstGeom prst="rect">
                      <a:avLst/>
                    </a:prstGeom>
                    <a:noFill/>
                    <a:ln w="9525">
                      <a:noFill/>
                      <a:headEnd/>
                      <a:tailEnd/>
                    </a:ln>
                  </pic:spPr>
                </pic:pic>
              </a:graphicData>
            </a:graphic>
          </wp:inline>
        </w:drawing>
      </w:r>
      <w:bookmarkEnd w:id="98"/>
    </w:p>
    <w:bookmarkEnd w:id="99"/>
    <w:bookmarkStart w:id="100" w:name="вывод"/>
    <w:p>
      <w:pPr>
        <w:pStyle w:val="Heading2"/>
      </w:pPr>
      <w:r>
        <w:t xml:space="preserve">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r>
        <w:t xml:space="preserve"> </w:t>
      </w:r>
      <w:r>
        <w:t xml:space="preserve">Работа выполнена в соответствии с</w:t>
      </w:r>
      <w:r>
        <w:t xml:space="preserve"> </w:t>
      </w:r>
      <w:r>
        <w:t xml:space="preserve">[@lab1]</w:t>
      </w:r>
      <w:r>
        <w:t xml:space="preserve">.</w:t>
      </w:r>
    </w:p>
    <w:bookmarkEnd w:id="100"/>
    <w:bookmarkStart w:id="101" w:name="контрольные-вопросы"/>
    <w:p>
      <w:pPr>
        <w:pStyle w:val="Heading2"/>
      </w:pPr>
      <w:r>
        <w:t xml:space="preserve">Контрольные вопросы</w:t>
      </w:r>
    </w:p>
    <w:p>
      <w:pPr>
        <w:numPr>
          <w:ilvl w:val="0"/>
          <w:numId w:val="1002"/>
        </w:numPr>
      </w:pPr>
      <w:r>
        <w:t xml:space="preserve">Какую информацию содержит учётная запись пользователя?</w:t>
      </w:r>
    </w:p>
    <w:p>
      <w:pPr>
        <w:pStyle w:val="Compact"/>
        <w:numPr>
          <w:ilvl w:val="1"/>
          <w:numId w:val="1003"/>
        </w:numPr>
      </w:pPr>
      <w:r>
        <w:t xml:space="preserve">входное имя пользователя (Login Name);</w:t>
      </w:r>
    </w:p>
    <w:p>
      <w:pPr>
        <w:pStyle w:val="Compact"/>
        <w:numPr>
          <w:ilvl w:val="1"/>
          <w:numId w:val="1003"/>
        </w:numPr>
      </w:pPr>
      <w:r>
        <w:t xml:space="preserve">пароль (Password);</w:t>
      </w:r>
    </w:p>
    <w:p>
      <w:pPr>
        <w:pStyle w:val="Compact"/>
        <w:numPr>
          <w:ilvl w:val="1"/>
          <w:numId w:val="1003"/>
        </w:numPr>
      </w:pPr>
      <w:r>
        <w:t xml:space="preserve">внутренний идентификатор пользователя (User ID);</w:t>
      </w:r>
    </w:p>
    <w:p>
      <w:pPr>
        <w:pStyle w:val="Compact"/>
        <w:numPr>
          <w:ilvl w:val="1"/>
          <w:numId w:val="1003"/>
        </w:numPr>
      </w:pPr>
      <w:r>
        <w:t xml:space="preserve">идентификатор группы (Group ID);</w:t>
      </w:r>
    </w:p>
    <w:p>
      <w:pPr>
        <w:pStyle w:val="Compact"/>
        <w:numPr>
          <w:ilvl w:val="1"/>
          <w:numId w:val="1003"/>
        </w:numPr>
      </w:pPr>
      <w:r>
        <w:t xml:space="preserve">анкетные данные пользователя (General Information);</w:t>
      </w:r>
    </w:p>
    <w:p>
      <w:pPr>
        <w:pStyle w:val="Compact"/>
        <w:numPr>
          <w:ilvl w:val="1"/>
          <w:numId w:val="1003"/>
        </w:numPr>
      </w:pPr>
      <w:r>
        <w:t xml:space="preserve">домашний каталог (Home Dir);</w:t>
      </w:r>
    </w:p>
    <w:p>
      <w:pPr>
        <w:pStyle w:val="Compact"/>
        <w:numPr>
          <w:ilvl w:val="1"/>
          <w:numId w:val="1003"/>
        </w:numPr>
      </w:pPr>
      <w:r>
        <w:t xml:space="preserve">указатель на программную оболочку (Shell).</w:t>
      </w:r>
    </w:p>
    <w:p>
      <w:pPr>
        <w:numPr>
          <w:ilvl w:val="0"/>
          <w:numId w:val="1002"/>
        </w:numPr>
      </w:pPr>
      <w:r>
        <w:t xml:space="preserve">Укажите команды терминала и приведите примеры:</w:t>
      </w:r>
    </w:p>
    <w:p>
      <w:pPr>
        <w:pStyle w:val="Compact"/>
        <w:numPr>
          <w:ilvl w:val="1"/>
          <w:numId w:val="1004"/>
        </w:numPr>
      </w:pPr>
      <w:r>
        <w:t xml:space="preserve">для получения справки по команде - man;</w:t>
      </w:r>
    </w:p>
    <w:p>
      <w:pPr>
        <w:pStyle w:val="Compact"/>
        <w:numPr>
          <w:ilvl w:val="1"/>
          <w:numId w:val="1004"/>
        </w:numPr>
      </w:pPr>
      <w:r>
        <w:t xml:space="preserve">для перемещения по файловой системе - cd;</w:t>
      </w:r>
    </w:p>
    <w:p>
      <w:pPr>
        <w:pStyle w:val="Compact"/>
        <w:numPr>
          <w:ilvl w:val="1"/>
          <w:numId w:val="1004"/>
        </w:numPr>
      </w:pPr>
      <w:r>
        <w:t xml:space="preserve">для просмотра содержимого каталога - ls;</w:t>
      </w:r>
    </w:p>
    <w:p>
      <w:pPr>
        <w:pStyle w:val="Compact"/>
        <w:numPr>
          <w:ilvl w:val="1"/>
          <w:numId w:val="1004"/>
        </w:numPr>
      </w:pPr>
      <w:r>
        <w:t xml:space="preserve">для определения объёма каталога - ls -l;</w:t>
      </w:r>
    </w:p>
    <w:p>
      <w:pPr>
        <w:pStyle w:val="Compact"/>
        <w:numPr>
          <w:ilvl w:val="1"/>
          <w:numId w:val="1004"/>
        </w:numPr>
      </w:pPr>
      <w:r>
        <w:t xml:space="preserve">для создания / удаления каталогов / файлов - touch, mkdir, rm, rmdir;</w:t>
      </w:r>
    </w:p>
    <w:p>
      <w:pPr>
        <w:pStyle w:val="Compact"/>
        <w:numPr>
          <w:ilvl w:val="1"/>
          <w:numId w:val="1004"/>
        </w:numPr>
      </w:pPr>
      <w:r>
        <w:t xml:space="preserve">для задания определённых прав на файл / каталог - chmod;</w:t>
      </w:r>
    </w:p>
    <w:p>
      <w:pPr>
        <w:pStyle w:val="Compact"/>
        <w:numPr>
          <w:ilvl w:val="1"/>
          <w:numId w:val="1004"/>
        </w:numPr>
      </w:pPr>
      <w:r>
        <w:t xml:space="preserve">для просмотра истории команд - history.</w:t>
      </w:r>
    </w:p>
    <w:p>
      <w:pPr>
        <w:pStyle w:val="FirstParagraph"/>
      </w:pPr>
      <w:r>
        <w:t xml:space="preserve">Что такое файловая система? Приведите примеры с краткой характеристикой.</w:t>
      </w:r>
    </w:p>
    <w:p>
      <w:pPr>
        <w:pStyle w:val="BodyText"/>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 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BodyText"/>
      </w:pPr>
      <w:r>
        <w:t xml:space="preserve">Как посмотреть, какие файловые системы подмонтированы в ОС?</w:t>
      </w:r>
    </w:p>
    <w:p>
      <w:pPr>
        <w:pStyle w:val="BodyText"/>
      </w:pPr>
      <w:r>
        <w:t xml:space="preserve">командой du.</w:t>
      </w:r>
    </w:p>
    <w:p>
      <w:pPr>
        <w:pStyle w:val="BodyText"/>
      </w:pPr>
      <w:r>
        <w:t xml:space="preserve">Как удалить зависший процесс?</w:t>
      </w:r>
    </w:p>
    <w:p>
      <w:pPr>
        <w:pStyle w:val="BodyText"/>
      </w:pPr>
      <w:r>
        <w:t xml:space="preserve">командой kill.</w:t>
      </w:r>
    </w:p>
    <w:bookmarkEnd w:id="101"/>
    <w:bookmarkEnd w:id="102"/>
    <w:bookmarkStart w:id="104" w:name="список-литературы"/>
    <w:p>
      <w:pPr>
        <w:pStyle w:val="Heading1"/>
      </w:pPr>
      <w:r>
        <w:t xml:space="preserve">Список литературы</w:t>
      </w:r>
    </w:p>
    <w:bookmarkStart w:id="103" w:name="refs"/>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
  <cp:keywords/>
  <dcterms:created xsi:type="dcterms:W3CDTF">2026-02-27T20:39:23Z</dcterms:created>
  <dcterms:modified xsi:type="dcterms:W3CDTF">2026-02-27T20:39:23Z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iography">
    <vt:lpwstr>bib/cite.bib</vt:lpwstr>
  </property>
  <property fmtid="{D5CDD505-2E9C-101B-9397-08002B2CF9AE}" pid="5" name="documentclass">
    <vt:lpwstr>scrreprt</vt:lpwstr>
  </property>
  <property fmtid="{D5CDD505-2E9C-101B-9397-08002B2CF9AE}" pid="6" name="figureTitle">
    <vt:lpwstr>Рис.</vt:lpwstr>
  </property>
  <property fmtid="{D5CDD505-2E9C-101B-9397-08002B2CF9AE}" pid="7" name="fontsize">
    <vt:lpwstr>12pt</vt:lpwstr>
  </property>
  <property fmtid="{D5CDD505-2E9C-101B-9397-08002B2CF9AE}" pid="8" name="header-includes">
    <vt:lpwstr/>
  </property>
  <property fmtid="{D5CDD505-2E9C-101B-9397-08002B2CF9AE}" pid="9" name="indent">
    <vt:lpwstr>True</vt:lpwstr>
  </property>
  <property fmtid="{D5CDD505-2E9C-101B-9397-08002B2CF9AE}" pid="10" name="linestretch">
    <vt:lpwstr>1.5</vt:lpwstr>
  </property>
  <property fmtid="{D5CDD505-2E9C-101B-9397-08002B2CF9AE}" pid="11" name="listingTitle">
    <vt:lpwstr>Листинг</vt:lpwstr>
  </property>
  <property fmtid="{D5CDD505-2E9C-101B-9397-08002B2CF9AE}" pid="12" name="lof">
    <vt:lpwstr>True</vt:lpwstr>
  </property>
  <property fmtid="{D5CDD505-2E9C-101B-9397-08002B2CF9AE}" pid="13" name="lofTitle">
    <vt:lpwstr>Список иллюстраций</vt:lpwstr>
  </property>
  <property fmtid="{D5CDD505-2E9C-101B-9397-08002B2CF9AE}" pid="14" name="lolTitle">
    <vt:lpwstr>Листинги</vt:lpwstr>
  </property>
  <property fmtid="{D5CDD505-2E9C-101B-9397-08002B2CF9AE}" pid="15" name="lot">
    <vt:lpwstr>True</vt:lpwstr>
  </property>
  <property fmtid="{D5CDD505-2E9C-101B-9397-08002B2CF9AE}" pid="16" name="lotTitle">
    <vt:lpwstr>Список таблиц</vt:lpwstr>
  </property>
  <property fmtid="{D5CDD505-2E9C-101B-9397-08002B2CF9AE}" pid="17" name="mainfont">
    <vt:lpwstr>Liberation Serif</vt:lpwstr>
  </property>
  <property fmtid="{D5CDD505-2E9C-101B-9397-08002B2CF9AE}" pid="18" name="mainfontoptions">
    <vt:lpwstr>Scale=0.94</vt:lpwstr>
  </property>
  <property fmtid="{D5CDD505-2E9C-101B-9397-08002B2CF9AE}" pid="19" name="mathfont">
    <vt:lpwstr>Liberation Serif</vt:lpwstr>
  </property>
  <property fmtid="{D5CDD505-2E9C-101B-9397-08002B2CF9AE}" pid="20" name="mathfontoptions">
    <vt:lpwstr>Scale=0.94</vt:lpwstr>
  </property>
  <property fmtid="{D5CDD505-2E9C-101B-9397-08002B2CF9AE}" pid="21" name="monofont">
    <vt:lpwstr>Liberation Mono</vt:lpwstr>
  </property>
  <property fmtid="{D5CDD505-2E9C-101B-9397-08002B2CF9AE}" pid="22" name="monofontoptions">
    <vt:lpwstr>Scale=0.94</vt:lpwstr>
  </property>
  <property fmtid="{D5CDD505-2E9C-101B-9397-08002B2CF9AE}" pid="23" name="papersize">
    <vt:lpwstr>a4</vt:lpwstr>
  </property>
  <property fmtid="{D5CDD505-2E9C-101B-9397-08002B2CF9AE}" pid="24" name="polyglossia-lang">
    <vt:lpwstr/>
  </property>
  <property fmtid="{D5CDD505-2E9C-101B-9397-08002B2CF9AE}" pid="25" name="polyglossia-otherlangs">
    <vt:lpwstr/>
  </property>
  <property fmtid="{D5CDD505-2E9C-101B-9397-08002B2CF9AE}" pid="26" name="romanfont">
    <vt:lpwstr>Liberation Serif</vt:lpwstr>
  </property>
  <property fmtid="{D5CDD505-2E9C-101B-9397-08002B2CF9AE}" pid="27" name="romanfontoptions">
    <vt:lpwstr>Scale=0.94</vt:lpwstr>
  </property>
  <property fmtid="{D5CDD505-2E9C-101B-9397-08002B2CF9AE}" pid="28" name="sansfont">
    <vt:lpwstr>Liberation Sans</vt:lpwstr>
  </property>
  <property fmtid="{D5CDD505-2E9C-101B-9397-08002B2CF9AE}" pid="29" name="sansfontoptions">
    <vt:lpwstr>Scale=0.94</vt:lpwstr>
  </property>
  <property fmtid="{D5CDD505-2E9C-101B-9397-08002B2CF9AE}" pid="30" name="subtitle">
    <vt:lpwstr>Установка операционной системы Linux Fedora на виртуальную машину</vt:lpwstr>
  </property>
  <property fmtid="{D5CDD505-2E9C-101B-9397-08002B2CF9AE}" pid="31" name="tableTitle">
    <vt:lpwstr>Таблица</vt:lpwstr>
  </property>
  <property fmtid="{D5CDD505-2E9C-101B-9397-08002B2CF9AE}" pid="32" name="toc">
    <vt:lpwstr>True</vt:lpwstr>
  </property>
  <property fmtid="{D5CDD505-2E9C-101B-9397-08002B2CF9AE}" pid="33" name="toc-depth">
    <vt:lpwstr>2</vt:lpwstr>
  </property>
</Properties>
</file>