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2D75E" w14:textId="77777777" w:rsidR="00180BAA" w:rsidRPr="00844A68" w:rsidRDefault="002E0078">
      <w:pPr>
        <w:pStyle w:val="A5"/>
        <w:rPr>
          <w:rFonts w:ascii="Arial" w:eastAsia="Arial" w:hAnsi="Arial" w:cs="Arial"/>
          <w:b/>
          <w:bCs/>
          <w:color w:val="4668C0"/>
          <w:u w:color="4668C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A208E02" wp14:editId="5DF4B1C6">
                <wp:simplePos x="0" y="0"/>
                <wp:positionH relativeFrom="page">
                  <wp:posOffset>763929</wp:posOffset>
                </wp:positionH>
                <wp:positionV relativeFrom="page">
                  <wp:posOffset>856527</wp:posOffset>
                </wp:positionV>
                <wp:extent cx="6374106" cy="517613"/>
                <wp:effectExtent l="0" t="0" r="1905" b="15875"/>
                <wp:wrapNone/>
                <wp:docPr id="107374183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106" cy="5176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67A6447" w14:textId="77777777" w:rsidR="00180BAA" w:rsidRPr="008F533B" w:rsidRDefault="00BF21B1" w:rsidP="008F533B">
                            <w:pPr>
                              <w:pStyle w:val="aa"/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  <w:szCs w:val="22"/>
                                <w:u w:color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u w:color="000000"/>
                              </w:rPr>
                              <w:t>Луговая Ксения</w:t>
                            </w: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olor w:val="00000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  <w:u w:color="000000"/>
                              </w:rPr>
                              <w:t>лингвист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  <w:u w:color="000000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  <w:u w:color="000000"/>
                              </w:rPr>
                              <w:t>переводчик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08E02" id="_x0000_t202" coordsize="21600,21600" o:spt="202" path="m0,0l0,21600,21600,21600,21600,0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60.15pt;margin-top:67.45pt;width:501.9pt;height:40.7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" filled="f" stroked="f" strokeweight="1pt">
                <v:stroke miterlimit="4"/>
                <v:textbox inset="0,0,0,0">
                  <w:txbxContent>
                    <w:p w14:paraId="767A6447" w14:textId="77777777" w:rsidR="00180BAA" w:rsidRPr="008F533B" w:rsidRDefault="00BF21B1" w:rsidP="008F533B">
                      <w:pPr>
                        <w:pStyle w:val="aa"/>
                        <w:rPr>
                          <w:rFonts w:ascii="Arial" w:eastAsia="Arial" w:hAnsi="Arial" w:cs="Arial"/>
                          <w:color w:val="000000"/>
                          <w:sz w:val="22"/>
                          <w:szCs w:val="22"/>
                          <w:u w:color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u w:color="000000"/>
                        </w:rPr>
                        <w:t>Луговая Ксения</w:t>
                      </w:r>
                      <w:r>
                        <w:rPr>
                          <w:rFonts w:ascii="Arial Unicode MS" w:hAnsi="Arial Unicode MS"/>
                          <w:b w:val="0"/>
                          <w:bCs w:val="0"/>
                          <w:color w:val="000000"/>
                          <w:u w:color="000000"/>
                        </w:rPr>
                        <w:br/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  <w:u w:color="000000"/>
                        </w:rPr>
                        <w:t>лингвист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  <w:u w:color="000000"/>
                        </w:rPr>
                        <w:t>-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  <w:u w:color="000000"/>
                        </w:rPr>
                        <w:t>переводчик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F21B1">
        <w:rPr>
          <w:rFonts w:ascii="Arial" w:hAnsi="Arial"/>
          <w:b/>
          <w:bCs/>
          <w:color w:val="4668C0"/>
          <w:u w:color="4668C0"/>
        </w:rPr>
        <w:t>Ключевые знания и навыки</w:t>
      </w:r>
      <w:r w:rsidR="00BF21B1">
        <w:rPr>
          <w:rFonts w:ascii="Arial" w:eastAsia="Arial" w:hAnsi="Arial" w:cs="Arial"/>
          <w:b/>
          <w:bCs/>
          <w:noProof/>
          <w:color w:val="4668C0"/>
          <w:u w:color="4668C0"/>
        </w:rPr>
        <w:drawing>
          <wp:anchor distT="0" distB="0" distL="0" distR="0" simplePos="0" relativeHeight="251661312" behindDoc="0" locked="0" layoutInCell="1" allowOverlap="1" wp14:anchorId="5B1A9119" wp14:editId="253D6548">
            <wp:simplePos x="0" y="0"/>
            <wp:positionH relativeFrom="margin">
              <wp:posOffset>-1784575</wp:posOffset>
            </wp:positionH>
            <wp:positionV relativeFrom="page">
              <wp:posOffset>2087510</wp:posOffset>
            </wp:positionV>
            <wp:extent cx="1098515" cy="1467472"/>
            <wp:effectExtent l="0" t="0" r="0" b="0"/>
            <wp:wrapSquare wrapText="bothSides" distT="0" distB="0" distL="0" distR="0"/>
            <wp:docPr id="1073741827" name="officeArt object" descr="../Desktop/Сканировать%202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../Desktop/Сканировать%2027.jpeg" descr="../Desktop/Сканировать%2027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515" cy="14674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F21B1">
        <w:rPr>
          <w:noProof/>
          <w:color w:val="000000"/>
          <w:u w:color="000000"/>
        </w:rPr>
        <mc:AlternateContent>
          <mc:Choice Requires="wps">
            <w:drawing>
              <wp:inline distT="0" distB="0" distL="0" distR="0" wp14:anchorId="557160B7" wp14:editId="79982C29">
                <wp:extent cx="5943600" cy="19050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AAAA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3D8CFE66" w14:textId="77777777" w:rsidR="00180BAA" w:rsidRDefault="00BF21B1">
      <w:pPr>
        <w:pStyle w:val="A6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hAnsi="Arial"/>
        </w:rPr>
        <w:t>Владение несколькими языками</w:t>
      </w:r>
      <w:r>
        <w:rPr>
          <w:rFonts w:ascii="Arial" w:hAnsi="Arial"/>
        </w:rPr>
        <w:t>;</w:t>
      </w:r>
    </w:p>
    <w:p w14:paraId="6508734F" w14:textId="77777777" w:rsidR="00180BAA" w:rsidRDefault="00BF21B1">
      <w:pPr>
        <w:pStyle w:val="A6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hAnsi="Arial"/>
        </w:rPr>
        <w:t>Хорошо ознакомлена с культурой стран Великобритании и Китая</w:t>
      </w:r>
      <w:r>
        <w:rPr>
          <w:rFonts w:ascii="Arial" w:hAnsi="Arial"/>
        </w:rPr>
        <w:t>;</w:t>
      </w:r>
    </w:p>
    <w:p w14:paraId="103C78E4" w14:textId="77777777" w:rsidR="00180BAA" w:rsidRDefault="00BF21B1">
      <w:pPr>
        <w:pStyle w:val="A6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Десятипальцевый метод печати </w:t>
      </w:r>
      <w:r>
        <w:rPr>
          <w:rFonts w:ascii="Arial" w:hAnsi="Arial"/>
        </w:rPr>
        <w:t>(</w:t>
      </w:r>
      <w:r>
        <w:rPr>
          <w:rFonts w:ascii="Arial" w:hAnsi="Arial"/>
        </w:rPr>
        <w:t>рус</w:t>
      </w:r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англ</w:t>
      </w:r>
      <w:proofErr w:type="spellEnd"/>
      <w:r>
        <w:rPr>
          <w:rFonts w:ascii="Arial" w:hAnsi="Arial"/>
        </w:rPr>
        <w:t>).</w:t>
      </w:r>
    </w:p>
    <w:p w14:paraId="7AF67879" w14:textId="77777777" w:rsidR="00180BAA" w:rsidRPr="00844A68" w:rsidRDefault="00BF21B1">
      <w:pPr>
        <w:pStyle w:val="A5"/>
        <w:rPr>
          <w:rFonts w:ascii="Arial" w:eastAsia="Arial" w:hAnsi="Arial" w:cs="Arial"/>
          <w:color w:val="4668C0"/>
          <w:u w:color="4668C0"/>
        </w:rPr>
      </w:pPr>
      <w:r>
        <w:rPr>
          <w:rFonts w:ascii="Helvetica Neue" w:hAnsi="Helvetica Neue"/>
          <w:b/>
          <w:bCs/>
        </w:rPr>
        <w:t>О</w:t>
      </w:r>
      <w:r>
        <w:rPr>
          <w:rFonts w:ascii="Arial" w:hAnsi="Arial"/>
          <w:b/>
          <w:bCs/>
          <w:color w:val="4668C0"/>
          <w:u w:color="4668C0"/>
        </w:rPr>
        <w:t>бразование</w:t>
      </w:r>
      <w:r>
        <w:rPr>
          <w:rFonts w:ascii="Arial" w:eastAsia="Arial" w:hAnsi="Arial" w:cs="Arial"/>
          <w:b/>
          <w:bCs/>
          <w:noProof/>
          <w:color w:val="4668C0"/>
          <w:u w:color="4668C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DA1E120" wp14:editId="16464432">
                <wp:simplePos x="0" y="0"/>
                <wp:positionH relativeFrom="margin">
                  <wp:posOffset>-1784575</wp:posOffset>
                </wp:positionH>
                <wp:positionV relativeFrom="line">
                  <wp:posOffset>325370</wp:posOffset>
                </wp:positionV>
                <wp:extent cx="1473200" cy="2044700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044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0DAE08D" w14:textId="77777777" w:rsidR="00180BAA" w:rsidRDefault="00BF21B1">
                            <w:pPr>
                              <w:pStyle w:val="a7"/>
                              <w:rPr>
                                <w:color w:val="357CA2"/>
                                <w:u w:color="357CA2"/>
                              </w:rPr>
                            </w:pPr>
                            <w:r>
                              <w:rPr>
                                <w:color w:val="357CA2"/>
                                <w:u w:color="357CA2"/>
                              </w:rPr>
                              <w:t>8-925-358-79-77</w:t>
                            </w:r>
                          </w:p>
                          <w:p w14:paraId="27E5610F" w14:textId="77777777" w:rsidR="00180BAA" w:rsidRDefault="00BF21B1">
                            <w:pPr>
                              <w:pStyle w:val="a7"/>
                              <w:rPr>
                                <w:color w:val="357CA2"/>
                                <w:u w:color="357CA2"/>
                              </w:rPr>
                            </w:pPr>
                            <w:proofErr w:type="spellStart"/>
                            <w:r>
                              <w:rPr>
                                <w:color w:val="357CA2"/>
                                <w:u w:color="357CA2"/>
                                <w:lang w:val="en-US"/>
                              </w:rPr>
                              <w:t>ksusha</w:t>
                            </w:r>
                            <w:proofErr w:type="spellEnd"/>
                            <w:r>
                              <w:rPr>
                                <w:rStyle w:val="a8"/>
                              </w:rPr>
                              <w:t>-</w:t>
                            </w:r>
                            <w:r>
                              <w:rPr>
                                <w:color w:val="357CA2"/>
                                <w:u w:color="357CA2"/>
                                <w:lang w:val="en-US"/>
                              </w:rPr>
                              <w:t>lug</w:t>
                            </w:r>
                            <w:r>
                              <w:rPr>
                                <w:rStyle w:val="a8"/>
                              </w:rPr>
                              <w:t>@</w:t>
                            </w:r>
                            <w:r>
                              <w:rPr>
                                <w:color w:val="357CA2"/>
                                <w:u w:color="357CA2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Style w:val="a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357CA2"/>
                                <w:u w:color="357CA2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14:paraId="25C93C24" w14:textId="77777777" w:rsidR="00180BAA" w:rsidRDefault="00180BAA">
                            <w:pPr>
                              <w:pStyle w:val="a7"/>
                            </w:pPr>
                          </w:p>
                          <w:p w14:paraId="3414F3B1" w14:textId="77777777" w:rsidR="00180BAA" w:rsidRDefault="00BF21B1">
                            <w:pPr>
                              <w:pStyle w:val="a7"/>
                            </w:pPr>
                            <w:r>
                              <w:t xml:space="preserve">МО, </w:t>
                            </w:r>
                            <w:proofErr w:type="spellStart"/>
                            <w:r>
                              <w:t>г.Железнодорожный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ул.Смельчак</w:t>
                            </w:r>
                            <w:proofErr w:type="spellEnd"/>
                            <w:r>
                              <w:t>, 143982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140.5pt;margin-top:25.6pt;width:116.0pt;height:161.0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Контактная информация"/>
                        <w:rPr>
                          <w:color w:val="357ca2"/>
                          <w:u w:color="357ca2"/>
                        </w:rPr>
                      </w:pPr>
                      <w:r>
                        <w:rPr>
                          <w:color w:val="357ca2"/>
                          <w:u w:color="357ca2"/>
                          <w:rtl w:val="0"/>
                          <w:lang w:val="ru-RU"/>
                        </w:rPr>
                        <w:t>8-925-358-79-77</w:t>
                      </w:r>
                    </w:p>
                    <w:p>
                      <w:pPr>
                        <w:pStyle w:val="Контактная информация"/>
                        <w:rPr>
                          <w:color w:val="357ca2"/>
                          <w:u w:color="357ca2"/>
                        </w:rPr>
                      </w:pPr>
                      <w:r>
                        <w:rPr>
                          <w:color w:val="357ca2"/>
                          <w:u w:color="357ca2"/>
                          <w:rtl w:val="0"/>
                          <w:lang w:val="en-US"/>
                        </w:rPr>
                        <w:t>ksusha</w:t>
                      </w:r>
                      <w:r>
                        <w:rPr>
                          <w:rStyle w:val="Синий"/>
                          <w:color w:val="357ca2"/>
                          <w:u w:color="357ca2"/>
                          <w:rtl w:val="0"/>
                          <w:lang w:val="ru-RU"/>
                        </w:rPr>
                        <w:t>-</w:t>
                      </w:r>
                      <w:r>
                        <w:rPr>
                          <w:color w:val="357ca2"/>
                          <w:u w:color="357ca2"/>
                          <w:rtl w:val="0"/>
                          <w:lang w:val="en-US"/>
                        </w:rPr>
                        <w:t>lug</w:t>
                      </w:r>
                      <w:r>
                        <w:rPr>
                          <w:rStyle w:val="Синий"/>
                          <w:color w:val="357ca2"/>
                          <w:u w:color="357ca2"/>
                          <w:rtl w:val="0"/>
                          <w:lang w:val="ru-RU"/>
                        </w:rPr>
                        <w:t>@</w:t>
                      </w:r>
                      <w:r>
                        <w:rPr>
                          <w:color w:val="357ca2"/>
                          <w:u w:color="357ca2"/>
                          <w:rtl w:val="0"/>
                          <w:lang w:val="en-US"/>
                        </w:rPr>
                        <w:t>mail</w:t>
                      </w:r>
                      <w:r>
                        <w:rPr>
                          <w:rStyle w:val="Синий"/>
                          <w:color w:val="357ca2"/>
                          <w:u w:color="357ca2"/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color w:val="357ca2"/>
                          <w:u w:color="357ca2"/>
                          <w:rtl w:val="0"/>
                          <w:lang w:val="en-US"/>
                        </w:rPr>
                        <w:t>ru</w:t>
                      </w:r>
                    </w:p>
                    <w:p>
                      <w:pPr>
                        <w:pStyle w:val="Контактная информация"/>
                      </w:pPr>
                    </w:p>
                    <w:p>
                      <w:pPr>
                        <w:pStyle w:val="Контактная информация"/>
                      </w:pPr>
                      <w:r>
                        <w:rPr>
                          <w:rtl w:val="0"/>
                        </w:rPr>
                        <w:t>МО</w:t>
                      </w:r>
                      <w:r>
                        <w:rPr>
                          <w:rtl w:val="0"/>
                        </w:rPr>
                        <w:t xml:space="preserve">, </w:t>
                      </w:r>
                      <w:r>
                        <w:rPr>
                          <w:rtl w:val="0"/>
                        </w:rPr>
                        <w:t>г</w:t>
                      </w:r>
                      <w:r>
                        <w:rPr>
                          <w:rtl w:val="0"/>
                        </w:rPr>
                        <w:t>.</w:t>
                      </w:r>
                      <w:r>
                        <w:rPr>
                          <w:rtl w:val="0"/>
                        </w:rPr>
                        <w:t>Железнодорожный</w:t>
                      </w:r>
                      <w:r>
                        <w:rPr>
                          <w:rtl w:val="0"/>
                        </w:rPr>
                        <w:t xml:space="preserve">, </w:t>
                      </w:r>
                      <w:r>
                        <w:rPr>
                          <w:rtl w:val="0"/>
                        </w:rPr>
                        <w:t>ул</w:t>
                      </w:r>
                      <w:r>
                        <w:rPr>
                          <w:rtl w:val="0"/>
                        </w:rPr>
                        <w:t>.</w:t>
                      </w:r>
                      <w:r>
                        <w:rPr>
                          <w:rtl w:val="0"/>
                        </w:rPr>
                        <w:t>Смельчак</w:t>
                      </w:r>
                      <w:r>
                        <w:rPr>
                          <w:rtl w:val="0"/>
                        </w:rPr>
                        <w:t>, 143982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noProof/>
          <w:color w:val="000000"/>
          <w:u w:color="000000"/>
        </w:rPr>
        <mc:AlternateContent>
          <mc:Choice Requires="wps">
            <w:drawing>
              <wp:inline distT="0" distB="0" distL="0" distR="0" wp14:anchorId="3BDC153C" wp14:editId="052772F2">
                <wp:extent cx="5943600" cy="19050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AAAA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5C78BC42" w14:textId="77777777" w:rsidR="00180BAA" w:rsidRDefault="00BF21B1">
      <w:pPr>
        <w:pStyle w:val="A6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2015-2017 </w:t>
      </w:r>
      <w:r>
        <w:rPr>
          <w:rFonts w:ascii="Arial" w:hAnsi="Arial"/>
        </w:rPr>
        <w:t>– Международный центр обучения в сотрудничестве с Колледжем МИД РФ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 xml:space="preserve">квалификация секретарь со </w:t>
      </w:r>
      <w:r>
        <w:rPr>
          <w:rFonts w:ascii="Arial" w:hAnsi="Arial"/>
        </w:rPr>
        <w:t>знанием стенографии</w:t>
      </w:r>
      <w:r>
        <w:rPr>
          <w:rFonts w:ascii="Arial" w:hAnsi="Arial"/>
        </w:rPr>
        <w:t>;</w:t>
      </w:r>
    </w:p>
    <w:p w14:paraId="1EDB0506" w14:textId="77777777" w:rsidR="00180BAA" w:rsidRPr="00844A68" w:rsidRDefault="00BF21B1" w:rsidP="00844A68">
      <w:pPr>
        <w:pStyle w:val="a9"/>
        <w:numPr>
          <w:ilvl w:val="0"/>
          <w:numId w:val="6"/>
        </w:numPr>
        <w:rPr>
          <w:rFonts w:ascii="Arial" w:eastAsia="Arial" w:hAnsi="Arial" w:cs="Arial"/>
          <w:color w:val="000000"/>
          <w:u w:color="000000"/>
        </w:rPr>
      </w:pPr>
      <w:r>
        <w:rPr>
          <w:rFonts w:ascii="Arial" w:hAnsi="Arial"/>
          <w:color w:val="000000"/>
          <w:u w:color="000000"/>
        </w:rPr>
        <w:t xml:space="preserve">2017-2021 </w:t>
      </w:r>
      <w:r>
        <w:rPr>
          <w:rFonts w:ascii="Arial" w:hAnsi="Arial"/>
          <w:color w:val="000000"/>
          <w:u w:color="000000"/>
        </w:rPr>
        <w:t>– Высшая Школа Экономики</w:t>
      </w:r>
      <w:r>
        <w:rPr>
          <w:rFonts w:ascii="Arial" w:hAnsi="Arial"/>
          <w:color w:val="000000"/>
          <w:u w:color="000000"/>
        </w:rPr>
        <w:t xml:space="preserve">, </w:t>
      </w:r>
      <w:r>
        <w:rPr>
          <w:rFonts w:ascii="Arial" w:hAnsi="Arial"/>
          <w:color w:val="000000"/>
          <w:u w:color="000000"/>
        </w:rPr>
        <w:t xml:space="preserve">образовательная программа «Иностранные Языки и </w:t>
      </w:r>
      <w:r>
        <w:rPr>
          <w:rFonts w:ascii="Arial" w:hAnsi="Arial"/>
          <w:color w:val="000000"/>
          <w:u w:color="000000"/>
        </w:rPr>
        <w:t>межкультурная коммуникация»</w:t>
      </w:r>
      <w:r>
        <w:rPr>
          <w:rFonts w:ascii="Arial" w:hAnsi="Arial"/>
          <w:color w:val="000000"/>
          <w:u w:color="000000"/>
        </w:rPr>
        <w:t>.</w:t>
      </w:r>
    </w:p>
    <w:p w14:paraId="535C70E0" w14:textId="77777777" w:rsidR="00180BAA" w:rsidRPr="00844A68" w:rsidRDefault="00BF21B1">
      <w:pPr>
        <w:pStyle w:val="A5"/>
        <w:rPr>
          <w:rFonts w:ascii="Arial" w:eastAsia="Arial" w:hAnsi="Arial" w:cs="Arial"/>
          <w:b/>
          <w:bCs/>
          <w:color w:val="4668C0"/>
          <w:u w:color="4668C0"/>
        </w:rPr>
      </w:pPr>
      <w:r>
        <w:rPr>
          <w:rFonts w:ascii="Arial" w:hAnsi="Arial"/>
          <w:b/>
          <w:bCs/>
          <w:color w:val="4668C0"/>
          <w:u w:color="4668C0"/>
        </w:rPr>
        <w:t>П</w:t>
      </w:r>
      <w:r>
        <w:rPr>
          <w:rFonts w:ascii="Arial" w:hAnsi="Arial"/>
          <w:b/>
          <w:bCs/>
          <w:color w:val="4668C0"/>
          <w:u w:color="4668C0"/>
        </w:rPr>
        <w:t>рофессиональные знания</w:t>
      </w:r>
      <w:r>
        <w:rPr>
          <w:noProof/>
          <w:color w:val="000000"/>
          <w:u w:color="000000"/>
        </w:rPr>
        <mc:AlternateContent>
          <mc:Choice Requires="wps">
            <w:drawing>
              <wp:inline distT="0" distB="0" distL="0" distR="0" wp14:anchorId="0F54EAF9" wp14:editId="47C71777">
                <wp:extent cx="5943600" cy="19050"/>
                <wp:effectExtent l="0" t="0" r="0" 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7D3248CF" id="officeArt object" o:spid="_x0000_s1026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" fillcolor="#aaa" stroked="f" strokeweight="1pt">
                <v:stroke miterlimit="4"/>
                <w10:anchorlock/>
              </v:rect>
            </w:pict>
          </mc:Fallback>
        </mc:AlternateContent>
      </w:r>
    </w:p>
    <w:p w14:paraId="1C6315F9" w14:textId="77777777" w:rsidR="00180BAA" w:rsidRDefault="00BF21B1">
      <w:pPr>
        <w:pStyle w:val="A6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>Владение языками</w:t>
      </w:r>
    </w:p>
    <w:tbl>
      <w:tblPr>
        <w:tblStyle w:val="TableNormal"/>
        <w:tblW w:w="6180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8E6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92"/>
        <w:gridCol w:w="3088"/>
      </w:tblGrid>
      <w:tr w:rsidR="00180BAA" w14:paraId="6CD6CD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30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EA7B5" w14:textId="77777777" w:rsidR="00180BAA" w:rsidRDefault="00BF21B1">
            <w:pPr>
              <w:pStyle w:val="A6"/>
              <w:tabs>
                <w:tab w:val="left" w:pos="2242"/>
              </w:tabs>
            </w:pPr>
            <w:r>
              <w:rPr>
                <w:rFonts w:ascii="Arial" w:hAnsi="Arial"/>
              </w:rPr>
              <w:t xml:space="preserve">Русский </w:t>
            </w:r>
          </w:p>
        </w:tc>
        <w:tc>
          <w:tcPr>
            <w:tcW w:w="30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491B7" w14:textId="77777777" w:rsidR="00180BAA" w:rsidRDefault="00BF21B1">
            <w:pPr>
              <w:pStyle w:val="A6"/>
              <w:tabs>
                <w:tab w:val="left" w:pos="2242"/>
              </w:tabs>
            </w:pPr>
            <w:r>
              <w:rPr>
                <w:rFonts w:ascii="Arial" w:hAnsi="Arial"/>
              </w:rPr>
              <w:t>Родной язык</w:t>
            </w:r>
          </w:p>
        </w:tc>
      </w:tr>
      <w:tr w:rsidR="00180BAA" w14:paraId="4786B5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3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5C3C6" w14:textId="77777777" w:rsidR="00180BAA" w:rsidRDefault="00BF21B1">
            <w:pPr>
              <w:pStyle w:val="A6"/>
              <w:tabs>
                <w:tab w:val="left" w:pos="2242"/>
              </w:tabs>
            </w:pPr>
            <w:r>
              <w:rPr>
                <w:rFonts w:ascii="Arial" w:hAnsi="Arial"/>
              </w:rPr>
              <w:t>Английский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43F8D" w14:textId="77777777" w:rsidR="00180BAA" w:rsidRDefault="00BF21B1">
            <w:pPr>
              <w:pStyle w:val="A6"/>
              <w:tabs>
                <w:tab w:val="left" w:pos="2242"/>
              </w:tabs>
            </w:pPr>
            <w:r>
              <w:rPr>
                <w:rFonts w:ascii="Arial" w:hAnsi="Arial"/>
              </w:rPr>
              <w:t>Свободное владение</w:t>
            </w:r>
          </w:p>
        </w:tc>
      </w:tr>
      <w:tr w:rsidR="00180BAA" w14:paraId="6ECF34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309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48332" w14:textId="77777777" w:rsidR="00180BAA" w:rsidRDefault="00BF21B1">
            <w:pPr>
              <w:pStyle w:val="A6"/>
              <w:tabs>
                <w:tab w:val="left" w:pos="2242"/>
              </w:tabs>
            </w:pPr>
            <w:r>
              <w:rPr>
                <w:rFonts w:ascii="Arial" w:hAnsi="Arial"/>
              </w:rPr>
              <w:t xml:space="preserve">Китайский 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9C45E" w14:textId="77777777" w:rsidR="00180BAA" w:rsidRDefault="00BF21B1">
            <w:pPr>
              <w:pStyle w:val="A6"/>
              <w:tabs>
                <w:tab w:val="left" w:pos="2242"/>
              </w:tabs>
            </w:pPr>
            <w:r>
              <w:rPr>
                <w:rFonts w:ascii="Arial" w:hAnsi="Arial"/>
              </w:rPr>
              <w:t>Базовые знания</w:t>
            </w:r>
          </w:p>
        </w:tc>
      </w:tr>
    </w:tbl>
    <w:p w14:paraId="1E2295E0" w14:textId="77777777" w:rsidR="00180BAA" w:rsidRDefault="00BF21B1" w:rsidP="002E0078">
      <w:pPr>
        <w:pStyle w:val="A6"/>
        <w:numPr>
          <w:ilvl w:val="0"/>
          <w:numId w:val="12"/>
        </w:numPr>
        <w:tabs>
          <w:tab w:val="left" w:pos="2242"/>
        </w:tabs>
        <w:rPr>
          <w:rFonts w:ascii="Arial" w:eastAsia="Arial" w:hAnsi="Arial" w:cs="Arial"/>
        </w:rPr>
      </w:pPr>
      <w:r>
        <w:rPr>
          <w:rFonts w:ascii="Arial" w:hAnsi="Arial"/>
        </w:rPr>
        <w:t>Работа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с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компьютером</w:t>
      </w:r>
    </w:p>
    <w:tbl>
      <w:tblPr>
        <w:tblStyle w:val="TableNormal"/>
        <w:tblW w:w="6269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8E6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9"/>
        <w:gridCol w:w="3110"/>
      </w:tblGrid>
      <w:tr w:rsidR="00180BAA" w14:paraId="64863F2A" w14:textId="77777777" w:rsidTr="002E00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31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C6B3F" w14:textId="77777777" w:rsidR="00180BAA" w:rsidRDefault="00BF21B1">
            <w:pPr>
              <w:pStyle w:val="A6"/>
              <w:tabs>
                <w:tab w:val="left" w:pos="2242"/>
              </w:tabs>
            </w:pPr>
            <w:proofErr w:type="spellStart"/>
            <w:r>
              <w:rPr>
                <w:rFonts w:ascii="Arial" w:hAnsi="Arial"/>
                <w:lang w:val="en-US"/>
              </w:rPr>
              <w:t>Пользователь</w:t>
            </w:r>
            <w:proofErr w:type="spellEnd"/>
            <w:r>
              <w:rPr>
                <w:rFonts w:ascii="Arial" w:hAnsi="Arial"/>
                <w:lang w:val="en-US"/>
              </w:rPr>
              <w:t xml:space="preserve"> ПК</w:t>
            </w:r>
          </w:p>
        </w:tc>
        <w:tc>
          <w:tcPr>
            <w:tcW w:w="311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248E" w14:textId="77777777" w:rsidR="00180BAA" w:rsidRDefault="00BF21B1">
            <w:pPr>
              <w:pStyle w:val="A6"/>
              <w:tabs>
                <w:tab w:val="left" w:pos="2242"/>
              </w:tabs>
            </w:pPr>
            <w:proofErr w:type="spellStart"/>
            <w:r>
              <w:rPr>
                <w:rFonts w:ascii="Arial" w:hAnsi="Arial"/>
                <w:lang w:val="en-US"/>
              </w:rPr>
              <w:t>Уверенный</w:t>
            </w:r>
            <w:proofErr w:type="spellEnd"/>
          </w:p>
        </w:tc>
      </w:tr>
    </w:tbl>
    <w:p w14:paraId="0D321776" w14:textId="77777777" w:rsidR="00180BAA" w:rsidRDefault="00180BAA" w:rsidP="002E0078">
      <w:pPr>
        <w:pStyle w:val="A6"/>
        <w:widowControl w:val="0"/>
        <w:tabs>
          <w:tab w:val="left" w:pos="2242"/>
        </w:tabs>
        <w:spacing w:line="240" w:lineRule="auto"/>
      </w:pPr>
    </w:p>
    <w:p w14:paraId="55BABE3E" w14:textId="77777777" w:rsidR="00180BAA" w:rsidRPr="002E0078" w:rsidRDefault="00BF21B1">
      <w:pPr>
        <w:pStyle w:val="A6"/>
        <w:tabs>
          <w:tab w:val="left" w:pos="2242"/>
        </w:tabs>
        <w:rPr>
          <w:rFonts w:ascii="Arial" w:eastAsia="Arial" w:hAnsi="Arial" w:cs="Arial"/>
          <w:b/>
          <w:bCs/>
          <w:color w:val="4668C0"/>
          <w:u w:color="4668C0"/>
          <w:lang w:val="en-US"/>
        </w:rPr>
      </w:pPr>
      <w:proofErr w:type="spellStart"/>
      <w:r>
        <w:rPr>
          <w:rFonts w:ascii="Arial" w:hAnsi="Arial"/>
          <w:b/>
          <w:bCs/>
          <w:color w:val="4668C0"/>
          <w:u w:color="4668C0"/>
          <w:lang w:val="en-US"/>
        </w:rPr>
        <w:t>Интересы</w:t>
      </w:r>
      <w:proofErr w:type="spellEnd"/>
      <w:r>
        <w:rPr>
          <w:noProof/>
        </w:rPr>
        <mc:AlternateContent>
          <mc:Choice Requires="wps">
            <w:drawing>
              <wp:inline distT="0" distB="0" distL="0" distR="0" wp14:anchorId="29CBF352" wp14:editId="10425098">
                <wp:extent cx="5943600" cy="19050"/>
                <wp:effectExtent l="0" t="0" r="0" b="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1" style="visibility:visible;width:468.0pt;height:1.5pt;">
                <v:fill color="#AAAAA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78212916" w14:textId="77777777" w:rsidR="00180BAA" w:rsidRDefault="00BF21B1">
      <w:pPr>
        <w:pStyle w:val="A6"/>
        <w:numPr>
          <w:ilvl w:val="0"/>
          <w:numId w:val="10"/>
        </w:numPr>
        <w:rPr>
          <w:rFonts w:ascii="Arial" w:eastAsia="Arial" w:hAnsi="Arial" w:cs="Arial"/>
          <w:lang w:val="en-US"/>
        </w:rPr>
      </w:pPr>
      <w:proofErr w:type="spellStart"/>
      <w:r>
        <w:rPr>
          <w:rFonts w:ascii="Arial" w:hAnsi="Arial"/>
          <w:lang w:val="en-US"/>
        </w:rPr>
        <w:t>Психолингвистика</w:t>
      </w:r>
      <w:proofErr w:type="spellEnd"/>
      <w:r>
        <w:rPr>
          <w:rFonts w:ascii="Arial" w:hAnsi="Arial"/>
          <w:lang w:val="en-US"/>
        </w:rPr>
        <w:t>;</w:t>
      </w:r>
    </w:p>
    <w:p w14:paraId="2B3225A8" w14:textId="77777777" w:rsidR="00844A68" w:rsidRDefault="00BF21B1" w:rsidP="00844A68">
      <w:pPr>
        <w:pStyle w:val="A6"/>
        <w:numPr>
          <w:ilvl w:val="0"/>
          <w:numId w:val="10"/>
        </w:numPr>
        <w:rPr>
          <w:rFonts w:ascii="Arial" w:eastAsia="Arial" w:hAnsi="Arial" w:cs="Arial"/>
          <w:lang w:val="en-US"/>
        </w:rPr>
      </w:pPr>
      <w:proofErr w:type="spellStart"/>
      <w:r>
        <w:rPr>
          <w:rFonts w:ascii="Arial" w:hAnsi="Arial"/>
          <w:lang w:val="en-US"/>
        </w:rPr>
        <w:t>Бизнес</w:t>
      </w:r>
      <w:r>
        <w:rPr>
          <w:rFonts w:ascii="Arial" w:hAnsi="Arial"/>
          <w:lang w:val="en-US"/>
        </w:rPr>
        <w:t>-</w:t>
      </w:r>
      <w:r>
        <w:rPr>
          <w:rFonts w:ascii="Arial" w:hAnsi="Arial"/>
          <w:lang w:val="en-US"/>
        </w:rPr>
        <w:t>лингвистика</w:t>
      </w:r>
      <w:proofErr w:type="spellEnd"/>
      <w:r w:rsidR="00844A68">
        <w:rPr>
          <w:rFonts w:ascii="Arial" w:eastAsia="Arial" w:hAnsi="Arial" w:cs="Arial"/>
          <w:lang w:val="en-US"/>
        </w:rPr>
        <w:t>;</w:t>
      </w:r>
      <w:bookmarkStart w:id="0" w:name="_GoBack"/>
      <w:bookmarkEnd w:id="0"/>
    </w:p>
    <w:p w14:paraId="3DDB70D4" w14:textId="77777777" w:rsidR="00844A68" w:rsidRPr="00844A68" w:rsidRDefault="00844A68" w:rsidP="00844A68">
      <w:pPr>
        <w:pStyle w:val="A6"/>
        <w:numPr>
          <w:ilvl w:val="0"/>
          <w:numId w:val="10"/>
        </w:numPr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Культура</w:t>
      </w:r>
      <w:proofErr w:type="spellEnd"/>
      <w:r>
        <w:rPr>
          <w:rFonts w:ascii="Arial" w:eastAsia="Arial" w:hAnsi="Arial" w:cs="Arial"/>
          <w:lang w:val="en-US"/>
        </w:rPr>
        <w:t xml:space="preserve"> </w:t>
      </w:r>
      <w:proofErr w:type="spellStart"/>
      <w:r>
        <w:rPr>
          <w:rFonts w:ascii="Arial" w:eastAsia="Arial" w:hAnsi="Arial" w:cs="Arial"/>
          <w:lang w:val="en-US"/>
        </w:rPr>
        <w:t>изумаемых</w:t>
      </w:r>
      <w:proofErr w:type="spellEnd"/>
      <w:r>
        <w:rPr>
          <w:rFonts w:ascii="Arial" w:eastAsia="Arial" w:hAnsi="Arial" w:cs="Arial"/>
          <w:lang w:val="en-US"/>
        </w:rPr>
        <w:t xml:space="preserve"> </w:t>
      </w:r>
      <w:proofErr w:type="spellStart"/>
      <w:r>
        <w:rPr>
          <w:rFonts w:ascii="Arial" w:eastAsia="Arial" w:hAnsi="Arial" w:cs="Arial"/>
          <w:lang w:val="en-US"/>
        </w:rPr>
        <w:t>языков</w:t>
      </w:r>
      <w:proofErr w:type="spellEnd"/>
      <w:r>
        <w:rPr>
          <w:rFonts w:ascii="Arial" w:eastAsia="Arial" w:hAnsi="Arial" w:cs="Arial"/>
          <w:lang w:val="en-US"/>
        </w:rPr>
        <w:t>.</w:t>
      </w:r>
    </w:p>
    <w:sectPr w:rsidR="00844A68" w:rsidRPr="00844A68">
      <w:headerReference w:type="default" r:id="rId8"/>
      <w:footerReference w:type="default" r:id="rId9"/>
      <w:pgSz w:w="11900" w:h="16840"/>
      <w:pgMar w:top="3460" w:right="1200" w:bottom="1800" w:left="38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5E08D" w14:textId="77777777" w:rsidR="00BF21B1" w:rsidRDefault="00BF21B1">
      <w:r>
        <w:separator/>
      </w:r>
    </w:p>
  </w:endnote>
  <w:endnote w:type="continuationSeparator" w:id="0">
    <w:p w14:paraId="65B0A7D9" w14:textId="77777777" w:rsidR="00BF21B1" w:rsidRDefault="00BF2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00401" w14:textId="77777777" w:rsidR="00180BAA" w:rsidRDefault="00180BAA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BEBA7" w14:textId="77777777" w:rsidR="00BF21B1" w:rsidRDefault="00BF21B1">
      <w:r>
        <w:separator/>
      </w:r>
    </w:p>
  </w:footnote>
  <w:footnote w:type="continuationSeparator" w:id="0">
    <w:p w14:paraId="2DE81E33" w14:textId="77777777" w:rsidR="00BF21B1" w:rsidRDefault="00BF21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8BC01" w14:textId="77777777" w:rsidR="00180BAA" w:rsidRDefault="00BF21B1">
    <w:r>
      <w:rPr>
        <w:noProof/>
        <w:lang w:val="ru-RU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E7C1C40" wp14:editId="6A548F9A">
              <wp:simplePos x="0" y="0"/>
              <wp:positionH relativeFrom="page">
                <wp:posOffset>758950</wp:posOffset>
              </wp:positionH>
              <wp:positionV relativeFrom="page">
                <wp:posOffset>9804401</wp:posOffset>
              </wp:positionV>
              <wp:extent cx="6032501" cy="4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1" cy="4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915E44E" wp14:editId="67E46A9C">
              <wp:simplePos x="0" y="0"/>
              <wp:positionH relativeFrom="page">
                <wp:posOffset>758950</wp:posOffset>
              </wp:positionH>
              <wp:positionV relativeFrom="page">
                <wp:posOffset>723900</wp:posOffset>
              </wp:positionV>
              <wp:extent cx="6032501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1" cy="0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3" style="visibility:visible;position:absolute;margin-left:59.8pt;margin-top:57.0pt;width:475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E055F"/>
    <w:multiLevelType w:val="hybridMultilevel"/>
    <w:tmpl w:val="3BE4059A"/>
    <w:numStyleLink w:val="1"/>
  </w:abstractNum>
  <w:abstractNum w:abstractNumId="1">
    <w:nsid w:val="1A3A4830"/>
    <w:multiLevelType w:val="hybridMultilevel"/>
    <w:tmpl w:val="57688C60"/>
    <w:styleLink w:val="3"/>
    <w:lvl w:ilvl="0" w:tplc="AAB8F2A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0CC32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122F4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EC5C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F4568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9E7B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F67D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2A98F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12FA1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ABB371D"/>
    <w:multiLevelType w:val="hybridMultilevel"/>
    <w:tmpl w:val="3BE4059A"/>
    <w:styleLink w:val="1"/>
    <w:lvl w:ilvl="0" w:tplc="297C02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5C436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D68BA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EC0A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8E7F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CE4C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5CFC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FC8EB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FC06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C6B3BD1"/>
    <w:multiLevelType w:val="hybridMultilevel"/>
    <w:tmpl w:val="E5825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2055D"/>
    <w:multiLevelType w:val="hybridMultilevel"/>
    <w:tmpl w:val="57E0BADE"/>
    <w:numStyleLink w:val="2"/>
  </w:abstractNum>
  <w:abstractNum w:abstractNumId="5">
    <w:nsid w:val="6CF378E8"/>
    <w:multiLevelType w:val="hybridMultilevel"/>
    <w:tmpl w:val="57688C60"/>
    <w:numStyleLink w:val="3"/>
  </w:abstractNum>
  <w:abstractNum w:abstractNumId="6">
    <w:nsid w:val="73153E48"/>
    <w:multiLevelType w:val="hybridMultilevel"/>
    <w:tmpl w:val="D21AC7EE"/>
    <w:numStyleLink w:val="4"/>
  </w:abstractNum>
  <w:abstractNum w:abstractNumId="7">
    <w:nsid w:val="787F6E8F"/>
    <w:multiLevelType w:val="hybridMultilevel"/>
    <w:tmpl w:val="57E0BADE"/>
    <w:styleLink w:val="2"/>
    <w:lvl w:ilvl="0" w:tplc="482C387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22DE1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1A3C1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8C791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2CB5C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52B2F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6EDB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F22AF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DC6D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7E055F39"/>
    <w:multiLevelType w:val="hybridMultilevel"/>
    <w:tmpl w:val="D21AC7EE"/>
    <w:styleLink w:val="4"/>
    <w:lvl w:ilvl="0" w:tplc="B1407BE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70002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16BE4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1C585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5435C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30471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D9AA5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6E1C6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0CABA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6"/>
    <w:lvlOverride w:ilvl="0">
      <w:lvl w:ilvl="0" w:tplc="DD64FC96">
        <w:start w:val="1"/>
        <w:numFmt w:val="bullet"/>
        <w:lvlText w:val="·"/>
        <w:lvlJc w:val="left"/>
        <w:pPr>
          <w:tabs>
            <w:tab w:val="num" w:pos="720"/>
          </w:tabs>
          <w:ind w:left="1440" w:hanging="10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36C0FD8">
        <w:start w:val="1"/>
        <w:numFmt w:val="bullet"/>
        <w:lvlText w:val="o"/>
        <w:lvlJc w:val="left"/>
        <w:pPr>
          <w:tabs>
            <w:tab w:val="num" w:pos="1440"/>
          </w:tabs>
          <w:ind w:left="216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B462D2A">
        <w:start w:val="1"/>
        <w:numFmt w:val="bullet"/>
        <w:lvlText w:val="▪"/>
        <w:lvlJc w:val="left"/>
        <w:pPr>
          <w:tabs>
            <w:tab w:val="num" w:pos="2160"/>
          </w:tabs>
          <w:ind w:left="288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C6071E6">
        <w:start w:val="1"/>
        <w:numFmt w:val="bullet"/>
        <w:lvlText w:val="·"/>
        <w:lvlJc w:val="left"/>
        <w:pPr>
          <w:tabs>
            <w:tab w:val="num" w:pos="2880"/>
          </w:tabs>
          <w:ind w:left="3600" w:hanging="10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C60FFA8">
        <w:start w:val="1"/>
        <w:numFmt w:val="bullet"/>
        <w:lvlText w:val="o"/>
        <w:lvlJc w:val="left"/>
        <w:pPr>
          <w:tabs>
            <w:tab w:val="num" w:pos="3600"/>
          </w:tabs>
          <w:ind w:left="432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C88D358">
        <w:start w:val="1"/>
        <w:numFmt w:val="bullet"/>
        <w:lvlText w:val="▪"/>
        <w:lvlJc w:val="left"/>
        <w:pPr>
          <w:tabs>
            <w:tab w:val="num" w:pos="4320"/>
          </w:tabs>
          <w:ind w:left="504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C96A5F0">
        <w:start w:val="1"/>
        <w:numFmt w:val="bullet"/>
        <w:lvlText w:val="·"/>
        <w:lvlJc w:val="left"/>
        <w:pPr>
          <w:tabs>
            <w:tab w:val="num" w:pos="5040"/>
          </w:tabs>
          <w:ind w:left="5760" w:hanging="10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570D988">
        <w:start w:val="1"/>
        <w:numFmt w:val="bullet"/>
        <w:lvlText w:val="o"/>
        <w:lvlJc w:val="left"/>
        <w:pPr>
          <w:tabs>
            <w:tab w:val="num" w:pos="5760"/>
          </w:tabs>
          <w:ind w:left="648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214AD46">
        <w:start w:val="1"/>
        <w:numFmt w:val="bullet"/>
        <w:lvlText w:val="▪"/>
        <w:lvlJc w:val="left"/>
        <w:pPr>
          <w:tabs>
            <w:tab w:val="num" w:pos="6480"/>
          </w:tabs>
          <w:ind w:left="720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6"/>
    <w:lvlOverride w:ilvl="0">
      <w:lvl w:ilvl="0" w:tplc="DD64FC96">
        <w:start w:val="1"/>
        <w:numFmt w:val="bullet"/>
        <w:lvlText w:val="·"/>
        <w:lvlJc w:val="left"/>
        <w:pPr>
          <w:tabs>
            <w:tab w:val="left" w:pos="2242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36C0FD8">
        <w:start w:val="1"/>
        <w:numFmt w:val="bullet"/>
        <w:lvlText w:val="o"/>
        <w:lvlJc w:val="left"/>
        <w:pPr>
          <w:tabs>
            <w:tab w:val="left" w:pos="2242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B462D2A">
        <w:start w:val="1"/>
        <w:numFmt w:val="bullet"/>
        <w:lvlText w:val="▪"/>
        <w:lvlJc w:val="left"/>
        <w:pPr>
          <w:tabs>
            <w:tab w:val="left" w:pos="2242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C6071E6">
        <w:start w:val="1"/>
        <w:numFmt w:val="bullet"/>
        <w:lvlText w:val="·"/>
        <w:lvlJc w:val="left"/>
        <w:pPr>
          <w:tabs>
            <w:tab w:val="left" w:pos="2242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C60FFA8">
        <w:start w:val="1"/>
        <w:numFmt w:val="bullet"/>
        <w:lvlText w:val="o"/>
        <w:lvlJc w:val="left"/>
        <w:pPr>
          <w:tabs>
            <w:tab w:val="left" w:pos="2242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C88D358">
        <w:start w:val="1"/>
        <w:numFmt w:val="bullet"/>
        <w:lvlText w:val="▪"/>
        <w:lvlJc w:val="left"/>
        <w:pPr>
          <w:tabs>
            <w:tab w:val="left" w:pos="2242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C96A5F0">
        <w:start w:val="1"/>
        <w:numFmt w:val="bullet"/>
        <w:lvlText w:val="·"/>
        <w:lvlJc w:val="left"/>
        <w:pPr>
          <w:tabs>
            <w:tab w:val="left" w:pos="2242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570D988">
        <w:start w:val="1"/>
        <w:numFmt w:val="bullet"/>
        <w:lvlText w:val="o"/>
        <w:lvlJc w:val="left"/>
        <w:pPr>
          <w:tabs>
            <w:tab w:val="left" w:pos="2242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214AD46">
        <w:start w:val="1"/>
        <w:numFmt w:val="bullet"/>
        <w:lvlText w:val="▪"/>
        <w:lvlJc w:val="left"/>
        <w:pPr>
          <w:tabs>
            <w:tab w:val="left" w:pos="2242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6"/>
    <w:lvlOverride w:ilvl="0">
      <w:lvl w:ilvl="0" w:tplc="DD64FC96">
        <w:start w:val="1"/>
        <w:numFmt w:val="bullet"/>
        <w:lvlText w:val="·"/>
        <w:lvlJc w:val="left"/>
        <w:pPr>
          <w:tabs>
            <w:tab w:val="num" w:pos="720"/>
            <w:tab w:val="left" w:pos="2242"/>
          </w:tabs>
          <w:ind w:left="1440" w:hanging="10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36C0FD8">
        <w:start w:val="1"/>
        <w:numFmt w:val="bullet"/>
        <w:lvlText w:val="o"/>
        <w:lvlJc w:val="left"/>
        <w:pPr>
          <w:tabs>
            <w:tab w:val="num" w:pos="1440"/>
            <w:tab w:val="left" w:pos="2242"/>
          </w:tabs>
          <w:ind w:left="216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B462D2A">
        <w:start w:val="1"/>
        <w:numFmt w:val="bullet"/>
        <w:lvlText w:val="▪"/>
        <w:lvlJc w:val="left"/>
        <w:pPr>
          <w:tabs>
            <w:tab w:val="num" w:pos="2160"/>
            <w:tab w:val="left" w:pos="2242"/>
          </w:tabs>
          <w:ind w:left="288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C6071E6">
        <w:start w:val="1"/>
        <w:numFmt w:val="bullet"/>
        <w:lvlText w:val="·"/>
        <w:lvlJc w:val="left"/>
        <w:pPr>
          <w:tabs>
            <w:tab w:val="left" w:pos="2242"/>
            <w:tab w:val="num" w:pos="2880"/>
          </w:tabs>
          <w:ind w:left="3600" w:hanging="10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C60FFA8">
        <w:start w:val="1"/>
        <w:numFmt w:val="bullet"/>
        <w:lvlText w:val="o"/>
        <w:lvlJc w:val="left"/>
        <w:pPr>
          <w:tabs>
            <w:tab w:val="left" w:pos="2242"/>
            <w:tab w:val="num" w:pos="3600"/>
          </w:tabs>
          <w:ind w:left="432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C88D358">
        <w:start w:val="1"/>
        <w:numFmt w:val="bullet"/>
        <w:lvlText w:val="▪"/>
        <w:lvlJc w:val="left"/>
        <w:pPr>
          <w:tabs>
            <w:tab w:val="left" w:pos="2242"/>
            <w:tab w:val="num" w:pos="4320"/>
          </w:tabs>
          <w:ind w:left="504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C96A5F0">
        <w:start w:val="1"/>
        <w:numFmt w:val="bullet"/>
        <w:lvlText w:val="·"/>
        <w:lvlJc w:val="left"/>
        <w:pPr>
          <w:tabs>
            <w:tab w:val="left" w:pos="2242"/>
            <w:tab w:val="num" w:pos="5040"/>
          </w:tabs>
          <w:ind w:left="5760" w:hanging="10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570D988">
        <w:start w:val="1"/>
        <w:numFmt w:val="bullet"/>
        <w:lvlText w:val="o"/>
        <w:lvlJc w:val="left"/>
        <w:pPr>
          <w:tabs>
            <w:tab w:val="left" w:pos="2242"/>
            <w:tab w:val="num" w:pos="5760"/>
          </w:tabs>
          <w:ind w:left="648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214AD46">
        <w:start w:val="1"/>
        <w:numFmt w:val="bullet"/>
        <w:lvlText w:val="▪"/>
        <w:lvlJc w:val="left"/>
        <w:pPr>
          <w:tabs>
            <w:tab w:val="left" w:pos="2242"/>
            <w:tab w:val="num" w:pos="6480"/>
          </w:tabs>
          <w:ind w:left="720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AA"/>
    <w:rsid w:val="00180BAA"/>
    <w:rsid w:val="002E0078"/>
    <w:rsid w:val="00844A68"/>
    <w:rsid w:val="008F533B"/>
    <w:rsid w:val="00B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F8E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Заголовок A"/>
    <w:next w:val="A6"/>
    <w:pPr>
      <w:spacing w:before="180" w:line="288" w:lineRule="auto"/>
      <w:outlineLvl w:val="0"/>
    </w:pPr>
    <w:rPr>
      <w:rFonts w:ascii="Helvetica Neue Medium" w:hAnsi="Helvetica Neue Medium" w:cs="Arial Unicode MS"/>
      <w:color w:val="357CA2"/>
      <w:u w:color="357CA2"/>
    </w:rPr>
  </w:style>
  <w:style w:type="paragraph" w:customStyle="1" w:styleId="A6">
    <w:name w:val="Текстовый блок A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7">
    <w:name w:val="Контактная информация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  <w:u w:color="5F5F5F"/>
    </w:rPr>
  </w:style>
  <w:style w:type="character" w:customStyle="1" w:styleId="a8">
    <w:name w:val="Синий"/>
    <w:rPr>
      <w:color w:val="357CA2"/>
      <w:u w:color="357CA2"/>
      <w:lang w:val="ru-RU"/>
    </w:rPr>
  </w:style>
  <w:style w:type="numbering" w:customStyle="1" w:styleId="2">
    <w:name w:val="Импортированный стиль 2"/>
    <w:pPr>
      <w:numPr>
        <w:numId w:val="3"/>
      </w:numPr>
    </w:pPr>
  </w:style>
  <w:style w:type="paragraph" w:styleId="a9">
    <w:name w:val="Subtitle"/>
    <w:next w:val="A6"/>
    <w:pPr>
      <w:spacing w:line="288" w:lineRule="auto"/>
      <w:outlineLvl w:val="1"/>
    </w:pPr>
    <w:rPr>
      <w:rFonts w:ascii="Helvetica Neue Medium" w:hAnsi="Helvetica Neue Medium" w:cs="Arial Unicode MS"/>
      <w:color w:val="5F5F5F"/>
      <w:u w:color="5F5F5F"/>
    </w:rPr>
  </w:style>
  <w:style w:type="numbering" w:customStyle="1" w:styleId="3">
    <w:name w:val="Импортированный стиль 3"/>
    <w:pPr>
      <w:numPr>
        <w:numId w:val="5"/>
      </w:numPr>
    </w:pPr>
  </w:style>
  <w:style w:type="numbering" w:customStyle="1" w:styleId="4">
    <w:name w:val="Импортированный стиль 4"/>
    <w:pPr>
      <w:numPr>
        <w:numId w:val="7"/>
      </w:numPr>
    </w:pPr>
  </w:style>
  <w:style w:type="paragraph" w:customStyle="1" w:styleId="aa">
    <w:name w:val="Имя"/>
    <w:next w:val="A6"/>
    <w:pPr>
      <w:spacing w:after="20" w:line="288" w:lineRule="auto"/>
    </w:pPr>
    <w:rPr>
      <w:rFonts w:ascii="Helvetica Neue" w:hAnsi="Helvetica Neue" w:cs="Arial Unicode MS"/>
      <w:b/>
      <w:bCs/>
      <w:caps/>
      <w:color w:val="357CA2"/>
      <w:spacing w:val="13"/>
      <w:sz w:val="26"/>
      <w:szCs w:val="26"/>
      <w:u w:color="357C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UltraLight"/>
            <a:ea typeface="Helvetica Neue UltraLight"/>
            <a:cs typeface="Helvetica Neue UltraLight"/>
            <a:sym typeface="Helvetica Neue Ultra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UltraLight"/>
            <a:ea typeface="Helvetica Neue UltraLight"/>
            <a:cs typeface="Helvetica Neue UltraLight"/>
            <a:sym typeface="Helvetica Neue Ultra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2018-02-01T20:02:00Z</dcterms:created>
  <dcterms:modified xsi:type="dcterms:W3CDTF">2018-02-01T20:02:00Z</dcterms:modified>
</cp:coreProperties>
</file>