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C1A" w:rsidRDefault="00082C1A" w:rsidP="00082C1A">
      <w:pPr>
        <w:pStyle w:val="a3"/>
        <w:numPr>
          <w:ilvl w:val="0"/>
          <w:numId w:val="1"/>
        </w:numPr>
      </w:pPr>
      <w:r>
        <w:t>Распределение количества песчинок в конечных вершинах (из которых не выходит ни одно ребро)</w:t>
      </w:r>
    </w:p>
    <w:p w:rsidR="00437866" w:rsidRDefault="00437866" w:rsidP="00437866">
      <w:pPr>
        <w:pStyle w:val="a3"/>
        <w:rPr>
          <w:b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15.45pt;width:255.85pt;height:166.5pt;z-index:251660288;mso-position-horizontal:left">
            <v:imagedata r:id="rId5" o:title="histAll"/>
            <w10:wrap type="square" side="right"/>
          </v:shape>
        </w:pict>
      </w:r>
      <w:r w:rsidRPr="00437866">
        <w:rPr>
          <w:b/>
          <w:lang w:val="en-US"/>
        </w:rPr>
        <w:t xml:space="preserve">C </w:t>
      </w:r>
      <w:proofErr w:type="spellStart"/>
      <w:r w:rsidRPr="00437866">
        <w:rPr>
          <w:b/>
          <w:lang w:val="en-US"/>
        </w:rPr>
        <w:t>elegans</w:t>
      </w:r>
      <w:proofErr w:type="spellEnd"/>
    </w:p>
    <w:p w:rsidR="00437866" w:rsidRDefault="00437866" w:rsidP="00437866">
      <w:pPr>
        <w:pStyle w:val="a3"/>
        <w:rPr>
          <w:b/>
          <w:lang w:val="en-US"/>
        </w:rPr>
      </w:pPr>
      <w:r>
        <w:rPr>
          <w:b/>
          <w:lang w:val="en-US"/>
        </w:rPr>
        <w:br w:type="textWrapping" w:clear="all"/>
      </w:r>
    </w:p>
    <w:p w:rsidR="00437866" w:rsidRDefault="00437866" w:rsidP="00437866">
      <w:pPr>
        <w:pStyle w:val="a3"/>
        <w:rPr>
          <w:b/>
          <w:lang w:val="en-US"/>
        </w:rPr>
      </w:pPr>
    </w:p>
    <w:p w:rsidR="00437866" w:rsidRDefault="00437866" w:rsidP="00437866">
      <w:pPr>
        <w:pStyle w:val="a3"/>
        <w:rPr>
          <w:b/>
          <w:lang w:val="en-US"/>
        </w:rPr>
      </w:pPr>
      <w:r>
        <w:rPr>
          <w:b/>
          <w:lang w:val="en-US"/>
        </w:rPr>
        <w:t>Drosophila</w:t>
      </w:r>
    </w:p>
    <w:p w:rsidR="00437866" w:rsidRDefault="00054F87" w:rsidP="00437866">
      <w:pPr>
        <w:pStyle w:val="a3"/>
        <w:rPr>
          <w:b/>
        </w:rPr>
      </w:pPr>
      <w:r>
        <w:rPr>
          <w:b/>
          <w:lang w:val="en-US"/>
        </w:rPr>
        <w:pict>
          <v:shape id="_x0000_i1027" type="#_x0000_t75" style="width:254.2pt;height:167.8pt">
            <v:imagedata r:id="rId6" o:title="df_hist"/>
          </v:shape>
        </w:pict>
      </w:r>
    </w:p>
    <w:p w:rsidR="003C0FF3" w:rsidRDefault="003C0FF3" w:rsidP="00437866">
      <w:pPr>
        <w:pStyle w:val="a3"/>
        <w:rPr>
          <w:b/>
        </w:rPr>
      </w:pPr>
      <w:r>
        <w:rPr>
          <w:b/>
        </w:rPr>
        <w:t xml:space="preserve">Вывод: </w:t>
      </w:r>
    </w:p>
    <w:p w:rsidR="003C0FF3" w:rsidRDefault="003C0FF3" w:rsidP="00437866">
      <w:pPr>
        <w:pStyle w:val="a3"/>
      </w:pPr>
      <w:r>
        <w:t>Некоторые вершины коннектома червя накапливают несколько тысяч песчинок, в то время как вершины коннектома мухи накапливают менее 800 частичек. Распределения похожи, так как виден яркий максимум близко к нулю и спад на больших значениях.</w:t>
      </w:r>
    </w:p>
    <w:p w:rsidR="003C0FF3" w:rsidRPr="003C0FF3" w:rsidRDefault="003C0FF3" w:rsidP="00437866">
      <w:pPr>
        <w:pStyle w:val="a3"/>
      </w:pPr>
    </w:p>
    <w:p w:rsidR="00082C1A" w:rsidRDefault="00437866" w:rsidP="00082C1A">
      <w:pPr>
        <w:pStyle w:val="a3"/>
        <w:numPr>
          <w:ilvl w:val="0"/>
          <w:numId w:val="1"/>
        </w:numPr>
      </w:pPr>
      <w:r>
        <w:t>Информационная энтропия и распределение вероятностей заполнения вершин песком по 180 экспериментам обвала песчаных куч. (То есть если вершина заполнилась любым количеством песчинок в каждом эксперименте, то вероятность 1)</w:t>
      </w:r>
    </w:p>
    <w:p w:rsidR="00054F87" w:rsidRPr="00437866" w:rsidRDefault="00054F87" w:rsidP="00054F87">
      <w:pPr>
        <w:pStyle w:val="a3"/>
      </w:pPr>
    </w:p>
    <w:p w:rsidR="00437866" w:rsidRDefault="00437866" w:rsidP="00437866">
      <w:pPr>
        <w:pStyle w:val="a3"/>
        <w:rPr>
          <w:b/>
          <w:lang w:val="en-US"/>
        </w:rPr>
      </w:pPr>
      <w:r w:rsidRPr="00437866">
        <w:rPr>
          <w:b/>
          <w:lang w:val="en-US"/>
        </w:rPr>
        <w:t xml:space="preserve">C </w:t>
      </w:r>
      <w:proofErr w:type="spellStart"/>
      <w:r w:rsidRPr="00437866">
        <w:rPr>
          <w:b/>
          <w:lang w:val="en-US"/>
        </w:rPr>
        <w:t>elegans</w:t>
      </w:r>
      <w:proofErr w:type="spellEnd"/>
    </w:p>
    <w:p w:rsidR="00437866" w:rsidRDefault="00437866" w:rsidP="00437866">
      <w:pPr>
        <w:pStyle w:val="a3"/>
        <w:rPr>
          <w:lang w:val="en-US"/>
        </w:rPr>
      </w:pPr>
      <w:r>
        <w:rPr>
          <w:lang w:val="en-US"/>
        </w:rPr>
        <w:t xml:space="preserve">Entropy = </w:t>
      </w:r>
      <w:r w:rsidR="00054F87">
        <w:rPr>
          <w:lang w:val="en-US"/>
        </w:rPr>
        <w:t>32.86</w:t>
      </w:r>
    </w:p>
    <w:p w:rsidR="00437866" w:rsidRPr="00437866" w:rsidRDefault="00437866" w:rsidP="00437866">
      <w:pPr>
        <w:pStyle w:val="a3"/>
        <w:rPr>
          <w:lang w:val="en-US"/>
        </w:rPr>
      </w:pPr>
      <w:r>
        <w:rPr>
          <w:lang w:val="en-US"/>
        </w:rPr>
        <w:lastRenderedPageBreak/>
        <w:pict>
          <v:shape id="_x0000_i1025" type="#_x0000_t75" style="width:258.55pt;height:180.3pt">
            <v:imagedata r:id="rId7" o:title="histProbs"/>
          </v:shape>
        </w:pict>
      </w:r>
    </w:p>
    <w:p w:rsidR="00437866" w:rsidRDefault="00437866" w:rsidP="00437866">
      <w:pPr>
        <w:pStyle w:val="a3"/>
        <w:rPr>
          <w:b/>
        </w:rPr>
      </w:pPr>
      <w:r>
        <w:rPr>
          <w:b/>
          <w:lang w:val="en-US"/>
        </w:rPr>
        <w:t>Drosophila</w:t>
      </w:r>
    </w:p>
    <w:p w:rsidR="00054F87" w:rsidRPr="00054F87" w:rsidRDefault="00054F87" w:rsidP="00437866">
      <w:pPr>
        <w:pStyle w:val="a3"/>
        <w:rPr>
          <w:lang w:val="en-US"/>
        </w:rPr>
      </w:pPr>
      <w:r>
        <w:rPr>
          <w:lang w:val="en-US"/>
        </w:rPr>
        <w:t>Entropy = 27.22</w:t>
      </w:r>
    </w:p>
    <w:p w:rsidR="00437866" w:rsidRDefault="00054F87" w:rsidP="00437866">
      <w:pPr>
        <w:pStyle w:val="a3"/>
        <w:rPr>
          <w:b/>
          <w:lang w:val="en-US"/>
        </w:rPr>
      </w:pPr>
      <w:r>
        <w:rPr>
          <w:b/>
          <w:lang w:val="en-US"/>
        </w:rPr>
        <w:pict>
          <v:shape id="_x0000_i1028" type="#_x0000_t75" style="width:272.95pt;height:187.85pt">
            <v:imagedata r:id="rId8" o:title="prob_hist"/>
          </v:shape>
        </w:pict>
      </w:r>
    </w:p>
    <w:p w:rsidR="00054F87" w:rsidRDefault="00054F87" w:rsidP="00437866">
      <w:pPr>
        <w:pStyle w:val="a3"/>
        <w:rPr>
          <w:b/>
          <w:lang w:val="en-US"/>
        </w:rPr>
      </w:pPr>
    </w:p>
    <w:p w:rsidR="00054F87" w:rsidRPr="00054F87" w:rsidRDefault="00054F87" w:rsidP="00437866">
      <w:pPr>
        <w:pStyle w:val="a3"/>
      </w:pPr>
      <w:r w:rsidRPr="00054F87">
        <w:t xml:space="preserve">(Для случайного графа </w:t>
      </w:r>
      <w:r>
        <w:t>энтропия равна</w:t>
      </w:r>
      <w:r w:rsidRPr="00054F87">
        <w:t xml:space="preserve"> 9.09)</w:t>
      </w:r>
    </w:p>
    <w:p w:rsidR="00054F87" w:rsidRDefault="00054F87" w:rsidP="00437866">
      <w:pPr>
        <w:pStyle w:val="a3"/>
      </w:pPr>
    </w:p>
    <w:p w:rsidR="003C0FF3" w:rsidRPr="003C0FF3" w:rsidRDefault="003C0FF3" w:rsidP="00437866">
      <w:pPr>
        <w:pStyle w:val="a3"/>
        <w:rPr>
          <w:b/>
        </w:rPr>
      </w:pPr>
      <w:r w:rsidRPr="003C0FF3">
        <w:rPr>
          <w:b/>
        </w:rPr>
        <w:t>Вывод:</w:t>
      </w:r>
    </w:p>
    <w:p w:rsidR="003C0FF3" w:rsidRDefault="003C0FF3" w:rsidP="00437866">
      <w:pPr>
        <w:pStyle w:val="a3"/>
      </w:pPr>
      <w:r>
        <w:t xml:space="preserve">Диаграммы похожи лишь пиком около единицы (и там и там много вершин, которые заполняются каждый раз). В </w:t>
      </w:r>
      <w:proofErr w:type="spellStart"/>
      <w:r>
        <w:t>коннектоме</w:t>
      </w:r>
      <w:proofErr w:type="spellEnd"/>
      <w:r>
        <w:t xml:space="preserve"> червя меньше вершин, которые очень редко заполняются. То есть заполнение более «определенное», о чем говорит и значение энтропии. Значения энтропии близки, и оба далеки от значения для случайного графа. </w:t>
      </w:r>
    </w:p>
    <w:p w:rsidR="003C0FF3" w:rsidRDefault="003C0FF3" w:rsidP="00437866">
      <w:pPr>
        <w:pStyle w:val="a3"/>
      </w:pPr>
    </w:p>
    <w:p w:rsidR="003C0FF3" w:rsidRPr="00054F87" w:rsidRDefault="003C0FF3" w:rsidP="00437866">
      <w:pPr>
        <w:pStyle w:val="a3"/>
      </w:pPr>
      <w:r>
        <w:t xml:space="preserve"> </w:t>
      </w:r>
    </w:p>
    <w:p w:rsidR="00437866" w:rsidRPr="00437866" w:rsidRDefault="00437866" w:rsidP="00437866">
      <w:pPr>
        <w:pStyle w:val="a3"/>
        <w:numPr>
          <w:ilvl w:val="0"/>
          <w:numId w:val="1"/>
        </w:numPr>
      </w:pPr>
      <w:r>
        <w:t>Визуализированные графы червя и оптической доли коннектома дрозофилы</w:t>
      </w:r>
    </w:p>
    <w:p w:rsidR="00437866" w:rsidRPr="003C0FF3" w:rsidRDefault="00437866" w:rsidP="00437866">
      <w:pPr>
        <w:pStyle w:val="a3"/>
        <w:rPr>
          <w:b/>
        </w:rPr>
      </w:pPr>
    </w:p>
    <w:p w:rsidR="00437866" w:rsidRPr="003C0FF3" w:rsidRDefault="00437866" w:rsidP="00437866">
      <w:pPr>
        <w:pStyle w:val="a3"/>
        <w:rPr>
          <w:b/>
        </w:rPr>
      </w:pPr>
      <w:r w:rsidRPr="00437866">
        <w:rPr>
          <w:b/>
          <w:lang w:val="en-US"/>
        </w:rPr>
        <w:t>C</w:t>
      </w:r>
      <w:r w:rsidRPr="003C0FF3">
        <w:rPr>
          <w:b/>
        </w:rPr>
        <w:t xml:space="preserve"> </w:t>
      </w:r>
      <w:proofErr w:type="spellStart"/>
      <w:r w:rsidRPr="00437866">
        <w:rPr>
          <w:b/>
          <w:lang w:val="en-US"/>
        </w:rPr>
        <w:t>elegans</w:t>
      </w:r>
      <w:proofErr w:type="spellEnd"/>
    </w:p>
    <w:p w:rsidR="00437866" w:rsidRPr="00437866" w:rsidRDefault="00437866" w:rsidP="00437866">
      <w:pPr>
        <w:pStyle w:val="a3"/>
      </w:pPr>
      <w:r w:rsidRPr="00437866">
        <w:t>(красным цветом выделены вершины, которые заполнены песком)</w:t>
      </w:r>
    </w:p>
    <w:p w:rsidR="00437866" w:rsidRDefault="00054F87" w:rsidP="00437866">
      <w:pPr>
        <w:pStyle w:val="a3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80236" cy="3056448"/>
            <wp:effectExtent l="0" t="0" r="0" b="0"/>
            <wp:docPr id="47" name="Рисунок 47" descr="C:\Users\Пользователь\AppData\Local\Microsoft\Windows\INetCache\Content.Word\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Пользователь\AppData\Local\Microsoft\Windows\INetCache\Content.Word\view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819" cy="305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866" w:rsidRDefault="00054F87" w:rsidP="00437866">
      <w:pPr>
        <w:pStyle w:val="a3"/>
        <w:rPr>
          <w:b/>
          <w:lang w:val="en-US"/>
        </w:rPr>
      </w:pPr>
      <w:r>
        <w:rPr>
          <w:noProof/>
        </w:rPr>
        <w:pict>
          <v:shape id="_x0000_s1027" type="#_x0000_t75" style="position:absolute;left:0;text-align:left;margin-left:0;margin-top:9.3pt;width:215.8pt;height:170.4pt;z-index:251662336;mso-position-horizontal:left">
            <v:imagedata r:id="rId10" o:title="view3"/>
            <w10:wrap type="square" side="right"/>
          </v:shape>
        </w:pict>
      </w:r>
    </w:p>
    <w:p w:rsidR="00437866" w:rsidRDefault="00437866" w:rsidP="00437866">
      <w:pPr>
        <w:pStyle w:val="a3"/>
        <w:rPr>
          <w:b/>
          <w:lang w:val="en-US"/>
        </w:rPr>
      </w:pPr>
      <w:r>
        <w:rPr>
          <w:b/>
          <w:lang w:val="en-US"/>
        </w:rPr>
        <w:br w:type="textWrapping" w:clear="all"/>
      </w:r>
    </w:p>
    <w:p w:rsidR="00437866" w:rsidRDefault="00437866" w:rsidP="00437866">
      <w:pPr>
        <w:pStyle w:val="a3"/>
        <w:rPr>
          <w:b/>
          <w:lang w:val="en-US"/>
        </w:rPr>
      </w:pPr>
    </w:p>
    <w:p w:rsidR="00437866" w:rsidRDefault="00054F87" w:rsidP="00437866">
      <w:pPr>
        <w:pStyle w:val="a3"/>
        <w:rPr>
          <w:b/>
        </w:rPr>
      </w:pPr>
      <w:r>
        <w:rPr>
          <w:b/>
          <w:lang w:val="en-US"/>
        </w:rPr>
        <w:pict>
          <v:shape id="_x0000_i1026" type="#_x0000_t75" style="width:234.8pt;height:185.3pt">
            <v:imagedata r:id="rId11" o:title="view5"/>
          </v:shape>
        </w:pict>
      </w:r>
    </w:p>
    <w:p w:rsidR="00054F87" w:rsidRDefault="00054F87" w:rsidP="00437866">
      <w:pPr>
        <w:pStyle w:val="a3"/>
        <w:rPr>
          <w:b/>
        </w:rPr>
      </w:pPr>
    </w:p>
    <w:p w:rsidR="00054F87" w:rsidRPr="00054F87" w:rsidRDefault="00054F87" w:rsidP="00437866">
      <w:pPr>
        <w:pStyle w:val="a3"/>
        <w:rPr>
          <w:b/>
        </w:rPr>
      </w:pPr>
    </w:p>
    <w:p w:rsidR="00437866" w:rsidRPr="00437866" w:rsidRDefault="00437866" w:rsidP="00437866">
      <w:pPr>
        <w:pStyle w:val="a3"/>
        <w:rPr>
          <w:b/>
          <w:lang w:val="en-US"/>
        </w:rPr>
      </w:pPr>
      <w:r>
        <w:rPr>
          <w:b/>
          <w:lang w:val="en-US"/>
        </w:rPr>
        <w:t>Drosophila</w:t>
      </w:r>
    </w:p>
    <w:p w:rsidR="00437866" w:rsidRDefault="00437866" w:rsidP="00437866">
      <w:pPr>
        <w:pStyle w:val="a3"/>
      </w:pPr>
    </w:p>
    <w:p w:rsidR="00437866" w:rsidRDefault="003346AA" w:rsidP="00437866">
      <w:pPr>
        <w:pStyle w:val="a3"/>
      </w:pPr>
      <w:r>
        <w:pict>
          <v:shape id="_x0000_i1029" type="#_x0000_t75" style="width:275.5pt;height:209.1pt">
            <v:imagedata r:id="rId12" o:title="redd1" cropbottom="14154f" cropleft="19081f" cropright="14489f"/>
          </v:shape>
        </w:pict>
      </w:r>
    </w:p>
    <w:p w:rsidR="003346AA" w:rsidRDefault="003346AA" w:rsidP="00437866">
      <w:pPr>
        <w:pStyle w:val="a3"/>
      </w:pPr>
    </w:p>
    <w:p w:rsidR="003346AA" w:rsidRDefault="003346AA" w:rsidP="00437866">
      <w:pPr>
        <w:pStyle w:val="a3"/>
      </w:pPr>
      <w:r>
        <w:pict>
          <v:shape id="_x0000_i1030" type="#_x0000_t75" style="width:332.45pt;height:157.75pt">
            <v:imagedata r:id="rId13" o:title="redd3"/>
          </v:shape>
        </w:pict>
      </w:r>
    </w:p>
    <w:p w:rsidR="003C0FF3" w:rsidRDefault="003C0FF3" w:rsidP="00437866">
      <w:pPr>
        <w:pStyle w:val="a3"/>
      </w:pPr>
    </w:p>
    <w:p w:rsidR="003C0FF3" w:rsidRDefault="003C0FF3" w:rsidP="003C0FF3">
      <w:pPr>
        <w:pStyle w:val="a3"/>
      </w:pPr>
    </w:p>
    <w:p w:rsidR="004C057D" w:rsidRPr="004C057D" w:rsidRDefault="004C057D" w:rsidP="003C0FF3">
      <w:pPr>
        <w:pStyle w:val="a3"/>
        <w:rPr>
          <w:b/>
        </w:rPr>
      </w:pPr>
      <w:r w:rsidRPr="004C057D">
        <w:rPr>
          <w:b/>
        </w:rPr>
        <w:t>Вывод:</w:t>
      </w:r>
    </w:p>
    <w:p w:rsidR="004C057D" w:rsidRDefault="004C057D" w:rsidP="003C0FF3">
      <w:pPr>
        <w:pStyle w:val="a3"/>
      </w:pPr>
      <w:r>
        <w:t xml:space="preserve">Есть ярко выраженные два кластера в обоих случаях, красные (заполненные) вершины находятся неравномерно по всему графу, как в случае со случайным графом. </w:t>
      </w:r>
    </w:p>
    <w:p w:rsidR="003C0FF3" w:rsidRDefault="003C0FF3" w:rsidP="003C0FF3">
      <w:pPr>
        <w:ind w:left="360"/>
      </w:pPr>
    </w:p>
    <w:p w:rsidR="003C0FF3" w:rsidRDefault="003C0FF3" w:rsidP="003C0FF3">
      <w:pPr>
        <w:pStyle w:val="a3"/>
        <w:numPr>
          <w:ilvl w:val="0"/>
          <w:numId w:val="1"/>
        </w:numPr>
      </w:pPr>
      <w:r>
        <w:t>Кластеризация коннектома червя</w:t>
      </w:r>
    </w:p>
    <w:p w:rsidR="003C0FF3" w:rsidRDefault="003C0FF3" w:rsidP="003C0FF3">
      <w:pPr>
        <w:pStyle w:val="a3"/>
      </w:pPr>
      <w:r>
        <w:pict>
          <v:shape id="_x0000_i1031" type="#_x0000_t75" style="width:252.95pt;height:164.65pt">
            <v:imagedata r:id="rId14" o:title="2clust"/>
          </v:shape>
        </w:pict>
      </w:r>
    </w:p>
    <w:p w:rsidR="00056F16" w:rsidRDefault="00056F16" w:rsidP="003C0FF3">
      <w:pPr>
        <w:pStyle w:val="a3"/>
      </w:pPr>
      <w:r>
        <w:t xml:space="preserve">Видим два ярко выраженных кластера. </w:t>
      </w:r>
    </w:p>
    <w:p w:rsidR="003C0FF3" w:rsidRDefault="003C0FF3" w:rsidP="003C0FF3">
      <w:pPr>
        <w:pStyle w:val="a3"/>
      </w:pPr>
    </w:p>
    <w:sectPr w:rsidR="003C0FF3" w:rsidSect="002151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6A7D72"/>
    <w:multiLevelType w:val="hybridMultilevel"/>
    <w:tmpl w:val="6E0077EE"/>
    <w:lvl w:ilvl="0" w:tplc="6CBABD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savePreviewPicture/>
  <w:compat/>
  <w:rsids>
    <w:rsidRoot w:val="00ED1AF8"/>
    <w:rsid w:val="00054F87"/>
    <w:rsid w:val="00056F16"/>
    <w:rsid w:val="00082C1A"/>
    <w:rsid w:val="0009229A"/>
    <w:rsid w:val="002151A0"/>
    <w:rsid w:val="003346AA"/>
    <w:rsid w:val="003C0FF3"/>
    <w:rsid w:val="00437866"/>
    <w:rsid w:val="004C057D"/>
    <w:rsid w:val="00ED1A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1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C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4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4F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5</cp:revision>
  <dcterms:created xsi:type="dcterms:W3CDTF">2021-07-25T05:43:00Z</dcterms:created>
  <dcterms:modified xsi:type="dcterms:W3CDTF">2021-07-25T06:28:00Z</dcterms:modified>
</cp:coreProperties>
</file>