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КОРОТКИЕ СООБЩЕНИЯ ДЛЯ WHATSAPP</w:t>
      </w:r>
    </w:p>
    <w:p>
      <w:pPr>
        <w:spacing w:before="320" w:after="120"/>
      </w:pPr>
      <w:r>
        <w:rPr>
          <w:b/>
          <w:color w:val="1F3864"/>
          <w:sz w:val="29"/>
        </w:rPr>
        <w:t>Проект Египет, 23–30 января 2027. Внутренний документ La Royal Event.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ЗАЧЕМ WHATSAPP В ЭТОМ ПРОЕКТЕ</w:t>
      </w:r>
    </w:p>
    <w:p>
      <w:r>
        <w:t xml:space="preserve">WhatsApp здесь нужен не вместо письма, а </w:t>
      </w:r>
      <w:r>
        <w:rPr>
          <w:b/>
        </w:rPr>
        <w:t>перед письмом</w:t>
      </w:r>
      <w:r>
        <w:t>, и решает три задачи:</w:t>
      </w:r>
    </w:p>
    <w:p>
      <w:pPr>
        <w:pStyle w:val="ListNumber"/>
        <w:spacing w:after="60"/>
      </w:pPr>
      <w:r>
        <w:t>достать правильный адрес электронной почты, которого нет в открытом доступе;</w:t>
      </w:r>
    </w:p>
    <w:p>
      <w:pPr>
        <w:pStyle w:val="ListNumber"/>
        <w:spacing w:after="60"/>
      </w:pPr>
      <w:r>
        <w:t>получить быстрое «да» или «нет» по наличию на даты, чтобы не ждать неделю;</w:t>
      </w:r>
    </w:p>
    <w:p>
      <w:pPr>
        <w:pStyle w:val="ListNumber"/>
        <w:spacing w:after="60"/>
      </w:pPr>
      <w:r>
        <w:t>предупредить, что идёт подробный запрос, чтобы письмо не утонуло в общей почте.</w:t>
      </w:r>
    </w:p>
    <w:p>
      <w:r>
        <w:t>Отправлять в WhatsApp запрос из 27 пунктов бессмысленно: его не прочитают. Поэтому ниже сообщения по 4–8 строк, каждое заканчивается просьбой дать адрес для подробного запроса.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НОМЕРА: ЧТО НАЙДЕНО</w:t>
      </w:r>
    </w:p>
    <w:p>
      <w:r>
        <w:rPr>
          <w:b/>
        </w:rPr>
        <w:t>Оговорка.</w:t>
      </w:r>
      <w:r>
        <w:t xml:space="preserve"> Официальные страницы Contact у Mandarin Oriental, Marriott, Oberoi и Hilton из нашей среды не открываются. Номера ниже из справочников и поисковых результатов. Наличие WhatsApp на номере проверяется одним способом: открыть номер в WhatsApp и посмотреть, есть ли профиль.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Получатель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Номер</w:t>
            </w:r>
          </w:p>
        </w:tc>
        <w:tc>
          <w:tcPr>
            <w:tcW w:type="dxa" w:w="3286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WhatsApp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Marriott Mena House, отдел мероприятий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+20 103 303 0825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Указан как «call or WhatsApp» для мероприятий и свадеб. Самый вероятный рабочий WhatsApp во всём списке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Old Cataract, Асуан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+20 102 222 9071</w:t>
            </w:r>
            <w:r>
              <w:rPr>
                <w:sz w:val="19"/>
              </w:rPr>
              <w:t xml:space="preserve"> (мобильный), +20 97 231 6000 (коммутатор)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Мобильный номер египетского оператора, WhatsApp вероятен, но не подтверждён. Проверить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Mövenpick Resort Aswan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+20 97 245 4455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Городской. WhatsApp не найден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Hilton Luxor Resort &amp; Spa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+20 95 239 9999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Городской. WhatsApp не найден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Abercrombie &amp; Kent Egypt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+20 2 2394 7701, +20 2 2394 7777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Городские. WhatsApp не найден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Oberoi, группы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Номер для групп не найден, только </w:t>
            </w:r>
            <w:r>
              <w:rPr>
                <w:rFonts w:ascii="Consolas" w:hAnsi="Consolas"/>
                <w:sz w:val="19"/>
              </w:rPr>
              <w:t>reservations@oberoigroup.com</w:t>
            </w:r>
          </w:p>
        </w:tc>
      </w:tr>
      <w:tr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EgyptAir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8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WhatsApp официально отсутствует.</w:t>
            </w:r>
            <w:r>
              <w:rPr>
                <w:sz w:val="19"/>
              </w:rPr>
              <w:t xml:space="preserve"> Только форма группового запроса на сайте</w:t>
            </w:r>
          </w:p>
        </w:tc>
      </w:tr>
      <w:tr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Принимающие компании, спецдоступы, операторы шаров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286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У этих подрядчиков WhatsApp обычно есть и работает лучше почты. Номер берите на их сайте или в визитке</w:t>
            </w:r>
          </w:p>
        </w:tc>
      </w:tr>
    </w:tbl>
    <w:p>
      <w:pPr>
        <w:spacing w:after="80"/>
      </w:pPr>
    </w:p>
    <w:p>
      <w:r>
        <w:rPr>
          <w:b/>
        </w:rPr>
        <w:t>Дополнительно найдены адреса отдела мероприятий Mena House:</w:t>
      </w:r>
      <w:r>
        <w:t xml:space="preserve"> </w:t>
      </w:r>
      <w:r>
        <w:rPr>
          <w:rFonts w:ascii="Consolas" w:hAnsi="Consolas"/>
          <w:sz w:val="19"/>
        </w:rPr>
        <w:t>mhrs.caimn.ebc@marriott.com</w:t>
      </w:r>
      <w:r>
        <w:t xml:space="preserve"> и </w:t>
      </w:r>
      <w:r>
        <w:rPr>
          <w:rFonts w:ascii="Consolas" w:hAnsi="Consolas"/>
          <w:sz w:val="19"/>
        </w:rPr>
        <w:t>events.menahouse@marriott.com</w:t>
      </w:r>
      <w:r>
        <w:t>. Они нужны для приветственного ужина 23 января, а не для блока номеров.</w:t>
      </w:r>
    </w:p>
    <w:p>
      <w:r>
        <w:rPr>
          <w:b/>
        </w:rPr>
        <w:t>Практическое правило для Египта.</w:t>
      </w:r>
      <w:r>
        <w:t xml:space="preserve"> У городских номеров отелей WhatsApp, как правило, нет, зато у менеджеров по продажам есть личный рабочий WhatsApp. Получается он так: звоните на коммутатор, просите отдел продаж, в разговоре просите прислать визитку в WhatsApp. После этого вся операционная переписка идёт там, а договоры по почте.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СООБЩЕНИЕ 1. Судовому оператору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Hello, this is Ksenia from La Royal Event (Egypt).</w:t>
        <w:br/>
        <w:t>We are planning a FULL CHARTER for 14–16 guests, mostly single occupancy,</w:t>
        <w:br/>
        <w:t>23–30 January 2027, Luxor to Aswan.</w:t>
        <w:br/>
        <w:t>Two quick questions before I send the full brief by email:</w:t>
        <w:br/>
        <w:t>1) Is the vessel available 25–30 January 2027 for an exclusive charter, and what</w:t>
        <w:br/>
        <w:t xml:space="preserve">   is your minimum charter period?</w:t>
        <w:br/>
        <w:t>2) Is the vessel permitted to sail after dark?</w:t>
        <w:br/>
        <w:t>Could you also confirm the best email address for charter enquiries?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2. Принимающей компании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Hello, this is Ksenia from La Royal Event (Egypt).</w:t>
        <w:br/>
        <w:t>We are organising a private programme for 14–16 guests, 23–30 January 2027:</w:t>
        <w:br/>
        <w:t>Cairo, Luxor, a fully chartered Nile vessel, Aswan and Abu Simbel.</w:t>
        <w:br/>
        <w:t>We are selecting one ground partner for the whole itinerary.</w:t>
        <w:br/>
        <w:t>Before I send the full RFP by email, could you confirm:</w:t>
        <w:br/>
        <w:t>1) Do you handle private night access permits at Giza and a private session at</w:t>
        <w:br/>
        <w:t xml:space="preserve">   Philae, yourselves or through a named partner?</w:t>
        <w:br/>
        <w:t>2) The best email address for an incoming / MICE enquiry?</w:t>
        <w:br/>
        <w:t>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3. Подрядчику спецдоступов, Гиза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Hello, this is Ksenia from La Royal Event (Egypt).</w:t>
        <w:br/>
        <w:t>We need PRIVATE NIGHT ACCESS inside the Great Pyramid on 24 January 2027 for up</w:t>
        <w:br/>
        <w:t>to 18 guests.</w:t>
        <w:br/>
        <w:t>Before I send the formal request:</w:t>
        <w:br/>
        <w:t>1) Do you obtain these permits directly?</w:t>
        <w:br/>
        <w:t>2) What is the deadline for the application?</w:t>
        <w:br/>
        <w:t>3) Will our group be alone inside, or will other permit holders be present at</w:t>
        <w:br/>
        <w:t xml:space="preserve">   the same time?</w:t>
        <w:br/>
        <w:t>Please also confirm your email address.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4. Подрядчику, Филе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Hello, this is Ksenia from La Royal Event (Egypt).</w:t>
        <w:br/>
        <w:t>For 28 January 2027 we need a private evening at Philae for up to 18 guests.</w:t>
        <w:br/>
        <w:t>One question first, because the word "private" is used for different products:</w:t>
        <w:br/>
        <w:t>do you mean (a) our own guide only, (b) a dedicated sound &amp; light session for our</w:t>
        <w:br/>
        <w:t>group alone, (c) a full buy-out of a scheduled public session, or (d) access</w:t>
        <w:br/>
        <w:t>outside opening hours?</w:t>
        <w:br/>
        <w:t>Please tell me which you can actually provide, and your email for the formal</w:t>
        <w:br/>
        <w:t>request.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5. Old Cataract, Асуан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Good morning, this is Ksenia from La Royal Event (Egypt).</w:t>
        <w:br/>
        <w:t>We would like to host a PRIVATE DINNER for 16–18 guests on 29 January 2027 at</w:t>
        <w:br/>
        <w:t>the Old Cataract. Our guests will not be staying at the hotel.</w:t>
        <w:br/>
        <w:t>Could you please give me the email address of your Events &amp; Catering department?</w:t>
        <w:br/>
        <w:t>And one quick question: will the 1902 restaurant and the Nile-side terrace be</w:t>
        <w:br/>
        <w:t>operational in January 2027 during the renovation?</w:t>
        <w:br/>
        <w:t>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6. Marriott Mena House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Good morning, this is Ksenia from La Royal Event (Egypt).</w:t>
        <w:br/>
        <w:t>We need a group block of up to 18 rooms, mostly SINGLE occupancy,</w:t>
        <w:br/>
        <w:t>23–25 January 2027, in the Pyramid View category, plus a private welcome dinner</w:t>
        <w:br/>
        <w:t>for 18 guests on 23 January.</w:t>
        <w:br/>
        <w:t>Could you please connect me with Group Sales and confirm the correct email</w:t>
        <w:br/>
        <w:t>address for a group block request?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7. Hilton Luxor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Good morning, this is Ksenia from La Royal Event (Egypt).</w:t>
        <w:br/>
        <w:t>We need a group block of up to 18 rooms, mostly single occupancy,</w:t>
        <w:br/>
        <w:t>25–26 January 2027.</w:t>
        <w:br/>
        <w:t>Could you please give me the email address of your Group Reservations</w:t>
        <w:br/>
        <w:t>department?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8. Mövenpick Resort Aswan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Good morning, this is Ksenia from La Royal Event (Egypt).</w:t>
        <w:br/>
        <w:t>We need up to 18 rooms, mostly SINGLE occupancy, 29–30 January 2027.</w:t>
        <w:br/>
        <w:t>One question decides this for us: can a PRIVATE boat crossing to Elephantine</w:t>
        <w:br/>
        <w:t>Island be arranged for 18 guests returning from a dinner in the city at about</w:t>
        <w:br/>
        <w:t>23:00?</w:t>
        <w:br/>
        <w:t>The full request follows by email to resort.aswan@movenpick.com. 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9. Оператору воздушных шаров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Hello, this is Ksenia from La Royal Event (Egypt).</w:t>
        <w:br/>
        <w:t>We are considering a PRIVATE sunrise balloon flight in Luxor on 26 January 2027</w:t>
        <w:br/>
        <w:t>for 16–18 guests.</w:t>
        <w:br/>
        <w:t>Three questions:</w:t>
        <w:br/>
        <w:t>1) Your ECAA operating licence number?</w:t>
        <w:br/>
        <w:t>2) Is that ONE exclusive basket for our group, or two baskets?</w:t>
        <w:br/>
        <w:t>3) Realistic return time: our group must be back at the Luxor quay by 10:00.</w:t>
        <w:br/>
        <w:t>Thank you.</w:t>
      </w:r>
    </w:p>
    <w:p>
      <w:pPr>
        <w:spacing w:before="320" w:after="120"/>
      </w:pPr>
      <w:r>
        <w:rPr>
          <w:b/>
          <w:color w:val="1F3864"/>
          <w:sz w:val="29"/>
        </w:rPr>
        <w:t>СООБЩЕНИЕ 10. Клиенту, на русском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Добрый день! Отправила вам на почту предложение по Египту, 23–30 января 2027.</w:t>
        <w:br/>
        <w:t>Чтобы двигаться дальше, от вас нужны три вещи, остальное подождёт:</w:t>
        <w:br/>
        <w:t>1) ваши международные рейсы 23 и 30 января, номера и время;</w:t>
        <w:br/>
        <w:t>2) выбор варианта I или II по числу ночей на судне;</w:t>
        <w:br/>
        <w:t>3) точное число гостей и сколько из них готовы при необходимости на</w:t>
        <w:br/>
        <w:t xml:space="preserve">   двухместное размещение.</w:t>
        <w:br/>
        <w:t>По Old Cataract есть важная новость, подробно в письме: отель на реконструкции</w:t>
        <w:br/>
        <w:t>и принять группу на проживание не может. Финальный ужин при этом остаётся там,</w:t>
        <w:br/>
        <w:t>я запрашиваю его отдельным мероприятием.</w:t>
      </w:r>
    </w:p>
    <w:p>
      <w:pPr>
        <w:pBdr>
          <w:bottom w:val="single" w:sz="6" w:space="1" w:color="BFBFBF"/>
        </w:pBdr>
        <w:spacing w:after="200"/>
      </w:pPr>
    </w:p>
    <w:p>
      <w:pPr>
        <w:spacing w:before="320" w:after="120"/>
      </w:pPr>
      <w:r>
        <w:rPr>
          <w:b/>
          <w:color w:val="1F3864"/>
          <w:sz w:val="29"/>
        </w:rPr>
        <w:t>ПРАВИЛА РАБОТЫ В WHATSAPP ПО ЭТОМУ ПРОЕКТУ</w:t>
      </w:r>
    </w:p>
    <w:p>
      <w:pPr>
        <w:pStyle w:val="ListBullet"/>
        <w:spacing w:after="60"/>
      </w:pPr>
      <w:r>
        <w:rPr>
          <w:b/>
        </w:rPr>
        <w:t>Договорённости из WhatsApp дублируйте письмом.</w:t>
      </w:r>
      <w:r>
        <w:t xml:space="preserve"> Сообщение в мессенджере не является подтверждением брони и не годится для договора.</w:t>
      </w:r>
    </w:p>
    <w:p>
      <w:pPr>
        <w:pStyle w:val="ListBullet"/>
        <w:spacing w:after="60"/>
      </w:pPr>
      <w:r>
        <w:rPr>
          <w:b/>
        </w:rPr>
        <w:t>Не заводите гостевой чат в том же WhatsApp, где ведёте переписку с подрядчиками.</w:t>
      </w:r>
      <w:r>
        <w:t xml:space="preserve"> Гостевой чат отдельно, рабочий отдельно.</w:t>
      </w:r>
    </w:p>
    <w:p>
      <w:pPr>
        <w:pStyle w:val="ListBullet"/>
        <w:spacing w:after="60"/>
      </w:pPr>
      <w:r>
        <w:rPr>
          <w:b/>
        </w:rPr>
        <w:t>Скриншот цены это не цена.</w:t>
      </w:r>
      <w:r>
        <w:t xml:space="preserve"> Пока нет письма с номером заявки, услуга в файле статусов остаётся в состоянии «запрошено».</w:t>
      </w:r>
    </w:p>
    <w:p>
      <w:pPr>
        <w:pStyle w:val="ListBullet"/>
        <w:spacing w:after="60"/>
      </w:pPr>
      <w:r>
        <w:t>Если подрядчик отвечает только в WhatsApp и отказывается писать на почту, это сигнал о его уровне. Для ночных разрешений в Гизе такой подрядчик не подходит.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