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07. БЛОК НОМЕРОВ В ЛУКСОРЕ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Hilton Luxor Resort &amp; Spa.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ОТДЕЛ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Group Reservations.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Group block enquiry — 18 rooms, mainly single occupancy, 25–26 January 2027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только если клиент выбрал вариант II. В рекомендуемом варианте I этот отель не нужен: гости ночуют на судне.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закрыть самое рискованное утро поездки. Всё зависит от раннего завтрака в 05:00 и от передачи багажа на судно, пока гости на Западном берегу.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письменное подтверждение раннего завтрака или боксов с 05:00 26 января;</w:t>
      </w:r>
    </w:p>
    <w:p>
      <w:pPr>
        <w:pStyle w:val="ListBullet"/>
        <w:spacing w:after="60"/>
      </w:pPr>
      <w:r>
        <w:t>гарантию раннего заезда 25 января;</w:t>
      </w:r>
    </w:p>
    <w:p>
      <w:pPr>
        <w:pStyle w:val="ListBullet"/>
        <w:spacing w:after="60"/>
      </w:pPr>
      <w:r>
        <w:t>согласие организовать передачу багажа на судно утром 26 января и кто за это отвечает;</w:t>
      </w:r>
    </w:p>
    <w:p>
      <w:pPr>
        <w:pStyle w:val="ListBullet"/>
        <w:spacing w:after="60"/>
      </w:pPr>
      <w:r>
        <w:t>дату релиза блока и условия отмены.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Group Reservations,</w:t>
        <w:br/>
        <w:br/>
        <w:t>La Royal Event (Egypt) requests a group block:</w:t>
        <w:br/>
        <w:t>- Dates: arrival Monday 25 January 2027, departure Tuesday 26 January 2027 (1 night)</w:t>
        <w:br/>
        <w:t>- Rooms: up to 18, the MAJORITY IN SINGLE OCCUPANCY</w:t>
        <w:br/>
        <w:t>- Highest available category with Nile view</w:t>
        <w:br/>
        <w:br/>
        <w:t>PLEASE CONFIRM</w:t>
        <w:br/>
        <w:t>1. Availability and rate, single occupancy priced separately.</w:t>
        <w:br/>
        <w:t>2. Category names and how many rooms per category you can hold.</w:t>
        <w:br/>
        <w:t>3. GUARANTEED EARLY CHECK-IN on 25 January: guests arrive from Cairo around midday and</w:t>
        <w:br/>
        <w:t xml:space="preserve">   need rooms before an afternoon excursion. What can be guaranteed, and at what cost?</w:t>
        <w:br/>
        <w:t xml:space="preserve">   If it cannot be guaranteed, what waiting facilities do you offer for 18 guests?</w:t>
        <w:br/>
        <w:t>4. EARLY BREAKFAST or breakfast boxes from 05:00 on 26 January, for 18 guests. Please</w:t>
        <w:br/>
        <w:t xml:space="preserve">   confirm this in writing — our guests depart for the west bank at 05:30.</w:t>
        <w:br/>
        <w:t>5. LUGGAGE TRANSFER on the morning of 26 January: guests will leave the hotel at 05:30</w:t>
        <w:br/>
        <w:t xml:space="preserve">   and will NOT return. Their luggage must be collected from the rooms after departure</w:t>
        <w:br/>
        <w:t xml:space="preserve">   and handed over to a vehicle for delivery to a vessel at the Luxor quay. Please confirm</w:t>
        <w:br/>
        <w:t xml:space="preserve">   that you can support this, who is responsible on your side, and the latest time by</w:t>
        <w:br/>
        <w:t xml:space="preserve">   which rooms must be vacated for it.</w:t>
        <w:br/>
        <w:t>6. Express check-out arranged the previous evening, so that no guest has to settle an</w:t>
        <w:br/>
        <w:t xml:space="preserve">   account at 05:15.</w:t>
        <w:br/>
        <w:t>7. Driving time from the hotel to the west bank sites via the bridge, from your experience.</w:t>
        <w:br/>
        <w:t>8. Release date, cancellation terms, rooming list deadline.</w:t>
        <w:br/>
        <w:t>9. Payment schedule.</w:t>
        <w:br/>
        <w:br/>
        <w:t>Kind regards,</w:t>
        <w:br/>
        <w:t>Ksenia</w:t>
        <w:br/>
        <w:t>La Royal Event, Egypt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