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08. БЛОК НОМЕРОВ В АСУАНЕ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Mövenpick Resort Aswan, остров Элефантина.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ОТДЕЛ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Group Reservations.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Group block enquiry — 18 rooms single occupancy, 29–30 January 2027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после выбора судна.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это замена Old Cataract по размещению. Главный вопрос не номера, а вечерняя переправа на остров после ужина в городе около 23:00.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расписание катера, время последнего рейса и возможность приватной переправы в 23:00;</w:t>
      </w:r>
    </w:p>
    <w:p>
      <w:pPr>
        <w:pStyle w:val="ListBullet"/>
        <w:spacing w:after="60"/>
      </w:pPr>
      <w:r>
        <w:t>гарантию заселения к 16:00–17:00, когда группа вернётся из Абу-Симбела;</w:t>
      </w:r>
    </w:p>
    <w:p>
      <w:pPr>
        <w:pStyle w:val="ListBullet"/>
        <w:spacing w:after="60"/>
      </w:pPr>
      <w:r>
        <w:t>согласие принять и хранить багаж утром 29 января, до заселения;</w:t>
      </w:r>
    </w:p>
    <w:p>
      <w:pPr>
        <w:pStyle w:val="ListBullet"/>
        <w:spacing w:after="60"/>
      </w:pPr>
      <w:r>
        <w:t>панорамный ресторан как резервную площадку ужина, с меню и минимальным счётом.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Group Reservations,</w:t>
        <w:br/>
        <w:br/>
        <w:t>La Royal Event (Egypt) requests a group block:</w:t>
        <w:br/>
        <w:t>- Date: 29 to 30 January 2027, one night</w:t>
        <w:br/>
        <w:t>- Rooms: up to 18, the MAJORITY IN SINGLE OCCUPANCY</w:t>
        <w:br/>
        <w:t>- Highest available category with Nile view</w:t>
        <w:br/>
        <w:br/>
        <w:t>PLEASE CONFIRM</w:t>
        <w:br/>
        <w:t>1. Availability and rate, single occupancy priced separately.</w:t>
        <w:br/>
        <w:t>2. Category names and how many rooms per category you can hold.</w:t>
        <w:br/>
        <w:t>3. The boat shuttle to Elephantine Island: timetable, last crossing at night, capacity,</w:t>
        <w:br/>
        <w:t xml:space="preserve">   and whether a PRIVATE crossing can be arranged for 18 guests returning from a dinner</w:t>
        <w:br/>
        <w:t xml:space="preserve">   in the city at approximately 23:00. This is essential — our guests dine ashore that evening.</w:t>
        <w:br/>
        <w:t>4. Guests arrive from Abu Simbel around 16:00–17:00. Can check-in be guaranteed by then?</w:t>
        <w:br/>
        <w:t>5. Luggage: can luggage be delivered to the hotel in the MORNING of 29 January by a</w:t>
        <w:br/>
        <w:t xml:space="preserve">   separate vehicle while guests are at Abu Simbel, and stored securely until check-in?</w:t>
        <w:br/>
        <w:t>6. Early breakfast on 30 January and transfer timing to Aswan airport.</w:t>
        <w:br/>
        <w:t>7. Is there a panoramic restaurant suitable for a private dinner for 18 as a backup venue?</w:t>
        <w:br/>
        <w:t xml:space="preserve">   If so, please send menus and minimum spend.</w:t>
        <w:br/>
        <w:t>8. Release date, cancellation terms, rooming list deadline.</w:t>
        <w:br/>
        <w:br/>
        <w:t>Kind regards,</w:t>
        <w:br/>
        <w:t>Ksenia</w:t>
        <w:br/>
        <w:t>La Royal Event, Egypt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