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Чекпоинт 1 — Команда Сириус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Кейс 3: Поиск документа и формирование печатной формы в 1С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Краткое описание решения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выбрали кейс 3 — поиск документов в 1С и формирование печатных форм. Архитектура построена на модульном принципе: каждая функция вынесена в отдельный .robot процесс, которые вызываются последовательно из главного main.robot.</w:t>
      </w:r>
    </w:p>
    <w:p w:rsidR="00000000" w:rsidDel="00000000" w:rsidP="00000000" w:rsidRDefault="00000000" w:rsidRPr="00000000" w14:paraId="00000006">
      <w:pPr>
        <w:spacing w:after="20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03179544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Взаимодействие с 1С реализовано через веб-клиент — робот нажимает кнопки и вводит данные как пользователь, без API. Используем блоки Puzzle RPA: «1С веб-клиент» для работы с интерфейсом, «Стандартные» для логики и условий, «Программирование → Python» для чтения JSON, «Операционная система» для работы с папками, «Логирование» для записи логов.</w:t>
          </w:r>
        </w:sdtContent>
      </w:sdt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Текущий статус</w:t>
      </w:r>
    </w:p>
    <w:p w:rsidR="00000000" w:rsidDel="00000000" w:rsidP="00000000" w:rsidRDefault="00000000" w:rsidRPr="00000000" w14:paraId="00000008">
      <w:pP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Реализовано: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main.robot — полный скелет с вызовами всех функций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LoadConfig — чтение и парсинг config.json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ValidateConfig — проверка обязательных полей и запрещённых символов в путях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PrepareEnvironment — создание папки для печатных форм, подготовка путей для отчётов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SearchDocuments — авторизация в 1С веб-клиент, переход в раздел «Счета покупателям», ввод критериев поиска по датам и контрагенту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Сейчас в работе: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Доработка навигации в SearchDocuments — закрытие лишней вкладки после авторизации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ProcessDocument — открытие документа и получение печатной формы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Проблемы: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После авторизации 1С открывает рекламную вкладку «Информация», из-за чего робот теряет основную вкладку — решаем закрытием лишней вкладки</w:t>
      </w:r>
    </w:p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Подтверждение прогресса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 успешно авторизовался в 1С веб-клиенте и открыл страницу с меню. На скриншоте видно: браузер открыт на странице 1С Бухгалтерия предприятия КОРП 3.0, в левом меню доступны разделы (Продажи, Покупки и др.), в нижнем правом углу активен процесс робота «Кликнуть по кнопке 1С-веб».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YInkJEYJcj02oFP2nv/oEjH9lA==">CgMxLjAaJQoBMBIgCh4IB0IaCg9UaW1lcyBOZXcgUm9tYW4SB0d1bmdzdWg4AHIhMXhkQkJJcU1iRFllS0xrNFBKcHhhX0o3NnRYLUd3dzZF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