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D6B35" w14:textId="77777777" w:rsidR="006210CA" w:rsidRPr="006210CA" w:rsidRDefault="006210CA" w:rsidP="006210CA">
      <w:pPr>
        <w:jc w:val="center"/>
        <w:rPr>
          <w:rFonts w:ascii="Times New Roman" w:hAnsi="Times New Roman" w:cs="Times New Roman"/>
          <w:sz w:val="28"/>
          <w:szCs w:val="28"/>
          <w:lang w:val="it-IT"/>
        </w:rPr>
      </w:pPr>
    </w:p>
    <w:p w14:paraId="5A269DA7" w14:textId="77777777" w:rsidR="006210CA" w:rsidRPr="006210CA" w:rsidRDefault="006210CA" w:rsidP="006210CA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  <w:r w:rsidRPr="006210CA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  <w:t>Malafemmena, 1951</w:t>
      </w:r>
    </w:p>
    <w:p w14:paraId="441B39B5" w14:textId="667E7B85" w:rsidR="00116FB3" w:rsidRDefault="006210CA" w:rsidP="006210CA">
      <w:pPr>
        <w:jc w:val="center"/>
      </w:pPr>
      <w:r>
        <w:rPr>
          <w:noProof/>
        </w:rPr>
        <w:drawing>
          <wp:inline distT="0" distB="0" distL="0" distR="0" wp14:anchorId="2C4A8841" wp14:editId="0B728304">
            <wp:extent cx="3136900" cy="3927678"/>
            <wp:effectExtent l="0" t="0" r="6350" b="0"/>
            <wp:docPr id="1" name="Рисунок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091" cy="393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F85B" w14:textId="47F724F3" w:rsidR="006210CA" w:rsidRPr="006210CA" w:rsidRDefault="006210CA" w:rsidP="006210CA">
      <w:pPr>
        <w:pStyle w:val="a4"/>
        <w:shd w:val="clear" w:color="auto" w:fill="FFFFFF"/>
        <w:spacing w:before="120" w:beforeAutospacing="0" w:after="240" w:afterAutospacing="0"/>
        <w:jc w:val="both"/>
        <w:rPr>
          <w:sz w:val="28"/>
          <w:szCs w:val="28"/>
          <w:lang w:val="it-IT"/>
        </w:rPr>
      </w:pPr>
      <w:r w:rsidRPr="006210CA">
        <w:rPr>
          <w:b/>
          <w:bCs/>
          <w:i/>
          <w:iCs/>
          <w:sz w:val="28"/>
          <w:szCs w:val="28"/>
          <w:shd w:val="clear" w:color="auto" w:fill="FFFFFF"/>
          <w:lang w:val="it-IT"/>
        </w:rPr>
        <w:t>Malafemmena</w:t>
      </w:r>
      <w:r w:rsidRPr="006210CA">
        <w:rPr>
          <w:sz w:val="28"/>
          <w:szCs w:val="28"/>
          <w:shd w:val="clear" w:color="auto" w:fill="FFFFFF"/>
          <w:lang w:val="it-IT"/>
        </w:rPr>
        <w:t> è una </w:t>
      </w:r>
      <w:hyperlink r:id="rId6" w:tooltip="Canzone napoletana" w:history="1">
        <w:r w:rsidRPr="006210CA">
          <w:rPr>
            <w:rStyle w:val="a3"/>
            <w:color w:val="auto"/>
            <w:sz w:val="28"/>
            <w:szCs w:val="28"/>
            <w:u w:val="none"/>
            <w:shd w:val="clear" w:color="auto" w:fill="FFFFFF"/>
            <w:lang w:val="it-IT"/>
          </w:rPr>
          <w:t>canzone napoletana</w:t>
        </w:r>
      </w:hyperlink>
      <w:r w:rsidRPr="006210CA">
        <w:rPr>
          <w:sz w:val="28"/>
          <w:szCs w:val="28"/>
          <w:shd w:val="clear" w:color="auto" w:fill="FFFFFF"/>
          <w:lang w:val="it-IT"/>
        </w:rPr>
        <w:t> scritta e musicata nel </w:t>
      </w:r>
      <w:hyperlink r:id="rId7" w:tooltip="1951" w:history="1">
        <w:r w:rsidRPr="006210CA">
          <w:rPr>
            <w:rStyle w:val="a3"/>
            <w:color w:val="auto"/>
            <w:sz w:val="28"/>
            <w:szCs w:val="28"/>
            <w:u w:val="none"/>
            <w:shd w:val="clear" w:color="auto" w:fill="FFFFFF"/>
            <w:lang w:val="it-IT"/>
          </w:rPr>
          <w:t>1951</w:t>
        </w:r>
      </w:hyperlink>
      <w:r w:rsidRPr="006210CA">
        <w:rPr>
          <w:sz w:val="28"/>
          <w:szCs w:val="28"/>
          <w:shd w:val="clear" w:color="auto" w:fill="FFFFFF"/>
          <w:lang w:val="it-IT"/>
        </w:rPr>
        <w:t> da </w:t>
      </w:r>
      <w:hyperlink r:id="rId8" w:tooltip="Totò" w:history="1">
        <w:r w:rsidRPr="006210CA">
          <w:rPr>
            <w:rStyle w:val="a3"/>
            <w:color w:val="auto"/>
            <w:sz w:val="28"/>
            <w:szCs w:val="28"/>
            <w:u w:val="none"/>
            <w:shd w:val="clear" w:color="auto" w:fill="FFFFFF"/>
            <w:lang w:val="it-IT"/>
          </w:rPr>
          <w:t>Totò</w:t>
        </w:r>
      </w:hyperlink>
      <w:r w:rsidRPr="006210CA">
        <w:rPr>
          <w:sz w:val="28"/>
          <w:szCs w:val="28"/>
          <w:lang w:val="it-IT"/>
        </w:rPr>
        <w:t xml:space="preserve">. </w:t>
      </w:r>
      <w:r w:rsidRPr="006210CA">
        <w:rPr>
          <w:sz w:val="28"/>
          <w:szCs w:val="28"/>
          <w:lang w:val="it-IT"/>
        </w:rPr>
        <w:t>l</w:t>
      </w:r>
      <w:r>
        <w:rPr>
          <w:sz w:val="28"/>
          <w:szCs w:val="28"/>
          <w:lang w:val="it-IT"/>
        </w:rPr>
        <w:t>l</w:t>
      </w:r>
      <w:r w:rsidRPr="006210CA">
        <w:rPr>
          <w:sz w:val="28"/>
          <w:szCs w:val="28"/>
          <w:lang w:val="it-IT"/>
        </w:rPr>
        <w:t xml:space="preserve"> testo parla di un amore contrastato per una </w:t>
      </w:r>
      <w:hyperlink r:id="rId9" w:tooltip="Malafemmina" w:history="1">
        <w:r w:rsidRPr="006210CA">
          <w:rPr>
            <w:rStyle w:val="a3"/>
            <w:i/>
            <w:iCs/>
            <w:color w:val="auto"/>
            <w:sz w:val="28"/>
            <w:szCs w:val="28"/>
            <w:u w:val="none"/>
            <w:lang w:val="it-IT"/>
          </w:rPr>
          <w:t>malafemmina</w:t>
        </w:r>
      </w:hyperlink>
      <w:r w:rsidRPr="006210CA">
        <w:rPr>
          <w:sz w:val="28"/>
          <w:szCs w:val="28"/>
          <w:lang w:val="it-IT"/>
        </w:rPr>
        <w:t>, che in questo caso assume il significato di donna affascinante e che fa soffrire, quasi insensibile, malvagia, indifferente alle pene d'amore che infligge al proprio innamorato.</w:t>
      </w:r>
      <w:r w:rsidR="00E03A6B">
        <w:rPr>
          <w:sz w:val="28"/>
          <w:szCs w:val="28"/>
          <w:lang w:val="it-IT"/>
        </w:rPr>
        <w:t xml:space="preserve"> </w:t>
      </w:r>
      <w:r w:rsidRPr="006210CA">
        <w:rPr>
          <w:sz w:val="28"/>
          <w:szCs w:val="28"/>
          <w:lang w:val="it-IT"/>
        </w:rPr>
        <w:t>La canzone venne esaminata con l'interpretazione di </w:t>
      </w:r>
      <w:hyperlink r:id="rId10" w:tooltip="Mario Abbate" w:history="1">
        <w:r w:rsidRPr="006210CA">
          <w:rPr>
            <w:rStyle w:val="a3"/>
            <w:color w:val="auto"/>
            <w:sz w:val="28"/>
            <w:szCs w:val="28"/>
            <w:u w:val="none"/>
            <w:lang w:val="it-IT"/>
          </w:rPr>
          <w:t>Mario Abbate</w:t>
        </w:r>
      </w:hyperlink>
      <w:r w:rsidRPr="006210CA">
        <w:rPr>
          <w:sz w:val="28"/>
          <w:szCs w:val="28"/>
          <w:lang w:val="it-IT"/>
        </w:rPr>
        <w:t> che la lanciò al concorso musicale di </w:t>
      </w:r>
      <w:hyperlink r:id="rId11" w:tooltip="Piedigrotta" w:history="1">
        <w:r w:rsidRPr="006210CA">
          <w:rPr>
            <w:rStyle w:val="a3"/>
            <w:color w:val="auto"/>
            <w:sz w:val="28"/>
            <w:szCs w:val="28"/>
            <w:u w:val="none"/>
            <w:lang w:val="it-IT"/>
          </w:rPr>
          <w:t>Piedigrotta</w:t>
        </w:r>
      </w:hyperlink>
      <w:r w:rsidRPr="006210CA">
        <w:rPr>
          <w:sz w:val="28"/>
          <w:szCs w:val="28"/>
          <w:lang w:val="it-IT"/>
        </w:rPr>
        <w:t> </w:t>
      </w:r>
      <w:hyperlink r:id="rId12" w:tooltip="La Canzonetta" w:history="1">
        <w:r w:rsidRPr="006210CA">
          <w:rPr>
            <w:rStyle w:val="a3"/>
            <w:color w:val="auto"/>
            <w:sz w:val="28"/>
            <w:szCs w:val="28"/>
            <w:u w:val="none"/>
            <w:lang w:val="it-IT"/>
          </w:rPr>
          <w:t>La Canzonetta</w:t>
        </w:r>
      </w:hyperlink>
      <w:r w:rsidRPr="006210CA">
        <w:rPr>
          <w:sz w:val="28"/>
          <w:szCs w:val="28"/>
          <w:lang w:val="it-IT"/>
        </w:rPr>
        <w:t> ottenendo un grande successo.</w:t>
      </w:r>
      <w:r w:rsidRPr="006210CA">
        <w:rPr>
          <w:sz w:val="28"/>
          <w:szCs w:val="28"/>
          <w:lang w:val="it-IT"/>
        </w:rPr>
        <w:t xml:space="preserve"> </w:t>
      </w:r>
      <w:r w:rsidRPr="006210CA">
        <w:rPr>
          <w:sz w:val="28"/>
          <w:szCs w:val="28"/>
          <w:lang w:val="it-IT"/>
        </w:rPr>
        <w:t>In seguito ispirò il film </w:t>
      </w:r>
      <w:hyperlink r:id="rId13" w:tooltip="Totò, Peppino e la... malafemmina" w:history="1">
        <w:r w:rsidRPr="006210CA">
          <w:rPr>
            <w:rStyle w:val="a3"/>
            <w:i/>
            <w:iCs/>
            <w:color w:val="auto"/>
            <w:sz w:val="28"/>
            <w:szCs w:val="28"/>
            <w:u w:val="none"/>
            <w:lang w:val="it-IT"/>
          </w:rPr>
          <w:t>Totò, Peppino e la... malafemmina</w:t>
        </w:r>
      </w:hyperlink>
      <w:r w:rsidRPr="006210CA">
        <w:rPr>
          <w:sz w:val="28"/>
          <w:szCs w:val="28"/>
          <w:lang w:val="it-IT"/>
        </w:rPr>
        <w:t> (</w:t>
      </w:r>
      <w:hyperlink r:id="rId14" w:tooltip="1956" w:history="1">
        <w:r w:rsidRPr="006210CA">
          <w:rPr>
            <w:rStyle w:val="a3"/>
            <w:color w:val="auto"/>
            <w:sz w:val="28"/>
            <w:szCs w:val="28"/>
            <w:u w:val="none"/>
            <w:lang w:val="it-IT"/>
          </w:rPr>
          <w:t>1956</w:t>
        </w:r>
      </w:hyperlink>
      <w:r w:rsidRPr="006210CA">
        <w:rPr>
          <w:sz w:val="28"/>
          <w:szCs w:val="28"/>
          <w:lang w:val="it-IT"/>
        </w:rPr>
        <w:t>) nel corso del quale fu interpretata da </w:t>
      </w:r>
      <w:hyperlink r:id="rId15" w:history="1">
        <w:r w:rsidRPr="006210CA">
          <w:rPr>
            <w:rStyle w:val="a3"/>
            <w:color w:val="auto"/>
            <w:sz w:val="28"/>
            <w:szCs w:val="28"/>
            <w:u w:val="none"/>
            <w:lang w:val="it-IT"/>
          </w:rPr>
          <w:t>Teddy Reno</w:t>
        </w:r>
      </w:hyperlink>
      <w:r w:rsidRPr="006210CA">
        <w:rPr>
          <w:sz w:val="28"/>
          <w:szCs w:val="28"/>
          <w:lang w:val="it-IT"/>
        </w:rPr>
        <w:t xml:space="preserve">. </w:t>
      </w:r>
      <w:r w:rsidRPr="006210CA">
        <w:rPr>
          <w:sz w:val="28"/>
          <w:szCs w:val="28"/>
          <w:lang w:val="it-IT"/>
        </w:rPr>
        <w:t>La </w:t>
      </w:r>
      <w:hyperlink r:id="rId16" w:tooltip="Canzone" w:history="1">
        <w:r w:rsidRPr="006210CA">
          <w:rPr>
            <w:rStyle w:val="a3"/>
            <w:color w:val="auto"/>
            <w:sz w:val="28"/>
            <w:szCs w:val="28"/>
            <w:u w:val="none"/>
            <w:lang w:val="it-IT"/>
          </w:rPr>
          <w:t>canzone</w:t>
        </w:r>
      </w:hyperlink>
      <w:r w:rsidRPr="006210CA">
        <w:rPr>
          <w:sz w:val="28"/>
          <w:szCs w:val="28"/>
          <w:lang w:val="it-IT"/>
        </w:rPr>
        <w:t> è considerata il maggior successo musicale di Totò ed è stata riproposta in un gran numero di interpretazioni.</w:t>
      </w:r>
    </w:p>
    <w:p w14:paraId="495F5BA6" w14:textId="4752AF33" w:rsidR="006210CA" w:rsidRPr="006210CA" w:rsidRDefault="006210CA" w:rsidP="006210CA">
      <w:pPr>
        <w:pStyle w:val="a4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lang w:val="it-IT"/>
        </w:rPr>
      </w:pPr>
    </w:p>
    <w:p w14:paraId="31869B18" w14:textId="06FC8E1A" w:rsidR="006210CA" w:rsidRPr="006210CA" w:rsidRDefault="006210CA" w:rsidP="006210CA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</w:pPr>
      <w:r w:rsidRPr="006210CA">
        <w:rPr>
          <w:rFonts w:ascii="Arial" w:hAnsi="Arial" w:cs="Arial"/>
          <w:color w:val="000000"/>
          <w:sz w:val="30"/>
          <w:szCs w:val="30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Si avisse fatto a n'ato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Chello ch'hê fatto a me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St'ommo t'avesse acciso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E vuó' sapé pecché?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Pecché 'ncopp'a 'sta terra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Femmene comm'a te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Nun ce hanna sta' pe' n'ommo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Onesto comm'a me...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lastRenderedPageBreak/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Tu si' 'na malafemmena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Chist'uocchie hê fatto chiagnere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Lacreme 'e 'nfamitá...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Si' tu peggio 'e 'na vipera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Mm'hê 'ntussecato ll'anema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Nun pozzo cchiù campa'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Si' doce comm'o zzucchero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Però 'sta faccia d'angelo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Te serve pe' 'nganná!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Tu si' 'a cchiù bella 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Te voglio bene e t'odio: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Nun te pozzo scurdá...</w:t>
      </w:r>
    </w:p>
    <w:p w14:paraId="5319FBDA" w14:textId="26DFCA37" w:rsidR="006210CA" w:rsidRPr="006210CA" w:rsidRDefault="006210CA" w:rsidP="006210CA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</w:pPr>
    </w:p>
    <w:p w14:paraId="725D68A8" w14:textId="0967C71A" w:rsidR="006210CA" w:rsidRDefault="006210CA" w:rsidP="006210CA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</w:pP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Te voglio ancora bene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Ma tu nun saje pecché...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Pecché ll'unico ammore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Si' stato tu pe' me!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E tu, pe' nu capriccio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Tutto hê distrutto oje né'...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Ma Dio nun t''o pperdona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Chello ch'hê fatto a me...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Tu si' 'na malafemmena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Chist'uocchie hê fatto chiagnere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Lacreme 'e 'nfamitá...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Si' tu peggio 'e 'na vipera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Mm'hê 'ntussecato ll'anema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Nun pozzo cchiù campa'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Si' doce comm'o zzucchero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Però 'sta faccia d'angelo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Te serve pe' 'nganná!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Tu si' 'a cchiù bella femmena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Te voglio bene e t'odio:</w:t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lang w:val="it-IT"/>
        </w:rPr>
        <w:br/>
      </w:r>
      <w:r w:rsidRPr="006210C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  <w:t>Nun te pozzo scurdá...</w:t>
      </w:r>
    </w:p>
    <w:p w14:paraId="6D4DDA2E" w14:textId="5EB7F738" w:rsidR="006210CA" w:rsidRDefault="006210CA" w:rsidP="006210CA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it-IT"/>
        </w:rPr>
      </w:pPr>
    </w:p>
    <w:p w14:paraId="79529C0B" w14:textId="77777777" w:rsidR="006210CA" w:rsidRPr="006210CA" w:rsidRDefault="006210CA" w:rsidP="006210C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2A2A2A"/>
          <w:kern w:val="0"/>
          <w:sz w:val="36"/>
          <w:szCs w:val="36"/>
          <w:lang w:val="it-IT" w:eastAsia="ru-RU"/>
          <w14:ligatures w14:val="none"/>
        </w:rPr>
      </w:pPr>
      <w:r w:rsidRPr="006210CA">
        <w:rPr>
          <w:rFonts w:ascii="Arial" w:eastAsia="Times New Roman" w:hAnsi="Arial" w:cs="Arial"/>
          <w:color w:val="2A2A2A"/>
          <w:kern w:val="0"/>
          <w:sz w:val="36"/>
          <w:szCs w:val="36"/>
          <w:lang w:val="it-IT" w:eastAsia="ru-RU"/>
          <w14:ligatures w14:val="none"/>
        </w:rPr>
        <w:lastRenderedPageBreak/>
        <w:t>Traduzione italiana –</w:t>
      </w:r>
      <w:r w:rsidRPr="006210CA">
        <w:rPr>
          <w:rFonts w:ascii="Arial" w:eastAsia="Times New Roman" w:hAnsi="Arial" w:cs="Arial"/>
          <w:color w:val="2A2A2A"/>
          <w:kern w:val="0"/>
          <w:sz w:val="36"/>
          <w:szCs w:val="36"/>
          <w:lang w:val="it-IT" w:eastAsia="ru-RU"/>
          <w14:ligatures w14:val="none"/>
        </w:rPr>
        <w:br/>
        <w:t>Donna crudele</w:t>
      </w:r>
    </w:p>
    <w:p w14:paraId="71395DCF" w14:textId="77777777" w:rsidR="006210CA" w:rsidRPr="006210CA" w:rsidRDefault="006210CA" w:rsidP="006210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</w:pP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t>Se tu avessi fatto a un altro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quello che hai fatto a me,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quest’uomo t’avrebbe uccisa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e vuoi sapere perché?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Perché su questa terra,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donne come te,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non ce ne dovrebbero essere per un uomo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onesto come me.</w:t>
      </w:r>
    </w:p>
    <w:p w14:paraId="40D0CC4E" w14:textId="77777777" w:rsidR="006210CA" w:rsidRPr="006210CA" w:rsidRDefault="006210CA" w:rsidP="006210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</w:pP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t>Donna,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tu sei una donna crudele,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a questi occhi hai fatto piangere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lacrime e infamità.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Donna,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tu sei peggio di una vipera,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mi hai intossicato l’anima,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non posso più vivere.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Donna,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sei dolce come lo zucchero,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ma questo viso d’angelo,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ti serve per ingannare.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Donna,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sei la donna più bella,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ti voglio bene e ti odio,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non ti posso scordare.</w:t>
      </w:r>
    </w:p>
    <w:p w14:paraId="253A9ACA" w14:textId="77777777" w:rsidR="006210CA" w:rsidRPr="006210CA" w:rsidRDefault="006210CA" w:rsidP="006210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</w:pP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t>Ti voglio ancora bene,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ma non sai perché.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Perché l’unico amore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sei stata tu per me.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E tu, per un capriccio,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tutto hai distrutto oggi.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Ma Dio non ti perdona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quello che hai fatto a me.</w:t>
      </w:r>
    </w:p>
    <w:p w14:paraId="10AD2FC9" w14:textId="77777777" w:rsidR="00E03A6B" w:rsidRPr="00E03A6B" w:rsidRDefault="006210CA" w:rsidP="00E03A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</w:pP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t>Donna,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tu sei una donna crudele,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a questi occhi hai fatto piangere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lacrime e infamità.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Donna,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tu sei peggio di una vipera,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mi hai intossicato l’anima,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lastRenderedPageBreak/>
        <w:t>non posso più vivere.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Donna,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sei dolce come lo zucchero,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ma questo viso d’angelo,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ti serve per ingannare.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>Donna,</w:t>
      </w:r>
      <w:r w:rsidRPr="006210CA"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  <w:br/>
        <w:t xml:space="preserve">sei la donna </w:t>
      </w:r>
    </w:p>
    <w:p w14:paraId="5293F762" w14:textId="00AD3A96" w:rsidR="006210CA" w:rsidRPr="00E03A6B" w:rsidRDefault="00E03A6B" w:rsidP="00E03A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</w:pPr>
      <w:r w:rsidRPr="00E03A6B">
        <w:rPr>
          <w:rFonts w:ascii="Times New Roman" w:hAnsi="Times New Roman" w:cs="Times New Roman"/>
          <w:i/>
          <w:iCs/>
          <w:color w:val="3A3A3A"/>
          <w:sz w:val="28"/>
          <w:szCs w:val="28"/>
          <w:shd w:val="clear" w:color="auto" w:fill="FFFFFF"/>
          <w:lang w:val="it-IT"/>
        </w:rPr>
        <w:t>ti voglio bene e ti odio,</w:t>
      </w:r>
      <w:r w:rsidRPr="00E03A6B">
        <w:rPr>
          <w:rFonts w:ascii="Times New Roman" w:hAnsi="Times New Roman" w:cs="Times New Roman"/>
          <w:i/>
          <w:iCs/>
          <w:color w:val="3A3A3A"/>
          <w:sz w:val="28"/>
          <w:szCs w:val="28"/>
          <w:lang w:val="it-IT"/>
        </w:rPr>
        <w:br/>
      </w:r>
      <w:r w:rsidRPr="00E03A6B">
        <w:rPr>
          <w:rFonts w:ascii="Times New Roman" w:hAnsi="Times New Roman" w:cs="Times New Roman"/>
          <w:i/>
          <w:iCs/>
          <w:color w:val="3A3A3A"/>
          <w:sz w:val="28"/>
          <w:szCs w:val="28"/>
          <w:shd w:val="clear" w:color="auto" w:fill="FFFFFF"/>
          <w:lang w:val="it-IT"/>
        </w:rPr>
        <w:t>non ti posso scordare</w:t>
      </w:r>
    </w:p>
    <w:p w14:paraId="037C52A0" w14:textId="537A65EB" w:rsidR="006210CA" w:rsidRPr="006210CA" w:rsidRDefault="006210CA" w:rsidP="006210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3A3A3A"/>
          <w:kern w:val="0"/>
          <w:sz w:val="28"/>
          <w:szCs w:val="28"/>
          <w:lang w:val="it-IT" w:eastAsia="ru-RU"/>
          <w14:ligatures w14:val="none"/>
        </w:rPr>
      </w:pPr>
    </w:p>
    <w:p w14:paraId="19A4BF24" w14:textId="542DF3EB" w:rsidR="006210CA" w:rsidRPr="00E03A6B" w:rsidRDefault="00E03A6B" w:rsidP="00E03A6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it-IT"/>
        </w:rPr>
      </w:pPr>
      <w:r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1.</w:t>
      </w:r>
      <w:r w:rsidRPr="00E03A6B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Trova nel testo tutti i paragoni e le metafore che il protagonista utilizza per descrivere la donna. Spiega cosa significa ciascuna di esse. Che immagine complessiva della donna creano?</w:t>
      </w:r>
    </w:p>
    <w:p w14:paraId="0F4F8023" w14:textId="25805986" w:rsidR="00E03A6B" w:rsidRDefault="00E03A6B" w:rsidP="00E03A6B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it-IT"/>
        </w:rPr>
        <w:t>__</w:t>
      </w:r>
    </w:p>
    <w:p w14:paraId="373501D5" w14:textId="493922EF" w:rsidR="006210CA" w:rsidRPr="006210CA" w:rsidRDefault="006210CA" w:rsidP="006210CA">
      <w:pPr>
        <w:rPr>
          <w:lang w:val="it-IT"/>
        </w:rPr>
      </w:pPr>
    </w:p>
    <w:sectPr w:rsidR="006210CA" w:rsidRPr="00621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AAE"/>
    <w:multiLevelType w:val="hybridMultilevel"/>
    <w:tmpl w:val="BC9AEAE2"/>
    <w:lvl w:ilvl="0" w:tplc="2B2EF5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CA"/>
    <w:rsid w:val="00015BF6"/>
    <w:rsid w:val="00116FB3"/>
    <w:rsid w:val="006210CA"/>
    <w:rsid w:val="00E0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DADBB"/>
  <w15:chartTrackingRefBased/>
  <w15:docId w15:val="{A51E9372-01E5-4EC3-BDB2-B3800B33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0CA"/>
  </w:style>
  <w:style w:type="paragraph" w:styleId="2">
    <w:name w:val="heading 2"/>
    <w:basedOn w:val="a"/>
    <w:link w:val="20"/>
    <w:uiPriority w:val="9"/>
    <w:qFormat/>
    <w:rsid w:val="00621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210C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21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w-reflink-text">
    <w:name w:val="mw-reflink-text"/>
    <w:basedOn w:val="a0"/>
    <w:rsid w:val="006210CA"/>
  </w:style>
  <w:style w:type="character" w:customStyle="1" w:styleId="cite-bracket">
    <w:name w:val="cite-bracket"/>
    <w:basedOn w:val="a0"/>
    <w:rsid w:val="006210CA"/>
  </w:style>
  <w:style w:type="character" w:customStyle="1" w:styleId="20">
    <w:name w:val="Заголовок 2 Знак"/>
    <w:basedOn w:val="a0"/>
    <w:link w:val="2"/>
    <w:uiPriority w:val="9"/>
    <w:rsid w:val="006210C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5">
    <w:name w:val="Strong"/>
    <w:basedOn w:val="a0"/>
    <w:uiPriority w:val="22"/>
    <w:qFormat/>
    <w:rsid w:val="00E03A6B"/>
    <w:rPr>
      <w:b/>
      <w:bCs/>
    </w:rPr>
  </w:style>
  <w:style w:type="paragraph" w:styleId="a6">
    <w:name w:val="List Paragraph"/>
    <w:basedOn w:val="a"/>
    <w:uiPriority w:val="34"/>
    <w:qFormat/>
    <w:rsid w:val="00E03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1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2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0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8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2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8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6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19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58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26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6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Tot%C3%B2" TargetMode="External"/><Relationship Id="rId13" Type="http://schemas.openxmlformats.org/officeDocument/2006/relationships/hyperlink" Target="https://it.wikipedia.org/wiki/Tot%C3%B2,_Peppino_e_la..._malafemmin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t.wikipedia.org/wiki/1951" TargetMode="External"/><Relationship Id="rId12" Type="http://schemas.openxmlformats.org/officeDocument/2006/relationships/hyperlink" Target="https://it.wikipedia.org/wiki/La_Canzonett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t.wikipedia.org/wiki/Canzon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Canzone_napoletana" TargetMode="External"/><Relationship Id="rId11" Type="http://schemas.openxmlformats.org/officeDocument/2006/relationships/hyperlink" Target="https://it.wikipedia.org/wiki/Piedigrotta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it.wikipedia.org/wiki/Teddy_Reno" TargetMode="External"/><Relationship Id="rId10" Type="http://schemas.openxmlformats.org/officeDocument/2006/relationships/hyperlink" Target="https://it.wikipedia.org/wiki/Mario_Abb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Malafemmina" TargetMode="External"/><Relationship Id="rId14" Type="http://schemas.openxmlformats.org/officeDocument/2006/relationships/hyperlink" Target="https://it.wikipedia.org/wiki/195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Dimitrieva</dc:creator>
  <cp:keywords/>
  <dc:description/>
  <cp:lastModifiedBy>Kseniia Dimitrieva</cp:lastModifiedBy>
  <cp:revision>1</cp:revision>
  <dcterms:created xsi:type="dcterms:W3CDTF">2025-12-29T16:17:00Z</dcterms:created>
  <dcterms:modified xsi:type="dcterms:W3CDTF">2025-12-29T16:45:00Z</dcterms:modified>
</cp:coreProperties>
</file>