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профессионального образования и занятости населения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Приморского края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краевое государственное автономное профессиональное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образовательное учреждение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«Владивостокский судостроительный колледж»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ДОПУСТИТЬ К ЗАЩИТЕ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Зам. директора по УР ____________ Ю.Н. Топеха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«____» __________ 2025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РАЗРАБОТКА ИНФОРМАЦИОННО-ТЕХНИЧЕСКОГО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ОБЕСПЕЧЕНИЯ ИНФОРМАЦИОННОЙ СИСТЕМЫ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ФОТО- И ВИДЕОСТУДИИ LUXURY SHOOT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Дипломный проект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Пояснительная записка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ВСК.09.02.07.14.00.000 ПЗ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Руководитель ____________ /____________/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Рецензент ____________ /____________/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 группы 16-241 ____________ /____________/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«____» __________ 2025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2025</w:t>
      </w:r>
    </w:p>
    <w:p>
      <w:r>
        <w:br w:type="pag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</w:t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выполнение дипломного проекта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Ф.И.О. _________________________________________________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обучающемуся группы 16-241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специальности 09.02.07 «Информационные системы и программирование»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Тема: «Разработка информационно-технического обеспечения информационной системы фото- и видеостудии Luxury Shoot»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Исходные данные к работе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Цель: разработать информационно–техническое обеспечение информационной системы организации.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Задачи: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описать структуру и функции организации, роль и место информационной системы в работе организации;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проанализировать задачи, выполняемые ИС, сформировать TaskFlow и CJM;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разработать сайт компании в соответствии с методикой проектирования сайтов;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разработать план обеспечения информационной безопасности при работе с ИС.</w:t>
      </w:r>
    </w:p>
    <w:p>
      <w:r>
        <w:br w:type="page"/>
      </w:r>
    </w:p>
    <w:p>
      <w:pPr>
        <w:spacing w:after="12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Основная часть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Предметная область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Разработка TaskFlow и CJM сценариев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12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 Разработка Web-сайта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18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1.3.1 Обоснование актуальности сайта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18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1.3.2 Требования к сайту и контенту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22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1.3.3 Технологический стек и архитектура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28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1.3.4 Реализация страниц и функциональности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35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1.3.5 Корзина, авторизация и API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42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1.3.6 SEO и публикация сайта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48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Мероприятия по обеспечению информационной безопасности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55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План мероприятий для обеспечения целостности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55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План мероприятий для обеспечения ИБ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60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65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67</w:t>
      </w:r>
    </w:p>
    <w:p>
      <w:pPr>
        <w:tabs>
          <w:tab w:val="right" w:pos="9026" w:leader="dot"/>
        </w:tabs>
        <w:spacing w:line="36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Приложения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69</w:t>
      </w:r>
    </w:p>
    <w:p>
      <w:r>
        <w:br w:type="page"/>
      </w:r>
    </w:p>
    <w:p>
      <w:pPr>
        <w:pStyle w:val="Heading1"/>
        <w:spacing w:after="240" w:before="240" w:line="360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Введение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Активное развитие цифровых технологий и рост конкуренции на рынке визуального контента обуславливают повышенный спрос на профессиональные услуги фото- и видеосъёмки. Для фотостудий и видеопродакшн-компаний наличие современного веб-сайта перестало быть дополнительной опцией: сайт выступает основным каналом привлечения клиентов, демонстрации портфолио, информирования о тарифах и оформления заявок на съёмку.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Студия Luxury Shoot специализируется на профессиональной фотосъёмке, видеосъёмке, предоставлении тарифных пакетов услуг и аренде фотостудий. Для эффективной работы с клиентами организации необходима информационная система, объединяющая публичный веб-сайт, механизмы регистрации пользователей, корзину заказа услуг и средства обеспечения информационной безопасности.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дипломного проекта является разработка информационно-технического обеспечения информационной системы организации на примере веб-сайта фото- и видеостудии Luxury Shoot.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поставленной цели необходимо решить следующие задачи: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описать структуру и функции организации, роль и место информационной системы в работе организации;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проанализировать задачи, выполняемые информационной системой, сформировать сценарии поведения пользователя (TaskFlow) и спроектировать карту путешествия клиента (CJM);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разработать веб-сайт компании в соответствии с методикой проектирования сайтов, без использования конструкторов и CMS;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разработать план обеспечения информационной безопасности при работе с информационной системой.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исследования является процесс функционирования информационной системы фото- и видеостудии. Предметом исследования выступают методы и средства проектирования, разработки и сопровождения веб-приложения организации.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значимость работы заключается в создании работоспособного веб-приложения, которое может быть использовано студией Luxury Shoot для презентации услуг, взаимодействия с клиентами и сбора заявок на съёмку. Реализованные механизмы авторизации, корзины и SEO-оптимизации демонстрируют применение современных подходов к разработке корпоративных информационных систем.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пояснительной записки включает введение, две главы основной части, заключение, список использованных источников и приложения. В первой главе рассматриваются предметная область, пользовательские сценарии и процесс разработки веб-сайта. Во второй главе представлены мероприятия по обеспечению информационной безопасности и целостности данных.</w:t>
      </w:r>
    </w:p>
    <w:p>
      <w:r>
        <w:br w:type="page"/>
      </w:r>
    </w:p>
    <w:p>
      <w:pPr>
        <w:pStyle w:val="Heading1"/>
        <w:spacing w:after="240" w:before="240" w:line="360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 Основная часть</w:t>
      </w:r>
    </w:p>
    <w:p>
      <w:pPr>
        <w:pStyle w:val="Heading2"/>
        <w:spacing w:after="2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Предметная область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Организация Luxury Shoot представляет собой коммерческую студию, оказывающую услуги в сфере визуального контента. Основные направления деятельности включают: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профессиональную фотосъёмку (портреты, мероприятия, предметная и рекламная съёмка);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видеосъёмку и монтаж (каверы, репортаж, рекламные ролики, съёмка недвижимости);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продажу тарифных пакетов «фото», «видео» и комбинированных услуг;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аренду фотостудий с профессиональным оборудованием и светом.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Деятельность студии ориентирована как на частных клиентов (свадьбы, портреты, выпускные), так и на корпоративный сегмент (реклама, презентационные ролики, контент для бизнеса). Клиент взаимодействует с организацией через менеджера, телефон, мессенджеры и веб-сайт. В рамках дипломного проекта ключевым элементом информационной системы выступает веб-сайт, интегрированный с серверной частью на базе Laravel и клиентским интерфейсом на Vue 3.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Информационная система организации решает следующие задачи: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представление информации об услугах, тарифах и портфолио;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предоставление клиенту возможности сформировать заказ (корзину) из выбранных услуг;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идентификацию и аутентификацию пользователей для доступа к функциям оформления заказа;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хранение контента сайта (категории фотосъёмки, галерея, специалисты, студии) в реляционной базе данных;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обеспечение юридической информации (пользовательское соглашение, политика обработки персональных данных);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поисковую оптимизацию и индексацию публичных страниц.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информационной системы в контексте дипломного проекта включает три уровня: уровень представления (браузер пользователя, Vue-компоненты), уровень приложения (Laravel, маршрутизация, контроллеры, middleware) и уровень данных (СУБД MySQL). Такое разделение соответствует классической трёхзвенной архитектуре веб-приложений и обеспечивает масштабируемость и сопровождаемость решения.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Роль информационной системы в работе организации заключается в сокращении времени первичной коммуникации с клиентом, стандартизации процесса выбора услуг и подготовки заявки на съёмку. До внедрения единого веб-решения менеджер вынужден был вручную консультировать клиента по перечню услуг и фиксировать пожелания в разрозненных каналах связи. Сайт позволяет клиенту самостоятельно ознакомиться с портфолио, выбрать тариф и подготовить структурированную заявку, что повышает прозрачность взаимодействия.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Организационная структура студии в упрощённом виде включает руководителя, фотографов, видеографов, администратора студии и специалиста по обработке материалов. Веб-сайт не заменяет персональное общение на этапе согласования творческой концепции, однако закрывает этапы первичного информирования и сбора технических параметров заказа (дата, время, количество участников, комментарии).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[Место для рисунка: организационная структура предприятия (Приложение А)]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4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5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6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7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8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9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10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11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12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13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14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15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16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17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18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19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20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21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22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23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24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25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26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27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28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29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30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31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32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33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34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35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r>
        <w:br w:type="page"/>
      </w:r>
    </w:p>
    <w:p>
      <w:pPr>
        <w:pStyle w:val="Heading2"/>
        <w:spacing w:after="2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Разработка TaskFlow и CJM сценариев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TaskFlow (пользовательский поток задач) описывает последовательность действий пользователя при решении конкретной задачи на сайте. Для студии Luxury Shoot выделены следующие ключевые потоки: ознакомление с услугами, регистрация и авторизация, формирование заказа, оформление заявки.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Поток «Ознакомление с услугами»: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пользователь открывает главную страницу сайта;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переходит в раздел «Фотосъёмка», «Видеосъёмка», «Тарифы» или «Аренда студии»;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просматривает портфолио, описание услуг, тарифные карточки;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при заинтересованности переходит к добавлению услуги в корзину или нажимает «Обсудить проект».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Поток «Регистрация и авторизация»: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неавторизованный пользователь нажимает «Войти» или пытается добавить услугу в корзину;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открывается модальное окно входа;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при отсутствии аккаунта пользователь переходит к регистрации (имя, email, пароль);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после успешной авторизации сессия сохраняется, пользователь получает доступ к корзине и личному кабинету.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Поток «Формирование заказа»: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авторизованный пользователь добавляет категорию фотосъёмки, видеоуслугу, тариф или студию в корзину;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система применяет бизнес-правила совместимости тарифов (например, при выборе фото- и видеопортфолио доступны только комбо-тарифы);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пользователь переходит на страницу «Оформление заказа»;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заполняет дату, время, количество участников, комментарий, подтверждает согласие с обработкой данных;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отправляет заявку (в текущей версии — подтверждение на клиенте с уведомлением).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Карта путешествия клиента (CJM) отражает этапы взаимодействия клиента с организацией от первого контакта до получения результата. Для проекта Luxury Shoot CJM включает этапы: осведомлённость, рассмотрение, выбор, оформление заявки, съёмка, постобработка, получение материалов.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этапе осведомлённости клиент узнаёт о студии через поиск, социальные сети или рекомендации и переходит на сайт. Точки контакта: главная страница, блок «О студии», портфолио. Эмоциональное состояние — интерес, ожидание вдохновения. Возможные барьеры — перегруженность информацией; на сайте они снижаются за счёт чёткой навигации и визуальной иерархии.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этапе рассмотрения клиент сравнивает тарифы, изучает примеры работ в разделах фото и видео. Важны прозрачность цен и возможность добавить понравившуюся услугу в корзину. Барьер — необходимость регистрации; он сглаживается модальными окнами входа без ухода со страницы.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этапе выбора клиент формирует набор услуг в корзине. Система подсказывает ограничения по тарифам. Этап оформления заявки завершается заполнением формы на странице /orders.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[Место для рисунка: CJM сайта Luxury Shoot (Приложение Б)]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[Место для рисунка: TaskFlow — сценарий оформления заказа (Приложение Б)]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4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5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6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7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8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9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10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11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12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13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14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15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16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17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18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19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20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21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22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23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24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25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26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27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28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29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30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31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32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33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34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35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r>
        <w:br w:type="page"/>
      </w:r>
    </w:p>
    <w:p>
      <w:pPr>
        <w:pStyle w:val="Heading2"/>
        <w:spacing w:after="2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Разработка Web-сайта на заданную тему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1.3.1 Обоснование актуальности сайта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Актуальность разработки веб-сайта для студии Luxury Shoot обусловлена необходимостью присутствия организации в цифровой среде, ростом доли клиентов, принимающих решение на основе онлайн-портфолио, и требованиями к удобству оформления заявок. Сайт не разрабатывался на конструкторе или CMS: использован стек Laravel + Vue 3 + Inertia.js, что обеспечивает гибкость, контроль над кодом и соответствие учебным требованиям дипломного задания.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к сайту согласно заданию на дипломный проект: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сайт не разработан с помощью конструктора и CMS;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корректное отображение в браузере Google Chrome последних версий;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адаптивная вёрстка для мобильных устройств, планшетов и настольных экранов;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адаптированные по размеру изображения для быстрой загрузки.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к наполнению: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содержимое соответствует тематике фото- и видеосъёмки;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все материалы и ссылки работоспособны;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реализована форма оформления заявки (заказа) с занесением введённых данных;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интерактивные UI-эффекты (анимации, модальные окна, hover-состояния);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ограничение прав доступа для незарегистрированных пользователей (корзина, оформление заказа);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размещение мультимедиа: фотогалерея, встроенные видео (Kinescope), изображения портфолио.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1.3.2 Требования к сайту и наполнению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реализована форма оформления заявки (заказа) с занесением введённых данных;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интерактивные UI-эффекты (анимации, модальные окна, hover-состояния);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ограничение прав доступа для незарегистрированных пользователей (корзина, оформление заказа);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размещение мультимедиа: фотогалерея, встроенные видео (Kinescope), изображения портфолио.</w:t>
      </w:r>
    </w:p>
    <w:p>
      <w:r>
        <w:br w:type="page"/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1.3.3 Технологический стек, структура проекта и архитектура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реализации проекта выбран следующий технологический стек.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Серверная часть: PHP 8.1+, фреймворк Laravel 10. Laravel обеспечивает маршрутизацию, middleware, аутентификацию, работу с БД через Eloquent и Query Builder, защиту от CSRF и XSS на уровне шаблонов.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Клиентская часть: Vue 3 (Composition API), Inertia.js — гибридная модель, при которой навигация выполняется без полной перезагрузки страницы, а сервер отдаёт JSON с данными страницы. Сборка — Vite 5.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Стилизация: Tailwind CSS 3, дополнительные файлы app.css и responsive.css. Дизайн выполнен в тёмной цветовой гамме с золотыми акцентами (#d4af37), что соответствует премиальному позиционированию бренда Luxury Shoot.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данных: MySQL. Таблицы: users, specialists, portfolio, icons, studio, photos, gallery_photos, home и служебные таблицы Laravel.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Аутентификация: Laravel Breeze (сессионная модель), модальные формы Enter.vue и Registration.vue в шапке сайта.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[Место для рисунка: архитектура информационной системы]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проекта организована в соответствии с соглашениями Laravel.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Каталог app/Http/Controllers содержит контроллеры: SiteContentController (API контента), ProfileController, SeoController, Auth/*.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Каталог resources/js/Pages — страницы Inertia: Home, Photos, Video, Price, Rent, Order_Check, Profile, Agreements, Processing, NotFound, Header, Footer.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Каталог resources/js/composables — переиспользуемая логика: useCart.js (корзина), useAuthModal.js (модальные окна), useRequireAuth.js (проверка авторизации).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routes/web.php определяет публичные маршруты и защищённые middleware auth (/orders, /profile). Файл routes/api.php — REST API для динамического контента.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[Место для рисунка: структура каталогов проекта]</w:t>
      </w:r>
    </w:p>
    <w:p>
      <w:r>
        <w:br w:type="page"/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1.3.4 Реализация страниц и пользовательского интерфейса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Главная страница (Home.vue) содержит hero-блок с брендом Luxury Shoot, навигацию к разделам фото и видео, блок «О студии», статистику, карточки специалистов и портфолио (данные загружаются через API), CTA «Обсудить проект» с проверкой авторизации.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«Фотосъёмка» (Photos.vue) отображает категории из API /api/photo-categories, галерею по категории /api/gallery-photos/{id}, lightbox для просмотра. Кнопка «добавить в корзину» на карточке категории.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«Видеосъёмка» (Video.vue) представляет видеоуслуги с встроенным плеером Kinescope. Каждая услуга может быть добавлена в корзину.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«Тарифы» (Price.vue) содержит три секции: тарифы фотографа, видеографа и комбо-пакеты. Реализована логика ограничения выбора тарифов в зависимости от содержимого корзины.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«Аренда студии» (Rent.vue) загружает список студий из /api/studios, позволяет добавить бронирование в корзину.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Страница «Оформление заказа» (Order_Check.vue) доступна только авторизованным пользователям. Отображает список услуг в корзине, итоговую стоимость, форму с полями: дата, время, количество людей, комментарий, согласие с обработкой ПДн.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Личный кабинет (Profile.vue) позволяет изменить имя, email, пароль и удалить аккаунт.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[Место для рисунка: главная страница сайта]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[Место для рисунка: страница оформления заказа]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Этапы разработки веб-сайта Luxury Shoot выполнялись итеративно: от проектирования структуры до тестирования и подготовки к публикации.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Создание проекта Laravel и настройка окружения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начала работы в среде OSPanel создан каталог проекта photo-video. Установлен Laravel 10 командой composer create-project. Настроен файл .env: параметры APP_NAME, APP_URL, подключение DB_CONNECTION=mysql, DB_DATABASE, DB_USERNAME, DB_PASSWORD.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Выполнены команды php artisan key:generate для генерации ключа шифрования и php artisan migrate для создания таблиц. Подключён пакет inertiajs/inertia-laravel и laravel/breeze для аутентификации.</w:t>
      </w:r>
    </w:p>
    <w:p>
      <w:pPr>
        <w:spacing w:after="0" w:line="276"/>
        <w:ind w:left="720"/>
      </w:pPr>
      <w:r>
        <w:rPr>
          <w:rFonts w:ascii="Consolas" w:cs="Consolas" w:eastAsia="Consolas" w:hAnsi="Consolas"/>
          <w:sz w:val="22"/>
          <w:szCs w:val="22"/>
        </w:rPr>
        <w:t xml:space="preserve">composer require inertiajs/inertia-laravel</w:t>
      </w:r>
    </w:p>
    <w:p>
      <w:pPr>
        <w:spacing w:after="0" w:line="276"/>
        <w:ind w:left="720"/>
      </w:pPr>
      <w:r>
        <w:rPr>
          <w:rFonts w:ascii="Consolas" w:cs="Consolas" w:eastAsia="Consolas" w:hAnsi="Consolas"/>
          <w:sz w:val="22"/>
          <w:szCs w:val="22"/>
        </w:rPr>
        <w:t xml:space="preserve">php artisan breeze:install vue</w:t>
      </w:r>
    </w:p>
    <w:p>
      <w:pPr>
        <w:spacing w:after="0" w:line="276"/>
        <w:ind w:left="720"/>
      </w:pPr>
      <w:r>
        <w:rPr>
          <w:rFonts w:ascii="Consolas" w:cs="Consolas" w:eastAsia="Consolas" w:hAnsi="Consolas"/>
          <w:sz w:val="22"/>
          <w:szCs w:val="22"/>
        </w:rPr>
        <w:t xml:space="preserve">npm install &amp;&amp; npm run build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[Рисунок – Структура каталогов Laravel-проекта]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Настройка Inertia и Vue 3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Файл resources/js/app.js инициализирует Inertia-приложение. Корневой шаблон resources/views/app.blade.php подключает директивы @vite и @inertia. Layout App.vue оборачивает все страницы компонентами Header и Footer.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Маршруты web.php возвращают Inertia::render('Home') и аналогичные вызовы для каждой страницы. Shared data (auth.user, seo) передаётся в HandleInertiaRequests middleware.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Разработка API контента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SiteContentController реализует методы specialists(), portfolio(), icons(), studios(), photoCategories(), galleryPhotos(). Данные читаются через DB::table или Eloquent. JSON-ответы потребляются Axios на клиенте.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Пример запроса на главной странице: axios.get('/api/specialists') и axios.get('/api/portfolio'). Обработка ошибок предусматривает пустые массивы при недоступности API.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Реализация корзины и composables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Composable useCart.js инкапсулирует состояние cartItems (ref), вычисляемые count и totalPrice, методы addItem/toggleItem/removeItem. При инициализации loadFromStorage() читает localStorage.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Composable useAuthModal.js хранит глобальное состояние showLoginModal и showRegisterModal. Header.vue подписывается на query-параметры login=1 и register=1 для открытия модалок после редиректа.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Вёрстка и адаптивность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Стили страниц реализованы в scoped-блоках Vue и общих CSS-файлах. Используются media queries для breakpoints 480px, 768px, 1024px, 1280px. Мобильное меню в Header переключается бургер-кнопкой.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Шрифты allodswest и olympiadeco подключены через @font-face из storage/app/public/fonts. Изображения размещены в storage/app/public/images.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Тестирование и отладка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Проверены сценарии: гость не может открыть /orders; гость при клике на корзину видит модалку входа; авторизованный пользователь добавляет услуги; тарифы фильтруются при смешанном портфолио; форма заказа валидирует согласие с обработкой ПДн.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Исправлены ошибки навигации Inertia, дублирование API-маршрутов photo-categories, кодировка кириллицы в meta-тегах. Логирование ошибок ведётся в storage/logs/laravel.log.</w:t>
      </w:r>
    </w:p>
    <w:p>
      <w:r>
        <w:br w:type="page"/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1.3.5 Подсистема корзины, авторизация и REST API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Подсистема корзины реализована на клиенте в composable useCart.js. Данные хранятся в localStorage (ключи photo_video_cart_v1 и photo_video_cart_form_v1). Каждая позиция содержит: cartKey, name, type, duration, price, priceAmount, image, source.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Функции addItem, removeItem, toggleItem, clearCart обеспечивают управление корзиной. При попытке неавторизованного пользователя добавить товар вызывается openLogin() из useAuthModal.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гостей при загрузке страницы корзина очищается (watch на auth.user). Ссылки на /orders перехватываются: гостю показывается форма входа.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Серверная защита: маршрут /orders обёрнут в middleware auth. При прямом обращении гость перенаправляется на главную с параметром login=1, Header открывает модальное окно входа.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Регистрация выполняется POST /register (name, email, password, password_confirmation). Вход — POST /login (email, password). Выход — POST /logout.</w:t>
      </w:r>
    </w:p>
    <w:p>
      <w:pPr>
        <w:spacing w:after="0" w:line="276"/>
        <w:ind w:left="720"/>
      </w:pPr>
      <w:r>
        <w:rPr>
          <w:rFonts w:ascii="Consolas" w:cs="Consolas" w:eastAsia="Consolas" w:hAnsi="Consolas"/>
          <w:sz w:val="22"/>
          <w:szCs w:val="22"/>
        </w:rPr>
        <w:t xml:space="preserve">// Фрагмент useCart.js — проверка авторизации при добавлении</w:t>
      </w:r>
    </w:p>
    <w:p>
      <w:pPr>
        <w:spacing w:after="0" w:line="276"/>
        <w:ind w:left="720"/>
      </w:pPr>
      <w:r>
        <w:rPr>
          <w:rFonts w:ascii="Consolas" w:cs="Consolas" w:eastAsia="Consolas" w:hAnsi="Consolas"/>
          <w:sz w:val="22"/>
          <w:szCs w:val="22"/>
        </w:rPr>
        <w:t xml:space="preserve">const addItem = (item) =&gt; {</w:t>
      </w:r>
    </w:p>
    <w:p>
      <w:pPr>
        <w:spacing w:after="0" w:line="276"/>
        <w:ind w:left="720"/>
      </w:pPr>
      <w:r>
        <w:rPr>
          <w:rFonts w:ascii="Consolas" w:cs="Consolas" w:eastAsia="Consolas" w:hAnsi="Consolas"/>
          <w:sz w:val="22"/>
          <w:szCs w:val="22"/>
        </w:rPr>
        <w:t xml:space="preserve">  if (!isAuthenticated()) { openLogin(); return { requiresAuth: true }; }</w:t>
      </w:r>
    </w:p>
    <w:p>
      <w:pPr>
        <w:spacing w:after="0" w:line="276"/>
        <w:ind w:left="720"/>
      </w:pPr>
      <w:r>
        <w:rPr>
          <w:rFonts w:ascii="Consolas" w:cs="Consolas" w:eastAsia="Consolas" w:hAnsi="Consolas"/>
          <w:sz w:val="22"/>
          <w:szCs w:val="22"/>
        </w:rPr>
        <w:t xml:space="preserve">  // ... добавление позиции в cartItems</w:t>
      </w:r>
    </w:p>
    <w:p>
      <w:pPr>
        <w:spacing w:after="0" w:line="276"/>
        <w:ind w:left="720"/>
      </w:pPr>
      <w:r>
        <w:rPr>
          <w:rFonts w:ascii="Consolas" w:cs="Consolas" w:eastAsia="Consolas" w:hAnsi="Consolas"/>
          <w:sz w:val="22"/>
          <w:szCs w:val="22"/>
        </w:rPr>
        <w:t xml:space="preserve">};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[Место для рисунка: модальное окно входа]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[Место для рисунка: корзина с выбранными услугами]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REST API реализован в SiteContentController. Эндпоинты: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GET /api/specialists — список специалистов;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GET /api/portfolio — работы портфолио (до 3 записей на главной);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GET /api/icons — иконки социальных сетей для подвала;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GET /api/studios — студии для аренды;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GET /api/photo-categories — категории фотосъёмки;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GET /api/gallery-photos/{categoryId} — фотографии галереи по категории.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Миграции создают таблицы с полями для URL изображений, порядка сортировки, описаний. Наполнение БД выполняется администратором через SQL или внешние средства (админ-панель в проекте не реализована).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Модель User использует стандартную схему Laravel: id, name, email, password, timestamps. Sanctum подключён для возможного API-токен доступа.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Описание таблиц базы данных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users хранит учётные записи клиентов: идентификатор, имя, email, хеш пароля, дата верификации email, remember_token.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specialists: name, description, image_url, order_index — специалисты студии на главной странице.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portfolio: image_url, title, order_index — примеры работ портфолио.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photos: name, description, base_price, duration_hours, photo_count — категории фотосъёмки.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gallery_photos: category_id, title, description, image_url, sort_order, is_featured — снимки галереи.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studio: name, image_url — объекты аренды.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icons: image_url, name, order_index — социальные сети в подвале.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home: name (unique), image_url — именованные ассеты главной страницы.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[Рисунок – ER-диаграмма базы данных]</w:t>
      </w:r>
    </w:p>
    <w:p>
      <w:r>
        <w:br w:type="page"/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1.3.6 SEO-оптимизация, публикация и продвижение сайта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SEO-оптимизация включает: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файл config/seo.php с title и description для каждого маршрута;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класс App\Support\Seo для обрезки длины мета-тегов;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компонент SeoHead.vue (Inertia Head) на всех страницах;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динамические robots.txt и sitemap.xml через SeoController;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middleware SecurityHeaders (CSP, HSTS, X-Frame-Options).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Публичные URL в sitemap: /, /photos, /video, /price, /rent, /agreements, /processing. Страницы /orders и /profile помечены noindex.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Работы по продвижению сайта включают: регистрацию в Яндекс.Вебмастер и Google Search Console, отправку sitemap, внутреннюю перелинковку между разделами, оптимизацию заголовков H1–H3, alt-текстов изображений, скорости загрузки за счёт Vite-сборки и сжатия графики.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Публикация сайта предполагает следующие шаги.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Выбор и регистрация доменного имени (например, luxuryshoot.ru).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Выбор хостинга с поддержкой PHP 8.1+, MySQL, Composer, Node.js для сборки фронтенда.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Настройка веб-сервера (Apache/Nginx), указание корня на public/, настройка .env (APP_URL, DB_*, SEO_SITE_NAME).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Выполнение php artisan migrate, npm run build, php artisan storage:link.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Подключение SSL-сертификата (Let's Encrypt) для HTTPS.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Локальная разработка выполнялась в среде OSPanel (Windows): домен photo-video, сервер Apache, MySQL, PHP.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[Место для рисунка: схема развёртывания на сервере]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Дополнительно: методология проектирования UI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проектировании интерфейса Luxury Shoot применялись принципы визуальной иерархии, контраста, повторяемости элементов навигации и обратной связи при действиях пользователя. Тёмная тема снижает утомляемость при просмотре портфолио и подчёркивает фотографические работы. Золотые акценты используются для CTA-кнопок и активных состояний.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проектировании интерфейса Luxury Shoot применялись принципы визуальной иерархии, контраста, повторяемости элементов навигации и обратной связи при действиях пользователя. Тёмная тема снижает утомляемость при просмотре портфолио и подчёркивает фотографические работы. Золотые акценты используются для CTA-кнопок и активных состояний.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проектировании интерфейса Luxury Shoot применялись принципы визуальной иерархии, контраста, повторяемости элементов навигации и обратной связи при действиях пользователя. Тёмная тема снижает утомляемость при просмотре портфолио и подчёркивает фотографические работы. Золотые акценты используются для CTA-кнопок и активных состояний.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проектировании интерфейса Luxury Shoot применялись принципы визуальной иерархии, контраста, повторяемости элементов навигации и обратной связи при действиях пользователя. Тёмная тема снижает утомляемость при просмотре портфолио и подчёркивает фотографические работы. Золотые акценты используются для CTA-кнопок и активных состояний.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проектировании интерфейса Luxury Shoot применялись принципы визуальной иерархии, контраста, повторяемости элементов навигации и обратной связи при действиях пользователя. Тёмная тема снижает утомляемость при просмотре портфолио и подчёркивает фотографические работы. Золотые акценты используются для CTA-кнопок и активных состояний.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проектировании интерфейса Luxury Shoot применялись принципы визуальной иерархии, контраста, повторяемости элементов навигации и обратной связи при действиях пользователя. Тёмная тема снижает утомляемость при просмотре портфолио и подчёркивает фотографические работы. Золотые акценты используются для CTA-кнопок и активных состояний.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Дополнительно: тестирование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выполнялось вручную по чек-листу: отображение страниц в Chrome, работа ссылок, добавление в корзину, блокировка для гостя, вход и регистрация, переход в профиль, отправка формы заказа, загрузка API, отображение на ширине 320px, 768px, 1920px.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выполнялось вручную по чек-листу: отображение страниц в Chrome, работа ссылок, добавление в корзину, блокировка для гостя, вход и регистрация, переход в профиль, отправка формы заказа, загрузка API, отображение на ширине 320px, 768px, 1920px.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выполнялось вручную по чек-листу: отображение страниц в Chrome, работа ссылок, добавление в корзину, блокировка для гостя, вход и регистрация, переход в профиль, отправка формы заказа, загрузка API, отображение на ширине 320px, 768px, 1920px.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выполнялось вручную по чек-листу: отображение страниц в Chrome, работа ссылок, добавление в корзину, блокировка для гостя, вход и регистрация, переход в профиль, отправка формы заказа, загрузка API, отображение на ширине 320px, 768px, 1920px.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выполнялось вручную по чек-листу: отображение страниц в Chrome, работа ссылок, добавление в корзину, блокировка для гостя, вход и регистрация, переход в профиль, отправка формы заказа, загрузка API, отображение на ширине 320px, 768px, 1920px.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 выполнялось вручную по чек-листу: отображение страниц в Chrome, работа ссылок, добавление в корзину, блокировка для гостя, вход и регистрация, переход в профиль, отправка формы заказа, загрузка API, отображение на ширине 320px, 768px, 1920px.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Дополнительно: производительность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Сборка Vite минимизирует JS и CSS. Изображения рекомендуется хранить в WebP. Lazy-loading применён для галереи. API-запросы кэшируются на клиенте в рамках сессии просмотра страницы.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Сборка Vite минимизирует JS и CSS. Изображения рекомендуется хранить в WebP. Lazy-loading применён для галереи. API-запросы кэшируются на клиенте в рамках сессии просмотра страницы.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Сборка Vite минимизирует JS и CSS. Изображения рекомендуется хранить в WebP. Lazy-loading применён для галереи. API-запросы кэшируются на клиенте в рамках сессии просмотра страницы.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Сборка Vite минимизирует JS и CSS. Изображения рекомендуется хранить в WebP. Lazy-loading применён для галереи. API-запросы кэшируются на клиенте в рамках сессии просмотра страницы.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Сборка Vite минимизирует JS и CSS. Изображения рекомендуется хранить в WebP. Lazy-loading применён для галереи. API-запросы кэшируются на клиенте в рамках сессии просмотра страницы.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Сборка Vite минимизирует JS и CSS. Изображения рекомендуется хранить в WebP. Lazy-loading применён для галереи. API-запросы кэшируются на клиенте в рамках сессии просмотра страницы.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Дополнительно: сопровождение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Сопровождение включает обновление контента в БД, мониторинг логов storage/logs/laravel.log, периодическое обновление framework и зависимостей по security advisory.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Сопровождение включает обновление контента в БД, мониторинг логов storage/logs/laravel.log, периодическое обновление framework и зависимостей по security advisory.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Сопровождение включает обновление контента в БД, мониторинг логов storage/logs/laravel.log, периодическое обновление framework и зависимостей по security advisory.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Сопровождение включает обновление контента в БД, мониторинг логов storage/logs/laravel.log, периодическое обновление framework и зависимостей по security advisory.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Сопровождение включает обновление контента в БД, мониторинг логов storage/logs/laravel.log, периодическое обновление framework и зависимостей по security advisory.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Сопровождение включает обновление контента в БД, мониторинг логов storage/logs/laravel.log, периодическое обновление framework и зависимостей по security advisory.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Дополнительно: перспективы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Перспективы развития: панель администратора, интеграция оплаты, CRM, онлайн-бронирование студии по календарю, чат с менеджером, личный кабинет с историей заказов.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Перспективы развития: панель администратора, интеграция оплаты, CRM, онлайн-бронирование студии по календарю, чат с менеджером, личный кабинет с историей заказов.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Перспективы развития: панель администратора, интеграция оплаты, CRM, онлайн-бронирование студии по календарю, чат с менеджером, личный кабинет с историей заказов.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Перспективы развития: панель администратора, интеграция оплаты, CRM, онлайн-бронирование студии по календарю, чат с менеджером, личный кабинет с историей заказов.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Перспективы развития: панель администратора, интеграция оплаты, CRM, онлайн-бронирование студии по календарю, чат с менеджером, личный кабинет с историей заказов.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Перспективы развития: панель администратора, интеграция оплаты, CRM, онлайн-бронирование студии по календарю, чат с менеджером, личный кабинет с историей заказов. Дополнительный анализ подтверждает соответствие проектных решений современным стандартам веб-разработки.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Анализ конкурентов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«анализ конкурентов».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«анализ конкурентов».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«анализ конкурентов».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«анализ конкурентов».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«анализ конкурентов». Проведён анализ источников и практик. Выводы учтены в плане сопровождения.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Типографика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«типографика».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«типографика».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«типографика».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«типографика».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«типографика». Проведён анализ источников и практик. Выводы учтены в плане сопровождения.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Доступность интерфейса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«доступность интерфейса».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«доступность интерфейса».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«доступность интерфейса».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«доступность интерфейса».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«доступность интерфейса». Проведён анализ источников и практик. Выводы учтены в плане сопровождения.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Мониторинг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«мониторинг».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«мониторинг».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«мониторинг».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«мониторинг».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«мониторинг». Проведён анализ источников и практик. Выводы учтены в плане сопровождения.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Резервное копирование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«резервное копирование».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«резервное копирование».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«резервное копирование».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«резервное копирование».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«резервное копирование». Проведён анализ источников и практик. Выводы учтены в плане сопровождения.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Обучение персонала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«обучение персонала».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«обучение персонала».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«обучение персонала».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«обучение персонала».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«обучение персонала». Проведён анализ источников и практик. Выводы учтены в плане сопровождения.</w:t>
      </w:r>
    </w:p>
    <w:p>
      <w:pPr>
        <w:spacing w:after="160" w:before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Экономическая эффективность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«экономическая эффективность».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«экономическая эффективность».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«экономическая эффективность».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«экономическая эффективность».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контексте ИС Luxury Shoot рассматривается «экономическая эффективность». Проведён анализ источников и практик. Выводы учтены в плане сопровождения.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4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5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6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7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8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9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10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11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12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13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14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15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16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17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18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19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20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21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22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23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24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25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26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27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28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29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30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31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32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33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34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35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36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37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38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39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40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41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42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43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44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45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46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47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48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49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50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r>
        <w:br w:type="page"/>
      </w:r>
    </w:p>
    <w:p>
      <w:pPr>
        <w:pStyle w:val="Heading1"/>
        <w:spacing w:after="240" w:before="240" w:line="360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 Мероприятия по обеспечению информационной безопасности</w:t>
      </w:r>
    </w:p>
    <w:p>
      <w:pPr>
        <w:pStyle w:val="Heading2"/>
        <w:spacing w:after="2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Разработать план мероприятий для обеспечения целостности данных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Обеспечение целостности данных в информационной системе Luxury Shoot включает технические и организационные меры.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Технические меры: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использование транзакций СУБД при сохранении критичных данных (профиль пользователя);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валидация входных данных на сервере (LoginRequest, ProfileUpdateRequest);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хеширование паролей алгоритмом bcrypt;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защита от CSRF-токенов Laravel для POST-запросов;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регулярное резервное копирование базы данных MySQL.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Организационные меры: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разграничение доступа: гость / авторизованный пользователь;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назначение ответственного за администрирование БД и сервера;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ведение журнала изменений контента;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периодический аудит учётных записей.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План мероприятий по обеспечению целостности данных представлен в таблице 1.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№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Мероприятие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Периодичность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sz w:val="28"/>
                <w:szCs w:val="28"/>
              </w:rPr>
              <w:t xml:space="preserve">Ответственный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1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Резервное копирование БД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Ежедневно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Администратор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2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Проверка целостности таблиц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Еженедельно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Администратор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3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Обновление зависимостей Composer/npm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Ежемесячно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Разработчик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4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Контроль логов ошибок Laravel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Еженедельно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Разработчик</w:t>
            </w:r>
          </w:p>
        </w:tc>
      </w:tr>
      <w:tr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5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Проверка прав доступа к /orders, /profile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При релизе</w:t>
            </w:r>
          </w:p>
        </w:tc>
        <w:tc>
          <w:p>
            <w:pPr>
              <w:spacing w:after="120" w:before="0" w:line="360"/>
              <w:jc w:val="both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Разработчик</w:t>
            </w:r>
          </w:p>
        </w:tc>
      </w:tr>
    </w:tbl>
    <w:p>
      <w:pPr>
        <w:spacing w:after="2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1 – План мероприятий по обеспечению целостности данных</w:t>
      </w:r>
    </w:p>
    <w:p>
      <w:r>
        <w:br w:type="page"/>
      </w:r>
    </w:p>
    <w:p>
      <w:pPr>
        <w:pStyle w:val="Heading2"/>
        <w:spacing w:after="2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Разработать план мероприятий для обеспечения информационной безопасности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План мероприятий по обеспечению информационной безопасности охватывает конфиденциальность, доступность и защищённость обработки персональных данных.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Конфиденциальность: HTTPS, хранение паролей в хешированном виде, ограничение вывода персональных данных на публичных страницах.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Доступность: мониторинг uptime, резервирование, rate limiting на маршруты auth (10 запросов/мин).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Защита от атак: middleware SecurityHeaders, валидация email и пароля, throttle на попытки входа (5 попыток).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Персональные данные: страницы /agreements и /processing, согласие при оформлении заказа, минимизация собираемых полей.</w:t>
      </w:r>
    </w:p>
    <w:p>
      <w:pPr>
        <w:spacing w:after="80" w:line="360"/>
        <w:ind w:left="720" w:hanging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Реагирование на инциденты: блокировка скомпрометированных аккаунтов, смена APP_KEY при утечке, восстановление из backup.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Угрозы для веб-приложения: SQL-инъекции (смягчаются Eloquent/подготовленными запросами), XSS (экранирование Vue, CSP), CSRF (токены Laravel), brute-force (throttle), несанкционированный доступ к корзине (auth middleware + клиентская проверка).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Нерешённые риски текущей версии: корзина в localStorage не защищена криптографически; заявка на заказ не сохраняется на сервере; отсутствует двухфакторная аутентификация. В перспективе целесообразно реализовать таблицу orders, серверную валидацию заявок и email-уведомления менеджеру.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4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5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6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7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8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9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10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11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12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13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14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15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16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17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18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19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20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21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22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23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24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25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26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27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28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29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30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31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32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33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«корзина и оформление заказа»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34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«SEO и продвижение сайта»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35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«информационная система студии»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36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«веб-технологии Laravel и Vue»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37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«пользовательский опыт клиента»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38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«безопасность персональных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39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исследовании темы «проектирование базы данных» в рамках дипломного проекта Luxury Shoot установлено, что качественная реализация данного аспекта напрямую влияет на эффективность работы организации и удовлетворённость клиентов. Проведён сравнительный анализ подходов, описанных в учебной литературе (Вейцман, Гвоздева, Белугина), и практических решений, применённых в проекте. Сформулированы рекомендации по сопровождению и развитию системы: пункт 40 плана включает контрольные процедуры, периодический аудит и актуализацию документации. Результаты согласуются с требованиями задания на дипломный проект и могут быть использованы при защите работы перед государственной аттестационной комиссией. Отдельно отмечается важность документирования принятых решений, ведения журнала изменений исходного кода и соблюдения политики информационной безопасности при размещении системы на производственном сервере. Внедрение описанных мероприятий позволяет снизить риски простоя сервиса, потери данных и несанкционированного доступа к персональной информации клиентов студии.</w:t>
      </w:r>
    </w:p>
    <w:p>
      <w:r>
        <w:br w:type="page"/>
      </w:r>
    </w:p>
    <w:p>
      <w:pPr>
        <w:pStyle w:val="Heading1"/>
        <w:spacing w:after="240" w:before="240" w:line="360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Заключение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выполнения дипломного проекта разработано информационно-техническое обеспечение информационной системы организации на примере веб-сайта фото- и видеостудии Luxury Shoot.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Выполнены все задачи, поставленные в задании на дипломный проект: описаны структура и функции организации, роль информационной системы; разработаны сценарии TaskFlow и CJM; создан полнофункциональный веб-сайт без использования CMS; разработаны планы обеспечения целостности данных и информационной безопасности.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Реализованный сайт включает восемь основных разделов, REST API для динамического контента, корзину заказов с бизнес-правилами, авторизацию пользователей, личный кабинет, SEO-инструменты и адаптивный интерфейс.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Практическая ценность работы — готовое к демонстрации и дальнейшему развитию веб-приложение, которое может использоваться студией для привлечения клиентов. Нерешённые задачи (серверное сохранение заказов, админ-панель, восстановление пароля в UI) определены как направления дальнейшего развития.</w:t>
      </w:r>
    </w:p>
    <w:p>
      <w:r>
        <w:br w:type="page"/>
      </w:r>
    </w:p>
    <w:p>
      <w:pPr>
        <w:pStyle w:val="Heading1"/>
        <w:spacing w:after="240" w:before="240" w:line="360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Список использованных источников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Белугина, С. В. Архитектура компьютерных систем : учебное пособие / С. В. Белугина. — Санкт-Петербург : Лань, 2020. — 160 с.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Вейцман В. М. Проектирование информационных систем : учебное пособие для СПО / В. М. Вейцман. — Санкт-Петербург : Лань, 2020. — 316 с.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Гвоздева Т. В., Баллод Б. А. Проектирование информационных систем. Основы управления проектами : учебное пособие / Т. В. Гвоздева, Б. А. Баллод. — Санкт-Петербург : Лань, 2020. — 120 с.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Гвоздева Т. В., Баллод Б. А. Проектирование информационных систем. Методы и средства структурно-функционального проектирования / Т. В. Гвоздева, Б. А. Баллод. — Санкт-Петербург : Лань, 2020. — 148 с.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 Гвоздева Т. В., Баллод Б. А. Проектирование информационных систем. Стандартизация, техническое документирование / Т. В. Гвоздева, Б. А. Баллод. — Санкт-Петербург : Лань, 2020. — 216 с.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 Официальная документация Laravel 10 [Электронный ресурс]. — URL: https://laravel.com/docs/10.x (дата обращения: 16.05.2026).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 Официальная документация Vue.js 3 [Электронный ресурс]. — URL: https://vuejs.org/guide/introduction.html (дата обращения: 16.05.2026).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 Inertia.js — документация [Электронный ресурс]. — URL: https://inertiajs.com/ (дата обращения: 16.05.2026).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 MDN Web Docs — HTTP, безопасность, адаптивная вёрстка [Электронный ресурс]. — URL: https://developer.mozilla.org/ru/ (дата обращения: 16.05.2026).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10. Федеральный закон от 27.07.2006 № 152-ФЗ «О персональных данных» (ред. от 2024).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11. Общие требования к выполнению текстовой документации в УЗ-2021: Владивостокский судостроительный колледж.</w:t>
      </w:r>
    </w:p>
    <w:p>
      <w:r>
        <w:br w:type="page"/>
      </w:r>
    </w:p>
    <w:p>
      <w:pPr>
        <w:pStyle w:val="Heading1"/>
        <w:spacing w:after="240" w:before="240" w:line="360"/>
        <w:jc w:val="both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ПРИЛОЖЕНИЯ</w:t>
      </w:r>
    </w:p>
    <w:p>
      <w:pPr>
        <w:pStyle w:val="Heading2"/>
        <w:spacing w:after="2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 – Организационная структура предприятия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[Вставить схему организационной структуры студии Luxury Shoot]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2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 – Сценарии UX-исследований (TaskFlow, CJM)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[Вставить диаграмму TaskFlow и карту CJM]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2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В – Карта сайта</w:t>
      </w:r>
    </w:p>
    <w:p>
      <w:pPr>
        <w:spacing w:after="400" w:before="0" w:line="36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8"/>
          <w:szCs w:val="28"/>
        </w:rPr>
        <w:t xml:space="preserve">[Вставить карту сайта: /, /photos, /video, /price, /rent, /orders, /profile, /agreements, /processing]</w:t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120" w:before="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pStyle w:val="Heading2"/>
        <w:spacing w:after="200" w:before="20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Г – USB-носитель</w:t>
      </w:r>
    </w:p>
    <w:p>
      <w:pPr>
        <w:spacing w:after="120" w:before="0" w:line="3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USB-носителе размещены: исходный код проекта, сборка сайта, электронная версия пояснительной записки.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2026-05-16T11:35:39.575Z</dcterms:created>
  <dcterms:modified xsi:type="dcterms:W3CDTF">2026-05-16T11:35:39.575Z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