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Портфолио студента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numPr>
          <w:ilvl w:val="1"/>
          <w:numId w:val=""/>
        </w:numPr>
      </w:pPr>
      <w:r>
        <w:rPr/>
        <w:t xml:space="preserve">Ход образовательного процесса</w:t>
      </w:r>
    </w:p>
    <w:p>
      <w:pPr>
        <w:numPr>
          <w:ilvl w:val="2"/>
          <w:numId w:val=""/>
        </w:numPr>
      </w:pPr>
      <w:r>
        <w:rPr/>
        <w:t xml:space="preserve">Результаты промежуточной аттестации</w:t>
      </w:r>
    </w:p>
    <w:tbl>
      <w:tblGrid>
        <w:gridCol/>
        <w:gridCol/>
        <w:gridCol/>
      </w:tblGrid>
      <w:tblPr>
        <w:tblStyle w:val="myTable"/>
      </w:tblPr>
      <w:tr>
        <w:trPr/>
        <w:tc>
          <w:tcPr>
            <w:tcW w:w="" w:type="dxa"/>
          </w:tcPr>
          <w:p>
            <w:pPr/>
            <w:r>
              <w:rPr/>
              <w:t xml:space="preserve">№</w:t>
            </w:r>
          </w:p>
        </w:tc>
        <w:tc>
          <w:tcPr>
            <w:tcW w:w="" w:type="dxa"/>
          </w:tcPr>
          <w:p>
            <w:pPr/>
            <w:r>
              <w:rPr/>
              <w:t xml:space="preserve">Наименование предметов, ПМ, МДК</w:t>
            </w:r>
          </w:p>
        </w:tc>
        <w:tc>
          <w:tcPr>
            <w:tcW w:w="" w:type="dxa"/>
          </w:tcPr>
          <w:p>
            <w:pPr/>
            <w:r>
              <w:rPr/>
              <w:t xml:space="preserve">Оценка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2017-05-31T10:43:22+00:00</dcterms:created>
  <dcterms:modified xsi:type="dcterms:W3CDTF">2017-05-31T10:43:22+00:00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