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 w:val="0"/>
        </w:rPr>
        <w:t>ТЗ «FLAGMAN»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Hackathon Edition (5 дней, 2 человека)</w:t>
      </w:r>
    </w:p>
    <w:p>
      <w:pPr>
        <w:jc w:val="center"/>
      </w:pPr>
      <w:r>
        <w:rPr>
          <w:sz w:val="21"/>
        </w:rPr>
        <w:br/>
      </w:r>
      <w:r>
        <w:rPr>
          <w:rFonts w:ascii="Times New Roman" w:hAnsi="Times New Roman" w:eastAsia="Times New Roman"/>
          <w:b/>
          <w:sz w:val="21"/>
        </w:rPr>
        <w:t>Версия:</w:t>
      </w:r>
      <w:r>
        <w:rPr>
          <w:rFonts w:ascii="Times New Roman" w:hAnsi="Times New Roman" w:eastAsia="Times New Roman"/>
          <w:b w:val="0"/>
          <w:sz w:val="21"/>
        </w:rPr>
        <w:t xml:space="preserve"> 4.0 — приведено в соответствие с официальным ТЗ хакатона</w:t>
      </w:r>
      <w:r>
        <w:rPr>
          <w:sz w:val="21"/>
        </w:rPr>
        <w:br/>
      </w:r>
      <w:r>
        <w:rPr>
          <w:sz w:val="21"/>
        </w:rPr>
        <w:br/>
      </w:r>
      <w:r>
        <w:rPr>
          <w:rFonts w:ascii="Times New Roman" w:hAnsi="Times New Roman" w:eastAsia="Times New Roman"/>
          <w:b/>
          <w:sz w:val="21"/>
        </w:rPr>
        <w:t>Кейс:</w:t>
      </w:r>
      <w:r>
        <w:rPr>
          <w:rFonts w:ascii="Times New Roman" w:hAnsi="Times New Roman" w:eastAsia="Times New Roman"/>
          <w:b w:val="0"/>
          <w:sz w:val="21"/>
        </w:rPr>
        <w:t xml:space="preserve"> Мониторинг остатков и сроков годности</w:t>
      </w:r>
      <w:r>
        <w:rPr>
          <w:sz w:val="21"/>
        </w:rPr>
        <w:br/>
      </w:r>
      <w:r>
        <w:rPr>
          <w:sz w:val="21"/>
        </w:rPr>
        <w:br/>
      </w:r>
      <w:r>
        <w:rPr>
          <w:rFonts w:ascii="Times New Roman" w:hAnsi="Times New Roman" w:eastAsia="Times New Roman"/>
          <w:b/>
          <w:sz w:val="21"/>
        </w:rPr>
        <w:t>Команда:</w:t>
      </w:r>
      <w:r>
        <w:rPr>
          <w:rFonts w:ascii="Times New Roman" w:hAnsi="Times New Roman" w:eastAsia="Times New Roman"/>
          <w:b w:val="0"/>
          <w:sz w:val="21"/>
        </w:rPr>
        <w:t xml:space="preserve"> Backend (C# + ASP.NET Core на .NET 10) + Frontend (React 19 + TypeScript 6 + Vite 8)</w:t>
      </w:r>
      <w:r>
        <w:rPr>
          <w:sz w:val="21"/>
        </w:rPr>
        <w:br/>
      </w:r>
      <w:r>
        <w:rPr>
          <w:sz w:val="21"/>
        </w:rPr>
        <w:br/>
      </w:r>
      <w:r>
        <w:rPr>
          <w:rFonts w:ascii="Times New Roman" w:hAnsi="Times New Roman" w:eastAsia="Times New Roman"/>
          <w:b/>
          <w:sz w:val="21"/>
        </w:rPr>
        <w:t>Платформа:</w:t>
      </w:r>
      <w:r>
        <w:rPr>
          <w:rFonts w:ascii="Times New Roman" w:hAnsi="Times New Roman" w:eastAsia="Times New Roman"/>
          <w:b w:val="0"/>
          <w:sz w:val="21"/>
        </w:rPr>
        <w:t xml:space="preserve"> .NET 10 (SDK 10.0.401), ASP.NET Core 10.0.12, PostgreSQL 16 в Docker</w:t>
      </w:r>
      <w:r>
        <w:rPr>
          <w:sz w:val="21"/>
        </w:rPr>
        <w:br/>
      </w:r>
      <w:r>
        <w:rPr>
          <w:sz w:val="21"/>
        </w:rPr>
        <w:br/>
      </w:r>
      <w:r>
        <w:rPr>
          <w:rFonts w:ascii="Times New Roman" w:hAnsi="Times New Roman" w:eastAsia="Times New Roman"/>
          <w:b/>
          <w:sz w:val="21"/>
        </w:rPr>
        <w:t>Репозиторий:</w:t>
      </w:r>
      <w:r>
        <w:rPr>
          <w:rFonts w:ascii="Times New Roman" w:hAnsi="Times New Roman" w:eastAsia="Times New Roman"/>
          <w:b w:val="0"/>
          <w:sz w:val="21"/>
        </w:rPr>
        <w:t xml:space="preserve"> C:\Users\user\Desktop\flagman (github.com/ksenyasses/hack)</w:t>
      </w:r>
      <w:r>
        <w:rPr>
          <w:sz w:val="21"/>
        </w:rPr>
        <w:br/>
      </w:r>
      <w:r>
        <w:rPr>
          <w:sz w:val="21"/>
        </w:rPr>
        <w:br/>
      </w:r>
      <w:r>
        <w:rPr>
          <w:rFonts w:ascii="Times New Roman" w:hAnsi="Times New Roman" w:eastAsia="Times New Roman"/>
          <w:b/>
          <w:sz w:val="21"/>
        </w:rPr>
        <w:t>Цель:</w:t>
      </w:r>
      <w:r>
        <w:rPr>
          <w:rFonts w:ascii="Times New Roman" w:hAnsi="Times New Roman" w:eastAsia="Times New Roman"/>
          <w:b w:val="0"/>
          <w:sz w:val="21"/>
        </w:rPr>
        <w:t xml:space="preserve"> сквозной демо-сценарий, закрывающий все пункты официального ТЗ</w:t>
      </w:r>
      <w:r>
        <w:rPr>
          <w:sz w:val="21"/>
        </w:rPr>
        <w:br/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0. Вводные</w:t>
      </w:r>
    </w:p>
    <w:p>
      <w:pPr>
        <w:pStyle w:val="Heading3"/>
      </w:pPr>
      <w:r>
        <w:rPr>
          <w:rFonts w:ascii="Times New Roman" w:hAnsi="Times New Roman" w:eastAsia="Times New Roman"/>
          <w:b w:val="0"/>
        </w:rPr>
        <w:t>Задача (формулировка официального ТЗ)</w:t>
      </w:r>
    </w:p>
    <w:p>
      <w:pPr>
        <w:ind w:left="454"/>
      </w:pPr>
      <w:r>
        <w:rPr>
          <w:i/>
        </w:rPr>
        <w:br/>
      </w:r>
      <w:r>
        <w:rPr>
          <w:rFonts w:ascii="Times New Roman" w:hAnsi="Times New Roman" w:eastAsia="Times New Roman"/>
          <w:b w:val="0"/>
          <w:i/>
        </w:rPr>
        <w:t>Реализовать систему учёта движения продуктов, контроля их количества и сроков годности,</w:t>
      </w:r>
      <w:r>
        <w:rPr>
          <w:i/>
        </w:rPr>
        <w:br/>
      </w:r>
      <w:r>
        <w:rPr>
          <w:rFonts w:ascii="Times New Roman" w:hAnsi="Times New Roman" w:eastAsia="Times New Roman"/>
          <w:b w:val="0"/>
          <w:i/>
        </w:rPr>
        <w:t>формирования стоп-листа блюд и рекомендаций по приоритетной продаже продукции.</w:t>
      </w:r>
      <w:r>
        <w:rPr>
          <w:i/>
        </w:rPr>
        <w:br/>
      </w:r>
    </w:p>
    <w:p>
      <w:r>
        <w:rPr>
          <w:rFonts w:ascii="Times New Roman" w:hAnsi="Times New Roman" w:eastAsia="Times New Roman"/>
          <w:b w:val="0"/>
        </w:rPr>
        <w:t xml:space="preserve">Из неё следует четыре обязательных блока: </w:t>
      </w:r>
      <w:r>
        <w:rPr>
          <w:rFonts w:ascii="Times New Roman" w:hAnsi="Times New Roman" w:eastAsia="Times New Roman"/>
          <w:b/>
        </w:rPr>
        <w:t>учёт движения продуктов</w:t>
      </w:r>
      <w:r>
        <w:rPr>
          <w:rFonts w:ascii="Times New Roman" w:hAnsi="Times New Roman" w:eastAsia="Times New Roman"/>
          <w:b w:val="0"/>
        </w:rPr>
        <w:t xml:space="preserve">, </w:t>
      </w:r>
      <w:r>
        <w:rPr>
          <w:rFonts w:ascii="Times New Roman" w:hAnsi="Times New Roman" w:eastAsia="Times New Roman"/>
          <w:b/>
        </w:rPr>
        <w:t>контроль количества и сроков годности</w:t>
      </w:r>
      <w:r>
        <w:rPr>
          <w:rFonts w:ascii="Times New Roman" w:hAnsi="Times New Roman" w:eastAsia="Times New Roman"/>
          <w:b w:val="0"/>
        </w:rPr>
        <w:t xml:space="preserve">, </w:t>
      </w:r>
      <w:r>
        <w:rPr>
          <w:rFonts w:ascii="Times New Roman" w:hAnsi="Times New Roman" w:eastAsia="Times New Roman"/>
          <w:b/>
        </w:rPr>
        <w:t>стоп-лист блюд</w:t>
      </w:r>
      <w:r>
        <w:rPr>
          <w:rFonts w:ascii="Times New Roman" w:hAnsi="Times New Roman" w:eastAsia="Times New Roman"/>
          <w:b w:val="0"/>
        </w:rPr>
        <w:t xml:space="preserve"> и </w:t>
      </w:r>
      <w:r>
        <w:rPr>
          <w:rFonts w:ascii="Times New Roman" w:hAnsi="Times New Roman" w:eastAsia="Times New Roman"/>
          <w:b/>
        </w:rPr>
        <w:t>рекомендации по приоритетной продаже</w:t>
      </w:r>
      <w:r>
        <w:rPr>
          <w:rFonts w:ascii="Times New Roman" w:hAnsi="Times New Roman" w:eastAsia="Times New Roman"/>
          <w:b w:val="0"/>
        </w:rPr>
        <w:t xml:space="preserve"> (в официальном ТЗ они названы «горячие предложения»).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730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7021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Длительность</w:t>
            </w:r>
          </w:p>
        </w:tc>
        <w:tc>
          <w:tcPr>
            <w:tcW w:type="dxa" w:w="702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 дней</w:t>
            </w:r>
          </w:p>
        </w:tc>
      </w:tr>
      <w:tr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Команда</w:t>
            </w:r>
          </w:p>
        </w:tc>
        <w:tc>
          <w:tcPr>
            <w:tcW w:type="dxa" w:w="702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 человека: backend (C# + ASP.NET Core), frontend (React + TypeScript)</w:t>
            </w:r>
          </w:p>
        </w:tc>
      </w:tr>
      <w:tr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БД</w:t>
            </w:r>
          </w:p>
        </w:tc>
        <w:tc>
          <w:tcPr>
            <w:tcW w:type="dxa" w:w="702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PostgreSQL 16 в Docker</w:t>
            </w:r>
          </w:p>
        </w:tc>
      </w:tr>
      <w:tr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Репозиторий</w:t>
            </w:r>
          </w:p>
        </w:tc>
        <w:tc>
          <w:tcPr>
            <w:tcW w:type="dxa" w:w="7021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C:\Users\user\Desktop\flagman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— код на GitHub (в критериях это приветствуется)</w:t>
            </w:r>
          </w:p>
        </w:tc>
      </w:tr>
      <w:tr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Окружение и адреса</w:t>
            </w:r>
          </w:p>
        </w:tc>
        <w:tc>
          <w:tcPr>
            <w:tcW w:type="dxa" w:w="702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Проверенные версии и порты — в разделе 0.2. Больше нигде они не дублируются</w:t>
            </w:r>
          </w:p>
        </w:tc>
      </w:tr>
      <w:tr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Главный принцип</w:t>
            </w:r>
          </w:p>
        </w:tc>
        <w:tc>
          <w:tcPr>
            <w:tcW w:type="dxa" w:w="702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Сначала сквозной сценарий, потом расширение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 w:val="0"/>
        </w:rPr>
        <w:t>0.1. Инварианты — нарушать нельзя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Все количества — decimal в C# и numeric(12,3) в PostgreSQL.</w:t>
      </w:r>
      <w:r>
        <w:rPr>
          <w:rFonts w:ascii="Times New Roman" w:hAnsi="Times New Roman" w:eastAsia="Times New Roman"/>
          <w:b w:val="0"/>
        </w:rPr>
        <w:t xml:space="preserve"> Никогда </w:t>
      </w:r>
      <w:r>
        <w:rPr>
          <w:rFonts w:ascii="Consolas" w:hAnsi="Consolas" w:eastAsia="Times New Roman"/>
          <w:b w:val="0"/>
          <w:sz w:val="20"/>
        </w:rPr>
        <w:t>float</w:t>
      </w:r>
      <w:r>
        <w:rPr>
          <w:rFonts w:ascii="Times New Roman" w:hAnsi="Times New Roman" w:eastAsia="Times New Roman"/>
          <w:b w:val="0"/>
        </w:rPr>
        <w:t>/</w:t>
      </w:r>
      <w:r>
        <w:rPr>
          <w:rFonts w:ascii="Consolas" w:hAnsi="Consolas" w:eastAsia="Times New Roman"/>
          <w:b w:val="0"/>
          <w:sz w:val="20"/>
        </w:rPr>
        <w:t>double</w:t>
      </w:r>
      <w:r>
        <w:rPr>
          <w:rFonts w:ascii="Times New Roman" w:hAnsi="Times New Roman" w:eastAsia="Times New Roman"/>
          <w:b w:val="0"/>
        </w:rPr>
        <w:t>: 0,15 в double — это 0,1499999999999999944…, ошибка накапливается с каждым списанием, и проверка «хватает ли» начинает врать. Демо сломается на сцене.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FEFO живёт в одном месте</w:t>
      </w:r>
      <w:r>
        <w:rPr>
          <w:rFonts w:ascii="Times New Roman" w:hAnsi="Times New Roman" w:eastAsia="Times New Roman"/>
          <w:b w:val="0"/>
        </w:rPr>
        <w:t xml:space="preserve"> — сервис </w:t>
      </w:r>
      <w:r>
        <w:rPr>
          <w:rFonts w:ascii="Consolas" w:hAnsi="Consolas" w:eastAsia="Times New Roman"/>
          <w:b w:val="0"/>
          <w:sz w:val="20"/>
        </w:rPr>
        <w:t>FefoWriter</w:t>
      </w:r>
      <w:r>
        <w:rPr>
          <w:rFonts w:ascii="Times New Roman" w:hAnsi="Times New Roman" w:eastAsia="Times New Roman"/>
          <w:b w:val="0"/>
        </w:rPr>
        <w:t xml:space="preserve">. Порядок строго </w:t>
      </w:r>
      <w:r>
        <w:rPr>
          <w:rFonts w:ascii="Consolas" w:hAnsi="Consolas" w:eastAsia="Times New Roman"/>
          <w:b w:val="0"/>
          <w:sz w:val="20"/>
        </w:rPr>
        <w:t>ExpiryDate ASC, затем Id ASC</w:t>
      </w:r>
      <w:r>
        <w:rPr>
          <w:rFonts w:ascii="Times New Roman" w:hAnsi="Times New Roman" w:eastAsia="Times New Roman"/>
          <w:b w:val="0"/>
        </w:rPr>
        <w:t>. Один и тот же сервис обслуживает и заказ, и списание.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Просроченная партия не уходит в заказ.</w:t>
      </w:r>
      <w:r>
        <w:rPr>
          <w:rFonts w:ascii="Times New Roman" w:hAnsi="Times New Roman" w:eastAsia="Times New Roman"/>
          <w:b w:val="0"/>
        </w:rPr>
        <w:t xml:space="preserve"> Для заказа берём только партии с </w:t>
      </w:r>
      <w:r>
        <w:rPr>
          <w:rFonts w:ascii="Consolas" w:hAnsi="Consolas" w:eastAsia="Times New Roman"/>
          <w:b w:val="0"/>
          <w:sz w:val="20"/>
        </w:rPr>
        <w:t>ExpiryDate &gt;= сегодня</w:t>
      </w:r>
      <w:r>
        <w:rPr>
          <w:rFonts w:ascii="Times New Roman" w:hAnsi="Times New Roman" w:eastAsia="Times New Roman"/>
          <w:b w:val="0"/>
        </w:rPr>
        <w:t xml:space="preserve"> и </w:t>
      </w:r>
      <w:r>
        <w:rPr>
          <w:rFonts w:ascii="Consolas" w:hAnsi="Consolas" w:eastAsia="Times New Roman"/>
          <w:b w:val="0"/>
          <w:sz w:val="20"/>
        </w:rPr>
        <w:t>Quantity &gt; 0</w:t>
      </w:r>
      <w:r>
        <w:rPr>
          <w:rFonts w:ascii="Times New Roman" w:hAnsi="Times New Roman" w:eastAsia="Times New Roman"/>
          <w:b w:val="0"/>
        </w:rPr>
        <w:t>. Просрочка видна в мониторинге и списывается отдельно.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Заказ атомарен.</w:t>
      </w:r>
      <w:r>
        <w:rPr>
          <w:rFonts w:ascii="Times New Roman" w:hAnsi="Times New Roman" w:eastAsia="Times New Roman"/>
          <w:b w:val="0"/>
        </w:rPr>
        <w:t xml:space="preserve"> Не хватает ингредиентов → откат всей транзакции + отказ с понятным текстом. Частичного списания быть не может.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Срок годности партии система считает сама</w:t>
      </w:r>
      <w:r>
        <w:rPr>
          <w:rFonts w:ascii="Times New Roman" w:hAnsi="Times New Roman" w:eastAsia="Times New Roman"/>
          <w:b w:val="0"/>
        </w:rPr>
        <w:t>, но даёт переопределить вручную: поставщик может привезти товар, у которого осталось меньше срока, чем обычно.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Режем скоуп, но не ядро.</w:t>
      </w:r>
      <w:r>
        <w:rPr>
          <w:rFonts w:ascii="Times New Roman" w:hAnsi="Times New Roman" w:eastAsia="Times New Roman"/>
          <w:b w:val="0"/>
        </w:rPr>
        <w:t xml:space="preserve"> Ядро — партии и сроки, заказы с FEFO, стоп-лист, горячие предложения. Оно не режется ни при каких обстоятельствах.</w:t>
      </w:r>
    </w:p>
    <w:p>
      <w:pPr>
        <w:pStyle w:val="Heading3"/>
      </w:pPr>
      <w:r>
        <w:rPr>
          <w:rFonts w:ascii="Times New Roman" w:hAnsi="Times New Roman" w:eastAsia="Times New Roman"/>
          <w:b w:val="0"/>
        </w:rPr>
        <w:t>0.2. Окружение и адреса (проверено на машине)</w:t>
      </w:r>
    </w:p>
    <w:p>
      <w:r>
        <w:rPr>
          <w:rFonts w:ascii="Times New Roman" w:hAnsi="Times New Roman" w:eastAsia="Times New Roman"/>
          <w:b w:val="0"/>
          <w:color w:val="333333"/>
        </w:rPr>
        <w:t>Единственное место в документе, где записаны версии и адреса. Меняется что-то — правим здесь.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340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</w:t>
            </w:r>
          </w:p>
        </w:tc>
        <w:tc>
          <w:tcPr>
            <w:tcW w:type="dxa" w:w="3315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Факт</w:t>
            </w:r>
          </w:p>
        </w:tc>
        <w:tc>
          <w:tcPr>
            <w:tcW w:type="dxa" w:w="4095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из этого следует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.NET SDK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10.0.401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— установлен только он; .NET 8 в системе нет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Проект под </w:t>
            </w:r>
            <w:r>
              <w:rPr>
                <w:rFonts w:ascii="Consolas" w:hAnsi="Consolas" w:eastAsia="Times New Roman"/>
                <w:b w:val="0"/>
                <w:sz w:val="21"/>
              </w:rPr>
              <w:t>net10.0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версии пакетов — 10.x (не 11.x, там только preview)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Node.js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24.21.0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Команды </w:t>
            </w:r>
            <w:r>
              <w:rPr>
                <w:rFonts w:ascii="Consolas" w:hAnsi="Consolas" w:eastAsia="Times New Roman"/>
                <w:b w:val="0"/>
                <w:sz w:val="21"/>
              </w:rPr>
              <w:t>npm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выполняются в папке </w:t>
            </w:r>
            <w:r>
              <w:rPr>
                <w:rFonts w:ascii="Consolas" w:hAnsi="Consolas" w:eastAsia="Times New Roman"/>
                <w:b w:val="0"/>
                <w:sz w:val="21"/>
              </w:rPr>
              <w:t>frontend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Frontend-стек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Vite 8.3, React 19.2, TypeScript 6.0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Порт 5173 — по умолчанию Vite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axios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не установлен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(в зависимостях только React)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Перед работой с API: </w:t>
            </w:r>
            <w:r>
              <w:rPr>
                <w:rFonts w:ascii="Consolas" w:hAnsi="Consolas" w:eastAsia="Times New Roman"/>
                <w:b w:val="0"/>
                <w:sz w:val="21"/>
              </w:rPr>
              <w:t>npm install axios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Solution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Flagman.slnx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— новый формат решения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Открывается .NET 10 SDK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Адрес backend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http://localhost:5071</w:t>
            </w:r>
            <w:r>
              <w:rPr>
                <w:sz w:val="21"/>
              </w:rPr>
              <w:br/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Swagger: </w:t>
            </w:r>
            <w:r>
              <w:rPr>
                <w:rFonts w:ascii="Consolas" w:hAnsi="Consolas" w:eastAsia="Times New Roman"/>
                <w:b w:val="0"/>
                <w:sz w:val="21"/>
              </w:rPr>
              <w:t>http://localhost:5071/swagger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Задано в </w:t>
            </w:r>
            <w:r>
              <w:rPr>
                <w:rFonts w:ascii="Consolas" w:hAnsi="Consolas" w:eastAsia="Times New Roman"/>
                <w:b w:val="0"/>
                <w:sz w:val="21"/>
              </w:rPr>
              <w:t>launchSettings.json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Адрес frontend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http://localhost:5173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Его разрешаем в CORS (раздел 3.1)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Порт базы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localhost:5433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Не 5432!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На 5432 висит системный PostgreSQL 18 (служба Windows </w:t>
            </w:r>
            <w:r>
              <w:rPr>
                <w:rFonts w:ascii="Consolas" w:hAnsi="Consolas" w:eastAsia="Times New Roman"/>
                <w:b w:val="0"/>
                <w:sz w:val="21"/>
              </w:rPr>
              <w:t>postgresql-x64-18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). Именно из-за него мы полдня ловили «неверный пароль», обращаясь не в свой контейнер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Контейнер базы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flagman-db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образ </w:t>
            </w:r>
            <w:r>
              <w:rPr>
                <w:rFonts w:ascii="Consolas" w:hAnsi="Consolas" w:eastAsia="Times New Roman"/>
                <w:b w:val="0"/>
                <w:sz w:val="21"/>
              </w:rPr>
              <w:t>postgres:16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хранилище </w:t>
            </w:r>
            <w:r>
              <w:rPr>
                <w:rFonts w:ascii="Consolas" w:hAnsi="Consolas" w:eastAsia="Times New Roman"/>
                <w:b w:val="0"/>
                <w:sz w:val="21"/>
              </w:rPr>
              <w:t>pgdata</w:t>
            </w:r>
          </w:p>
        </w:tc>
        <w:tc>
          <w:tcPr>
            <w:tcW w:type="dxa" w:w="409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После перезагрузки компьютера контейнер сам не поднимается: </w:t>
            </w:r>
            <w:r>
              <w:rPr>
                <w:rFonts w:ascii="Consolas" w:hAnsi="Consolas" w:eastAsia="Times New Roman"/>
                <w:b w:val="0"/>
                <w:sz w:val="21"/>
              </w:rPr>
              <w:t>docker start flagman-db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 w:val="0"/>
        </w:rPr>
        <w:t>0.3. Что уже готово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1A7F37"/>
        </w:rPr>
        <w:t>Готово:</w:t>
      </w:r>
      <w:r>
        <w:rPr>
          <w:rFonts w:ascii="Times New Roman" w:hAnsi="Times New Roman" w:eastAsia="Times New Roman"/>
          <w:b w:val="0"/>
        </w:rPr>
        <w:t xml:space="preserve"> модель данных — 9 сущностей, количества </w:t>
      </w:r>
      <w:r>
        <w:rPr>
          <w:rFonts w:ascii="Consolas" w:hAnsi="Consolas" w:eastAsia="Times New Roman"/>
          <w:b w:val="0"/>
          <w:sz w:val="20"/>
        </w:rPr>
        <w:t>decimal</w:t>
      </w:r>
      <w:r>
        <w:rPr>
          <w:rFonts w:ascii="Times New Roman" w:hAnsi="Times New Roman" w:eastAsia="Times New Roman"/>
          <w:b w:val="0"/>
        </w:rPr>
        <w:t>, заказ из нескольких блюд.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1A7F37"/>
        </w:rPr>
        <w:t>Готово:</w:t>
      </w:r>
      <w:r>
        <w:rPr>
          <w:rFonts w:ascii="Times New Roman" w:hAnsi="Times New Roman" w:eastAsia="Times New Roman"/>
          <w:b w:val="0"/>
        </w:rPr>
        <w:t xml:space="preserve"> подключение к PostgreSQL, миграция, в базе 10 таблиц.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1A7F37"/>
        </w:rPr>
        <w:t>Готово:</w:t>
      </w:r>
      <w:r>
        <w:rPr>
          <w:rFonts w:ascii="Times New Roman" w:hAnsi="Times New Roman" w:eastAsia="Times New Roman"/>
          <w:b w:val="0"/>
        </w:rPr>
        <w:t xml:space="preserve"> seed трёх пользователей с хешами паролей.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1A7F37"/>
        </w:rPr>
        <w:t>Готово:</w:t>
      </w:r>
      <w:r>
        <w:rPr>
          <w:rFonts w:ascii="Times New Roman" w:hAnsi="Times New Roman" w:eastAsia="Times New Roman"/>
          <w:b w:val="0"/>
        </w:rPr>
        <w:t xml:space="preserve"> вход </w:t>
      </w:r>
      <w:r>
        <w:rPr>
          <w:rFonts w:ascii="Consolas" w:hAnsi="Consolas" w:eastAsia="Times New Roman"/>
          <w:b w:val="0"/>
          <w:sz w:val="20"/>
        </w:rPr>
        <w:t>POST /api/auth/login</w:t>
      </w:r>
      <w:r>
        <w:rPr>
          <w:rFonts w:ascii="Times New Roman" w:hAnsi="Times New Roman" w:eastAsia="Times New Roman"/>
          <w:b w:val="0"/>
        </w:rPr>
        <w:t xml:space="preserve"> с выдачей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1A7F37"/>
        </w:rPr>
        <w:t>Готово:</w:t>
      </w:r>
      <w:r>
        <w:rPr>
          <w:rFonts w:ascii="Times New Roman" w:hAnsi="Times New Roman" w:eastAsia="Times New Roman"/>
          <w:b w:val="0"/>
        </w:rPr>
        <w:t xml:space="preserve"> Swagger, CORS, enum-ы строками.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666666"/>
        </w:rPr>
        <w:t>Осталось:</w:t>
      </w:r>
      <w:r>
        <w:rPr>
          <w:rFonts w:ascii="Times New Roman" w:hAnsi="Times New Roman" w:eastAsia="Times New Roman"/>
          <w:b w:val="0"/>
        </w:rPr>
        <w:t xml:space="preserve"> весь прикладной функционал — продукты, поставки, блюда, заказы, стоп-лист, горячие предложения.</w:t>
      </w:r>
    </w:p>
    <w:p>
      <w:pPr>
        <w:pStyle w:val="Heading3"/>
      </w:pPr>
      <w:r>
        <w:rPr>
          <w:rFonts w:ascii="Times New Roman" w:hAnsi="Times New Roman" w:eastAsia="Times New Roman"/>
          <w:b w:val="0"/>
        </w:rPr>
        <w:t>0.4. Официальные требования → наши пункты</w:t>
      </w:r>
    </w:p>
    <w:p>
      <w:r>
        <w:rPr>
          <w:rFonts w:ascii="Times New Roman" w:hAnsi="Times New Roman" w:eastAsia="Times New Roman"/>
          <w:b w:val="0"/>
          <w:color w:val="333333"/>
        </w:rPr>
        <w:t>Чтобы ни один пункт ТЗ хакатона не потерялся. Проверяется на защите.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705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Требование официального ТЗ</w:t>
            </w:r>
          </w:p>
        </w:tc>
        <w:tc>
          <w:tcPr>
            <w:tcW w:type="dxa" w:w="3315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Где у нас</w:t>
            </w:r>
          </w:p>
        </w:tc>
        <w:tc>
          <w:tcPr>
            <w:tcW w:type="dxa" w:w="2730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2730"/>
            <w:gridSpan w:val="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Поставки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Получение новой поставки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POST /api/deliveries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Поставка: дата, идентификатор, номер, список продуктов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Delivery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партии одной поставки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Регистрация партий продуктов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ProductBatch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Учёт количества продукции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GET /api/stock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Расчёт срока годности каждой партии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Product.ShelfLifeDays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дата поставки, с ручным переопределением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модель готова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Просмотр текущих остатков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GET /api/stock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2730"/>
            <w:gridSpan w:val="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Заказы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Заказ содержит одно или несколько блюд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Order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Times New Roman"/>
                <w:b w:val="0"/>
                <w:sz w:val="21"/>
              </w:rPr>
              <w:t>OrderItem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модель готова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Состав блюда известен заранее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Dish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Times New Roman"/>
                <w:b w:val="0"/>
                <w:sz w:val="21"/>
              </w:rPr>
              <w:t>RecipeItem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Получение нового заказа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POST /api/orders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Проверка наличия ингредиентов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внутри сервиса </w:t>
            </w:r>
            <w:r>
              <w:rPr>
                <w:rFonts w:ascii="Consolas" w:hAnsi="Consolas" w:eastAsia="Times New Roman"/>
                <w:b w:val="0"/>
                <w:sz w:val="21"/>
              </w:rPr>
              <w:t>FefoWriter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Списание продуктов со склада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StockMovement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типа </w:t>
            </w:r>
            <w:r>
              <w:rPr>
                <w:rFonts w:ascii="Consolas" w:hAnsi="Consolas" w:eastAsia="Times New Roman"/>
                <w:b w:val="0"/>
                <w:sz w:val="21"/>
              </w:rPr>
              <w:t>Order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Отказ при нехватке продуктов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откат транзакции + 400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Автоматическое формирование стоп-листа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GET /api/stop-list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2730"/>
            <w:gridSpan w:val="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Мониторинг сроков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Просмотр остатков по партиям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GET /api/batches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Отображение оставшегося срока хранения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поле «дней до срока» в остатках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Выявление продуктов с истекающим сроком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список «Скоро истекает»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Сигнализация истечения срока по партиям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статусы партий: Годен / Скоро истекает / Просрочен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Приоритетное использование партий с ранним сроком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FEFO в </w:t>
            </w:r>
            <w:r>
              <w:rPr>
                <w:rFonts w:ascii="Consolas" w:hAnsi="Consolas" w:eastAsia="Times New Roman"/>
                <w:b w:val="0"/>
                <w:sz w:val="21"/>
              </w:rPr>
              <w:t>FefoWriter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Анализ и предложение необходимых поставок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GET /api/purchase-suggestions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2730"/>
            <w:gridSpan w:val="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Горячие предложения (рекомендации по приоритетной продаже)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Расчёт приоритета блюд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GET /api/hot-offers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Формирование списка рекомендуемых блюд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то же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Объяснение причины рекомендации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поле </w:t>
            </w:r>
            <w:r>
              <w:rPr>
                <w:rFonts w:ascii="Consolas" w:hAnsi="Consolas" w:eastAsia="Times New Roman"/>
                <w:b w:val="0"/>
                <w:sz w:val="21"/>
              </w:rPr>
              <w:t>reason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в ответе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Автообновление при изменении остатков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список считается на лету, ничего не кэшируем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предстоит</w:t>
            </w:r>
          </w:p>
        </w:tc>
      </w:tr>
      <w:tr>
        <w:tc>
          <w:tcPr>
            <w:tcW w:type="dxa" w:w="2730"/>
            <w:gridSpan w:val="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Дополнительно (по желанию)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Автоматическое списание просрочки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P2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Аналитика количества списанных продуктов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P1 — отчёт по </w:t>
            </w:r>
            <w:r>
              <w:rPr>
                <w:rFonts w:ascii="Consolas" w:hAnsi="Consolas" w:eastAsia="Times New Roman"/>
                <w:b w:val="0"/>
                <w:sz w:val="21"/>
              </w:rPr>
              <w:t>StockMovement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Статистика дефицитных ингредиентов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P1 — часть предложения поставок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Прогноз момента возникновения стоп-листа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P2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WebSocket/SSE для обновления в реальном времени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P2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Генератор поставок и заказов для имитации событий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P1 — сильно упрощает демо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Дашборд состояния склада (например, Grafana)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P2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Код на GitHub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уже там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готово</w:t>
            </w:r>
          </w:p>
        </w:tc>
      </w:tr>
      <w:tr>
        <w:tc>
          <w:tcPr>
            <w:tcW w:type="dxa" w:w="370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Решение задеплоено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P1 — приветствуется в критериях</w:t>
            </w:r>
          </w:p>
        </w:tc>
        <w:tc>
          <w:tcPr>
            <w:tcW w:type="dxa" w:w="273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 желанию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</w:rPr>
        <w:t>1. MVP-скоуп</w:t>
      </w:r>
    </w:p>
    <w:p>
      <w:pPr>
        <w:pStyle w:val="Heading3"/>
      </w:pPr>
      <w:r>
        <w:rPr>
          <w:rFonts w:ascii="Times New Roman" w:hAnsi="Times New Roman" w:eastAsia="Times New Roman"/>
          <w:b w:val="0"/>
        </w:rPr>
        <w:t>1.1. P0 — обязательный минимум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Справочник продуктов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Список, добавление, редактирование продукта. Поля: название, единица измерения, минимальный остаток, </w:t>
      </w:r>
      <w:r>
        <w:rPr>
          <w:rFonts w:ascii="Times New Roman" w:hAnsi="Times New Roman" w:eastAsia="Times New Roman"/>
          <w:b/>
        </w:rPr>
        <w:t>срок хранения в днях</w:t>
      </w:r>
      <w:r>
        <w:rPr>
          <w:rFonts w:ascii="Times New Roman" w:hAnsi="Times New Roman" w:eastAsia="Times New Roman"/>
          <w:b w:val="0"/>
        </w:rPr>
        <w:t>, признак «архив».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Удаления не делаем — только архив: иначе поставки и журнал будут ссылаться в никуда.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Архивные продукты не показываем в списках и не учитываем в стоп-листе.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Поставки и партии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Поставка: номер (например «П-1001»), дата, автор, список продуктов с количеством.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Каждая строка поставки создаёт </w:t>
      </w:r>
      <w:r>
        <w:rPr>
          <w:rFonts w:ascii="Times New Roman" w:hAnsi="Times New Roman" w:eastAsia="Times New Roman"/>
          <w:b/>
        </w:rPr>
        <w:t>партию</w:t>
      </w:r>
      <w:r>
        <w:rPr>
          <w:rFonts w:ascii="Times New Roman" w:hAnsi="Times New Roman" w:eastAsia="Times New Roman"/>
          <w:b w:val="0"/>
        </w:rPr>
        <w:t xml:space="preserve"> — отдельную запись со своим сроком годности. Продукты одного типа могут приходить в разных поставках и иметь разные сроки.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Срок годности считается автоматически</w:t>
      </w:r>
      <w:r>
        <w:rPr>
          <w:rFonts w:ascii="Times New Roman" w:hAnsi="Times New Roman" w:eastAsia="Times New Roman"/>
          <w:b w:val="0"/>
        </w:rPr>
        <w:t>: дата поставки + срок хранения продукта. Если поставщик привёз товар с меньшим остатком срока — оператор указывает дату вручную, и она имеет приоритет.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Просмотр остатков: продукт, общее количество, ближайший срок, </w:t>
      </w:r>
      <w:r>
        <w:rPr>
          <w:rFonts w:ascii="Times New Roman" w:hAnsi="Times New Roman" w:eastAsia="Times New Roman"/>
          <w:b/>
        </w:rPr>
        <w:t>сколько дней осталось</w:t>
      </w:r>
      <w:r>
        <w:rPr>
          <w:rFonts w:ascii="Times New Roman" w:hAnsi="Times New Roman" w:eastAsia="Times New Roman"/>
          <w:b w:val="0"/>
        </w:rPr>
        <w:t>, статус.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Статус — по партии: </w:t>
      </w:r>
      <w:r>
        <w:rPr>
          <w:rFonts w:ascii="Consolas" w:hAnsi="Consolas" w:eastAsia="Times New Roman"/>
          <w:b w:val="0"/>
          <w:sz w:val="20"/>
        </w:rPr>
        <w:t>Просрочен</w:t>
      </w:r>
      <w:r>
        <w:rPr>
          <w:rFonts w:ascii="Times New Roman" w:hAnsi="Times New Roman" w:eastAsia="Times New Roman"/>
          <w:b w:val="0"/>
        </w:rPr>
        <w:t xml:space="preserve"> (</w:t>
      </w:r>
      <w:r>
        <w:rPr>
          <w:rFonts w:ascii="Consolas" w:hAnsi="Consolas" w:eastAsia="Times New Roman"/>
          <w:b w:val="0"/>
          <w:sz w:val="20"/>
        </w:rPr>
        <w:t>ExpiryDate &lt; сегодня</w:t>
      </w:r>
      <w:r>
        <w:rPr>
          <w:rFonts w:ascii="Times New Roman" w:hAnsi="Times New Roman" w:eastAsia="Times New Roman"/>
          <w:b w:val="0"/>
        </w:rPr>
        <w:t xml:space="preserve">), </w:t>
      </w:r>
      <w:r>
        <w:rPr>
          <w:rFonts w:ascii="Consolas" w:hAnsi="Consolas" w:eastAsia="Times New Roman"/>
          <w:b w:val="0"/>
          <w:sz w:val="20"/>
        </w:rPr>
        <w:t>Скоро истекает</w:t>
      </w:r>
      <w:r>
        <w:rPr>
          <w:rFonts w:ascii="Times New Roman" w:hAnsi="Times New Roman" w:eastAsia="Times New Roman"/>
          <w:b w:val="0"/>
        </w:rPr>
        <w:t xml:space="preserve"> (осталось </w:t>
      </w:r>
      <w:r>
        <w:rPr>
          <w:rFonts w:ascii="Consolas" w:hAnsi="Consolas" w:eastAsia="Times New Roman"/>
          <w:b w:val="0"/>
          <w:sz w:val="20"/>
        </w:rPr>
        <w:t>&lt;= 3 дней</w:t>
      </w:r>
      <w:r>
        <w:rPr>
          <w:rFonts w:ascii="Times New Roman" w:hAnsi="Times New Roman" w:eastAsia="Times New Roman"/>
          <w:b w:val="0"/>
        </w:rPr>
        <w:t xml:space="preserve">), </w:t>
      </w:r>
      <w:r>
        <w:rPr>
          <w:rFonts w:ascii="Consolas" w:hAnsi="Consolas" w:eastAsia="Times New Roman"/>
          <w:b w:val="0"/>
          <w:sz w:val="20"/>
        </w:rPr>
        <w:t>Годен</w:t>
      </w:r>
      <w:r>
        <w:rPr>
          <w:rFonts w:ascii="Times New Roman" w:hAnsi="Times New Roman" w:eastAsia="Times New Roman"/>
          <w:b w:val="0"/>
        </w:rPr>
        <w:t xml:space="preserve">, </w:t>
      </w:r>
      <w:r>
        <w:rPr>
          <w:rFonts w:ascii="Consolas" w:hAnsi="Consolas" w:eastAsia="Times New Roman"/>
          <w:b w:val="0"/>
          <w:sz w:val="20"/>
        </w:rPr>
        <w:t>Закончился</w:t>
      </w:r>
      <w:r>
        <w:rPr>
          <w:rFonts w:ascii="Times New Roman" w:hAnsi="Times New Roman" w:eastAsia="Times New Roman"/>
          <w:b w:val="0"/>
        </w:rPr>
        <w:t xml:space="preserve"> (</w:t>
      </w:r>
      <w:r>
        <w:rPr>
          <w:rFonts w:ascii="Consolas" w:hAnsi="Consolas" w:eastAsia="Times New Roman"/>
          <w:b w:val="0"/>
          <w:sz w:val="20"/>
        </w:rPr>
        <w:t>Quantity = 0</w:t>
      </w:r>
      <w:r>
        <w:rPr>
          <w:rFonts w:ascii="Times New Roman" w:hAnsi="Times New Roman" w:eastAsia="Times New Roman"/>
          <w:b w:val="0"/>
        </w:rPr>
        <w:t>). Порог «скоро истекает» — константа в конфиге.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Статус продукта = статус партии с самым ранним сроком среди партий с остатком.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Блюда и рецептуры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Блюдо: название. Рецептура: список (продукт, количество на одну порцию).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Один продукт может входить в несколько блюд — это важно для горячих предложений.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Просмотр блюд — всем, изменение — Управляющему.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Заказы с FEFO — ядро системы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Заказ содержит </w:t>
      </w:r>
      <w:r>
        <w:rPr>
          <w:rFonts w:ascii="Times New Roman" w:hAnsi="Times New Roman" w:eastAsia="Times New Roman"/>
          <w:b/>
        </w:rPr>
        <w:t>одно или несколько блюд</w:t>
      </w:r>
      <w:r>
        <w:rPr>
          <w:rFonts w:ascii="Times New Roman" w:hAnsi="Times New Roman" w:eastAsia="Times New Roman"/>
          <w:b w:val="0"/>
        </w:rPr>
        <w:t>, у каждого — количество порций.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При создании заказа: проверить, что ингредиентов хватает на весь заказ; списать строго по FEFO — из партии с ближайшим сроком первой, только среди непросроченных.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Не хватает хотя бы одного ингредиента → </w:t>
      </w:r>
      <w:r>
        <w:rPr>
          <w:rFonts w:ascii="Times New Roman" w:hAnsi="Times New Roman" w:eastAsia="Times New Roman"/>
          <w:b/>
        </w:rPr>
        <w:t>откат всей транзакции</w:t>
      </w:r>
      <w:r>
        <w:rPr>
          <w:rFonts w:ascii="Times New Roman" w:hAnsi="Times New Roman" w:eastAsia="Times New Roman"/>
          <w:b w:val="0"/>
        </w:rPr>
        <w:t xml:space="preserve"> + отказ с текстом вида «Недостаточно курицы: нужно 4,00 кг, доступно 3,00 кг».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Каждое списание фиксируется в журнале с привязкой к заказу и партии — по этим записям собирается состав заказа.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Стоп-лист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Считается на лету после каждой операции: если хотя бы одного ингредиента не хватает на одну порцию — блюдо в стоп-листе.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Просроченный ингредиент не считается доступным: пока просрочку не спишут и не примут новую партию, блюдо стоит в стопе.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Официант видит список доступных и недоступных блюд </w:t>
      </w:r>
      <w:r>
        <w:rPr>
          <w:rFonts w:ascii="Times New Roman" w:hAnsi="Times New Roman" w:eastAsia="Times New Roman"/>
          <w:b/>
        </w:rPr>
        <w:t>с причиной</w:t>
      </w:r>
      <w:r>
        <w:rPr>
          <w:rFonts w:ascii="Times New Roman" w:hAnsi="Times New Roman" w:eastAsia="Times New Roman"/>
          <w:b w:val="0"/>
        </w:rPr>
        <w:t xml:space="preserve"> и с числом доступных порций.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Горячие предложения — критерий оценки №3</w:t>
      </w:r>
    </w:p>
    <w:p>
      <w:r>
        <w:rPr>
          <w:rFonts w:ascii="Times New Roman" w:hAnsi="Times New Roman" w:eastAsia="Times New Roman"/>
          <w:b w:val="0"/>
          <w:color w:val="333333"/>
        </w:rPr>
        <w:t>Это не «список того, что скоро испортится». Официальная формулировка: чем меньше времени до конца срока годности продукта, тем выше приоритет блюда, в котором этот продукт может быть использован.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Приоритет блюда</w:t>
      </w:r>
      <w:r>
        <w:rPr>
          <w:rFonts w:ascii="Times New Roman" w:hAnsi="Times New Roman" w:eastAsia="Times New Roman"/>
          <w:b w:val="0"/>
        </w:rPr>
        <w:t xml:space="preserve"> считаем по «горящим» партиям (срок </w:t>
      </w:r>
      <w:r>
        <w:rPr>
          <w:rFonts w:ascii="Consolas" w:hAnsi="Consolas" w:eastAsia="Times New Roman"/>
          <w:b w:val="0"/>
          <w:sz w:val="20"/>
        </w:rPr>
        <w:t>&lt;= 3 дней</w:t>
      </w:r>
      <w:r>
        <w:rPr>
          <w:rFonts w:ascii="Times New Roman" w:hAnsi="Times New Roman" w:eastAsia="Times New Roman"/>
          <w:b w:val="0"/>
        </w:rPr>
        <w:t xml:space="preserve"> и остаток </w:t>
      </w:r>
      <w:r>
        <w:rPr>
          <w:rFonts w:ascii="Consolas" w:hAnsi="Consolas" w:eastAsia="Times New Roman"/>
          <w:b w:val="0"/>
          <w:sz w:val="20"/>
        </w:rPr>
        <w:t>&gt; 0</w:t>
      </w:r>
      <w:r>
        <w:rPr>
          <w:rFonts w:ascii="Times New Roman" w:hAnsi="Times New Roman" w:eastAsia="Times New Roman"/>
          <w:b w:val="0"/>
        </w:rPr>
        <w:t>):</w:t>
      </w:r>
      <w:r>
        <w:br/>
      </w:r>
      <w:r>
        <w:br/>
      </w:r>
      <w:r>
        <w:rPr>
          <w:rFonts w:ascii="Consolas" w:hAnsi="Consolas" w:eastAsia="Times New Roman"/>
          <w:b w:val="0"/>
          <w:sz w:val="20"/>
        </w:rPr>
        <w:t>приоритет = сумма по ингредиентам ( срочность × покрытие )</w:t>
      </w:r>
      <w:r>
        <w:rPr>
          <w:rFonts w:ascii="Times New Roman" w:hAnsi="Times New Roman" w:eastAsia="Times New Roman"/>
          <w:b w:val="0"/>
        </w:rPr>
        <w:t>,</w:t>
      </w:r>
      <w:r>
        <w:br/>
      </w:r>
      <w:r>
        <w:rPr>
          <w:rFonts w:ascii="Times New Roman" w:hAnsi="Times New Roman" w:eastAsia="Times New Roman"/>
          <w:b w:val="0"/>
        </w:rPr>
        <w:t xml:space="preserve">где </w:t>
      </w:r>
      <w:r>
        <w:rPr>
          <w:rFonts w:ascii="Consolas" w:hAnsi="Consolas" w:eastAsia="Times New Roman"/>
          <w:b w:val="0"/>
          <w:sz w:val="20"/>
        </w:rPr>
        <w:t>срочность = 1 / (дней до срока + 1)</w:t>
      </w:r>
      <w:r>
        <w:rPr>
          <w:rFonts w:ascii="Times New Roman" w:hAnsi="Times New Roman" w:eastAsia="Times New Roman"/>
          <w:b w:val="0"/>
        </w:rPr>
        <w:t xml:space="preserve">, а </w:t>
      </w:r>
      <w:r>
        <w:rPr>
          <w:rFonts w:ascii="Consolas" w:hAnsi="Consolas" w:eastAsia="Times New Roman"/>
          <w:b w:val="0"/>
          <w:sz w:val="20"/>
        </w:rPr>
        <w:t>покрытие = остаток партии / количество продукта на порцию</w:t>
      </w:r>
      <w:r>
        <w:rPr>
          <w:rFonts w:ascii="Times New Roman" w:hAnsi="Times New Roman" w:eastAsia="Times New Roman"/>
          <w:b w:val="0"/>
        </w:rPr>
        <w:t>, ограниченное разумным максимумом.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Учитываем то, что предлагает официальное ТЗ: количество продукта на складе, количество в составе блюда и то, что продукт может использоваться в нескольких блюдах (блюдо, забирающее больше «горящего» продукта, поднимается выше).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Обязательно объяснение причины</w:t>
      </w:r>
      <w:r>
        <w:rPr>
          <w:rFonts w:ascii="Times New Roman" w:hAnsi="Times New Roman" w:eastAsia="Times New Roman"/>
          <w:b w:val="0"/>
        </w:rPr>
        <w:t xml:space="preserve"> — текстом: «Курица из партии со сроком 1 день, остаток 1,50 кг — хватит на 15 порций».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Список считается на лету, поэтому обновляется сам после любой приёмки, заказа или списания.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Мониторинг сроков на экране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Список «Скоро истекает»: продукт, количество, сколько дней осталось.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Список «Просрочено»: продукт, количество, на сколько дней просрочен.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Остатки по партиям с остатком срока по каждой партии.</w:t>
      </w:r>
    </w:p>
    <w:p>
      <w:pPr>
        <w:pStyle w:val="Heading3"/>
      </w:pPr>
      <w:r>
        <w:rPr>
          <w:rFonts w:ascii="Times New Roman" w:hAnsi="Times New Roman" w:eastAsia="Times New Roman"/>
          <w:b w:val="0"/>
        </w:rPr>
        <w:t>1.2. P1 — если останется время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Предложение необходимых поставок</w:t>
      </w:r>
      <w:r>
        <w:rPr>
          <w:rFonts w:ascii="Times New Roman" w:hAnsi="Times New Roman" w:eastAsia="Times New Roman"/>
          <w:b w:val="0"/>
        </w:rPr>
        <w:t xml:space="preserve"> — базовый функционал официального ТЗ: где остаток ниже минимального, показать, сколько заказать.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Генератор поставок и заказов</w:t>
      </w:r>
      <w:r>
        <w:rPr>
          <w:rFonts w:ascii="Times New Roman" w:hAnsi="Times New Roman" w:eastAsia="Times New Roman"/>
          <w:b w:val="0"/>
        </w:rPr>
        <w:t xml:space="preserve"> — кнопка «сгенерировать события»: очень помогает на демо и закрывает пункт официального ТЗ про имитацию внешних событий.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Журнал операций с фильтрами.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Дашборд управляющего: счётчики и три списка одним экраном.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Аналитика списаний: топ продуктов по количеству.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Ручной стоп-лист (повар скрывает блюдо вручную).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Деплой: фронт на Vercel/Netlify, бэк — на любой бесплатный хостинг. В критериях сказано «приветствуется, если решение можно посмотреть по ссылке».</w:t>
      </w:r>
    </w:p>
    <w:p>
      <w:pPr>
        <w:pStyle w:val="Heading3"/>
      </w:pPr>
      <w:r>
        <w:rPr>
          <w:rFonts w:ascii="Times New Roman" w:hAnsi="Times New Roman" w:eastAsia="Times New Roman"/>
          <w:b w:val="0"/>
        </w:rPr>
        <w:t>1.3. P2 — на слайд «Планы», в код не идёт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Автоматическое списание просроченной продукции по расписанию.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Прогноз момента возникновения стоп-листа.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WebSocket/SSE для обновления остатков в реальном времени.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Дашборд Grafana.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Управление сотрудниками, смена паролей, экспорт отчётов.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Закупочные цены и деньги, аналитика в рублях.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2. Модель данных</w:t>
      </w:r>
    </w:p>
    <w:p>
      <w:r>
        <w:rPr>
          <w:rFonts w:ascii="Times New Roman" w:hAnsi="Times New Roman" w:eastAsia="Times New Roman"/>
          <w:b w:val="0"/>
          <w:color w:val="333333"/>
        </w:rPr>
        <w:t>Именно это идёт в EF Core. Больше — не надо.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User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FullName, Login, PasswordHash, Role (enum), IsBlocked, CreatedAt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Product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Name, Unit, MinStock (decimal), ShelfLifeDays (int), IsArchived, CreatedAt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ProductBatch — партия, она же строка поставки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ProductId, Quantity (numeric 12,3), ExpiryDate (date), ReceivedAt, DeliveryId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Delivery — поставка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Number, CreatedByUserId, CreatedAt, Comment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(отдельная таблица DeliveryItem не нужна: партия и есть строка поставки)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Dish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Name, IsManuallyStopped, CreatedAt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RecipeItem — строка рецепта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DishId, ProductId, QuantityPerPortion (numeric 12,3)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Order — заказ (одно или несколько блюд)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CreatedByUserId, CreatedAt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OrderItem — строка заказа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OrderId, DishId, Quantity (int, порции)</w:t>
      </w:r>
    </w:p>
    <w:p>
      <w:pPr>
        <w:pStyle w:val="Heading4"/>
      </w:pPr>
      <w:r>
        <w:rPr>
          <w:rFonts w:ascii="Times New Roman" w:hAnsi="Times New Roman" w:eastAsia="Times New Roman"/>
          <w:b w:val="0"/>
        </w:rPr>
        <w:t>StockMovement — журнал движений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Id, ProductId, BatchId (nullable), QuantityDelta (decimal), Type (enum),</w:t>
      </w:r>
    </w:p>
    <w:p>
      <w:pPr>
        <w:spacing w:before="20" w:after="20"/>
        <w:ind w:left="340"/>
        <w:shd w:val="clear" w:fill="F5F5F5"/>
      </w:pPr>
      <w:r>
        <w:rPr>
          <w:rFonts w:ascii="Consolas" w:hAnsi="Consolas" w:eastAsia="Times New Roman"/>
          <w:sz w:val="20"/>
        </w:rPr>
        <w:t>Reason (enum, nullable), OrderId (nullable), UserId, CreatedAt</w:t>
      </w:r>
    </w:p>
    <w:p>
      <w:r>
        <w:rPr>
          <w:rFonts w:ascii="Times New Roman" w:hAnsi="Times New Roman" w:eastAsia="Times New Roman"/>
          <w:b/>
        </w:rPr>
        <w:t>Типы операций:</w:t>
      </w:r>
      <w:r>
        <w:rPr>
          <w:rFonts w:ascii="Times New Roman" w:hAnsi="Times New Roman" w:eastAsia="Times New Roman"/>
          <w:b w:val="0"/>
        </w:rPr>
        <w:t xml:space="preserve"> </w:t>
      </w:r>
      <w:r>
        <w:rPr>
          <w:rFonts w:ascii="Consolas" w:hAnsi="Consolas" w:eastAsia="Times New Roman"/>
          <w:b w:val="0"/>
          <w:sz w:val="20"/>
        </w:rPr>
        <w:t>Receipt</w:t>
      </w:r>
      <w:r>
        <w:rPr>
          <w:rFonts w:ascii="Times New Roman" w:hAnsi="Times New Roman" w:eastAsia="Times New Roman"/>
          <w:b w:val="0"/>
        </w:rPr>
        <w:t xml:space="preserve"> (приёмка), </w:t>
      </w:r>
      <w:r>
        <w:rPr>
          <w:rFonts w:ascii="Consolas" w:hAnsi="Consolas" w:eastAsia="Times New Roman"/>
          <w:b w:val="0"/>
          <w:sz w:val="20"/>
        </w:rPr>
        <w:t>Order</w:t>
      </w:r>
      <w:r>
        <w:rPr>
          <w:rFonts w:ascii="Times New Roman" w:hAnsi="Times New Roman" w:eastAsia="Times New Roman"/>
          <w:b w:val="0"/>
        </w:rPr>
        <w:t xml:space="preserve"> (списание по заказу), </w:t>
      </w:r>
      <w:r>
        <w:rPr>
          <w:rFonts w:ascii="Consolas" w:hAnsi="Consolas" w:eastAsia="Times New Roman"/>
          <w:b w:val="0"/>
          <w:sz w:val="20"/>
        </w:rPr>
        <w:t>WriteOff</w:t>
      </w:r>
      <w:r>
        <w:rPr>
          <w:rFonts w:ascii="Times New Roman" w:hAnsi="Times New Roman" w:eastAsia="Times New Roman"/>
          <w:b w:val="0"/>
        </w:rPr>
        <w:t xml:space="preserve"> (списание).</w:t>
      </w:r>
    </w:p>
    <w:p>
      <w:r>
        <w:rPr>
          <w:rFonts w:ascii="Times New Roman" w:hAnsi="Times New Roman" w:eastAsia="Times New Roman"/>
          <w:b/>
        </w:rPr>
        <w:t>Правила FEFO (в сервисе, не в БД):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Для заказа:</w:t>
      </w:r>
      <w:r>
        <w:rPr>
          <w:rFonts w:ascii="Times New Roman" w:hAnsi="Times New Roman" w:eastAsia="Times New Roman"/>
          <w:b w:val="0"/>
        </w:rPr>
        <w:t xml:space="preserve"> партии, где </w:t>
      </w:r>
      <w:r>
        <w:rPr>
          <w:rFonts w:ascii="Consolas" w:hAnsi="Consolas" w:eastAsia="Times New Roman"/>
          <w:b w:val="0"/>
          <w:sz w:val="20"/>
        </w:rPr>
        <w:t>ProductId = X</w:t>
      </w:r>
      <w:r>
        <w:rPr>
          <w:rFonts w:ascii="Times New Roman" w:hAnsi="Times New Roman" w:eastAsia="Times New Roman"/>
          <w:b w:val="0"/>
        </w:rPr>
        <w:t xml:space="preserve">, </w:t>
      </w:r>
      <w:r>
        <w:rPr>
          <w:rFonts w:ascii="Consolas" w:hAnsi="Consolas" w:eastAsia="Times New Roman"/>
          <w:b w:val="0"/>
          <w:sz w:val="20"/>
        </w:rPr>
        <w:t>Quantity &gt; 0</w:t>
      </w:r>
      <w:r>
        <w:rPr>
          <w:rFonts w:ascii="Times New Roman" w:hAnsi="Times New Roman" w:eastAsia="Times New Roman"/>
          <w:b w:val="0"/>
        </w:rPr>
        <w:t xml:space="preserve">, </w:t>
      </w:r>
      <w:r>
        <w:rPr>
          <w:rFonts w:ascii="Consolas" w:hAnsi="Consolas" w:eastAsia="Times New Roman"/>
          <w:b w:val="0"/>
          <w:sz w:val="20"/>
        </w:rPr>
        <w:t>ExpiryDate &gt;= сегодня</w:t>
      </w:r>
      <w:r>
        <w:rPr>
          <w:rFonts w:ascii="Times New Roman" w:hAnsi="Times New Roman" w:eastAsia="Times New Roman"/>
          <w:b w:val="0"/>
        </w:rPr>
        <w:t xml:space="preserve">; сортировка </w:t>
      </w:r>
      <w:r>
        <w:rPr>
          <w:rFonts w:ascii="Consolas" w:hAnsi="Consolas" w:eastAsia="Times New Roman"/>
          <w:b w:val="0"/>
          <w:sz w:val="20"/>
        </w:rPr>
        <w:t>ExpiryDate ASC, Id ASC</w:t>
      </w:r>
      <w:r>
        <w:rPr>
          <w:rFonts w:ascii="Times New Roman" w:hAnsi="Times New Roman" w:eastAsia="Times New Roman"/>
          <w:b w:val="0"/>
        </w:rPr>
        <w:t xml:space="preserve">. Идём циклом, уменьшаем </w:t>
      </w:r>
      <w:r>
        <w:rPr>
          <w:rFonts w:ascii="Consolas" w:hAnsi="Consolas" w:eastAsia="Times New Roman"/>
          <w:b w:val="0"/>
          <w:sz w:val="20"/>
        </w:rPr>
        <w:t>Quantity</w:t>
      </w:r>
      <w:r>
        <w:rPr>
          <w:rFonts w:ascii="Times New Roman" w:hAnsi="Times New Roman" w:eastAsia="Times New Roman"/>
          <w:b w:val="0"/>
        </w:rPr>
        <w:t>, пока не покроем нужное.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Для ручного списания:</w:t>
      </w:r>
      <w:r>
        <w:rPr>
          <w:rFonts w:ascii="Times New Roman" w:hAnsi="Times New Roman" w:eastAsia="Times New Roman"/>
          <w:b w:val="0"/>
        </w:rPr>
        <w:t xml:space="preserve"> то же, но без условия </w:t>
      </w:r>
      <w:r>
        <w:rPr>
          <w:rFonts w:ascii="Consolas" w:hAnsi="Consolas" w:eastAsia="Times New Roman"/>
          <w:b w:val="0"/>
          <w:sz w:val="20"/>
        </w:rPr>
        <w:t>ExpiryDate &gt;= сегодня</w:t>
      </w:r>
      <w:r>
        <w:rPr>
          <w:rFonts w:ascii="Times New Roman" w:hAnsi="Times New Roman" w:eastAsia="Times New Roman"/>
          <w:b w:val="0"/>
        </w:rPr>
        <w:t xml:space="preserve"> — просрочка списывается первой.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Если суммарно не хватает → откат транзакции и отказ.</w:t>
      </w:r>
    </w:p>
    <w:p>
      <w:pPr>
        <w:pStyle w:val="ListBullet"/>
      </w:pPr>
      <w:r>
        <w:rPr>
          <w:rFonts w:ascii="Consolas" w:hAnsi="Consolas" w:eastAsia="Times New Roman"/>
          <w:b w:val="0"/>
          <w:sz w:val="20"/>
        </w:rPr>
        <w:t>StockMovement.OrderId</w:t>
      </w:r>
      <w:r>
        <w:rPr>
          <w:rFonts w:ascii="Times New Roman" w:hAnsi="Times New Roman" w:eastAsia="Times New Roman"/>
          <w:b w:val="0"/>
        </w:rPr>
        <w:t xml:space="preserve"> связывает списания с заказом: состав заказа собирается по этому полю, а не по совпадению пользователя и времени.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3. Контракт API</w:t>
      </w:r>
    </w:p>
    <w:p>
      <w:r>
        <w:rPr>
          <w:rFonts w:ascii="Times New Roman" w:hAnsi="Times New Roman" w:eastAsia="Times New Roman"/>
          <w:b w:val="0"/>
          <w:color w:val="333333"/>
        </w:rPr>
        <w:t xml:space="preserve">Всё под </w:t>
      </w:r>
      <w:r>
        <w:rPr>
          <w:rFonts w:ascii="Consolas" w:hAnsi="Consolas" w:eastAsia="Times New Roman"/>
          <w:b w:val="0"/>
          <w:color w:val="333333"/>
          <w:sz w:val="20"/>
        </w:rPr>
        <w:t>/api</w:t>
      </w:r>
      <w:r>
        <w:rPr>
          <w:rFonts w:ascii="Times New Roman" w:hAnsi="Times New Roman" w:eastAsia="Times New Roman"/>
          <w:b w:val="0"/>
          <w:color w:val="333333"/>
        </w:rPr>
        <w:t xml:space="preserve">, JWT в </w:t>
      </w:r>
      <w:r>
        <w:rPr>
          <w:rFonts w:ascii="Consolas" w:hAnsi="Consolas" w:eastAsia="Times New Roman"/>
          <w:b w:val="0"/>
          <w:color w:val="333333"/>
          <w:sz w:val="20"/>
        </w:rPr>
        <w:t>Authorization: Bearer</w:t>
      </w:r>
      <w:r>
        <w:rPr>
          <w:rFonts w:ascii="Times New Roman" w:hAnsi="Times New Roman" w:eastAsia="Times New Roman"/>
          <w:b w:val="0"/>
          <w:color w:val="333333"/>
        </w:rPr>
        <w:t>. Роли — наша добавка; в официальном ТЗ их нет, поэтому они не блокируют работу.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878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Метод</w:t>
            </w:r>
          </w:p>
        </w:tc>
        <w:tc>
          <w:tcPr>
            <w:tcW w:type="dxa" w:w="2633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Путь</w:t>
            </w:r>
          </w:p>
        </w:tc>
        <w:tc>
          <w:tcPr>
            <w:tcW w:type="dxa" w:w="5071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делает</w:t>
            </w:r>
          </w:p>
        </w:tc>
        <w:tc>
          <w:tcPr>
            <w:tcW w:type="dxa" w:w="1170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/auth/login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Логин → JWT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готово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/products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Список продуктов (без архивных)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/products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Добавить продукт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PUT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/products/{id}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Изменить продукт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DELETE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/products/{id}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Убрать в архив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/stock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Остатки с агрегацией + дней до срока + статус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/batches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Остатки по партиям с остатком срока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/deliveries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Приёмка: номер + список продуктов → партии, срок рассчитывается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/deliveries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Список поставок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/dishes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Список блюд + доступность и число доступных порций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/dishes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Создать блюдо + рецепт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PUT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/dishes/{id}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Изменить блюдо и рецептуру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/orders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Заказ из нескольких блюд: проверка, FEFO-списание, отказ при нехватке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/orders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Список заказов с составом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/stop-list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Блюда в стоп-листе с причинами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/hot-offers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Горячие предложения: приоритет + причина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/purchase-suggestions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Что и сколько докупить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/writeoffs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Списание (FEFO, включая просрочку)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/movements?limit=100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Журнал операций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7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GET</w:t>
            </w:r>
          </w:p>
        </w:tc>
        <w:tc>
          <w:tcPr>
            <w:tcW w:type="dxa" w:w="2633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/dashboard</w:t>
            </w:r>
          </w:p>
        </w:tc>
        <w:tc>
          <w:tcPr>
            <w:tcW w:type="dxa" w:w="507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Счётчики + списки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 w:val="0"/>
        </w:rPr>
        <w:t>3.1. Соглашения, без которых фронт не заработает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CORS</w:t>
      </w:r>
      <w:r>
        <w:rPr>
          <w:rFonts w:ascii="Times New Roman" w:hAnsi="Times New Roman" w:eastAsia="Times New Roman"/>
          <w:b w:val="0"/>
        </w:rPr>
        <w:t xml:space="preserve"> разрешён для адреса фронта из раздела 0.2 — иначе браузер заблокирует все запросы.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В </w:t>
      </w:r>
      <w:r>
        <w:rPr>
          <w:rFonts w:ascii="Consolas" w:hAnsi="Consolas" w:eastAsia="Times New Roman"/>
          <w:b w:val="0"/>
          <w:sz w:val="20"/>
        </w:rPr>
        <w:t>Development</w:t>
      </w:r>
      <w:r>
        <w:rPr>
          <w:rFonts w:ascii="Times New Roman" w:hAnsi="Times New Roman" w:eastAsia="Times New Roman"/>
          <w:b w:val="0"/>
        </w:rPr>
        <w:t xml:space="preserve"> </w:t>
      </w:r>
      <w:r>
        <w:rPr>
          <w:rFonts w:ascii="Times New Roman" w:hAnsi="Times New Roman" w:eastAsia="Times New Roman"/>
          <w:b/>
        </w:rPr>
        <w:t>не включаем</w:t>
      </w:r>
      <w:r>
        <w:rPr>
          <w:rFonts w:ascii="Times New Roman" w:hAnsi="Times New Roman" w:eastAsia="Times New Roman"/>
          <w:b w:val="0"/>
        </w:rPr>
        <w:t xml:space="preserve"> </w:t>
      </w:r>
      <w:r>
        <w:rPr>
          <w:rFonts w:ascii="Consolas" w:hAnsi="Consolas" w:eastAsia="Times New Roman"/>
          <w:b w:val="0"/>
          <w:sz w:val="20"/>
        </w:rPr>
        <w:t>app.UseHttpsRedirection()</w:t>
      </w:r>
      <w:r>
        <w:rPr>
          <w:rFonts w:ascii="Times New Roman" w:hAnsi="Times New Roman" w:eastAsia="Times New Roman"/>
          <w:b w:val="0"/>
        </w:rPr>
        <w:t>: http-запросы с Vite получают редирект и падают.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Enum-ы в JSON — строками, даты — ISO 8601, время — UTC.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Формат ошибки единый: </w:t>
      </w:r>
      <w:r>
        <w:rPr>
          <w:rFonts w:ascii="Consolas" w:hAnsi="Consolas" w:eastAsia="Times New Roman"/>
          <w:b w:val="0"/>
          <w:sz w:val="20"/>
        </w:rPr>
        <w:t>{ "error": "текст для пользователя" }</w:t>
      </w:r>
      <w:r>
        <w:rPr>
          <w:rFonts w:ascii="Times New Roman" w:hAnsi="Times New Roman" w:eastAsia="Times New Roman"/>
          <w:b w:val="0"/>
        </w:rPr>
        <w:t xml:space="preserve"> — фронт показывает его как есть.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400 — бизнес-отказ (не хватает ингредиентов), 401 — нет токена, 403 — роль не подходит, 404 — объекта нет.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Swagger — единственный источник правды. Меняем контракт → пишем сестре в чат.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Миграции и seed применяются при старте приложения.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4.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585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3315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Этап</w:t>
            </w:r>
          </w:p>
        </w:tc>
        <w:tc>
          <w:tcPr>
            <w:tcW w:type="dxa" w:w="4583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именно</w:t>
            </w:r>
          </w:p>
        </w:tc>
        <w:tc>
          <w:tcPr>
            <w:tcW w:type="dxa" w:w="1268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Скелет и база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EF Core, миграция, 10 таблиц, seed пользователей, вход по JWT, Swagger, CORS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готово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Справочник продуктов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CRUD продуктов со сроком хранения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следующий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Поставки и партии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Приёмка с номером, партии, расчёт срока годности, остатки и статусы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Блюда и рецепты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Блюдо + строки рецепта, проверка доступности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Заказы и FEFO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Сервис </w:t>
            </w:r>
            <w:r>
              <w:rPr>
                <w:rFonts w:ascii="Consolas" w:hAnsi="Consolas" w:eastAsia="Times New Roman"/>
                <w:b w:val="0"/>
                <w:sz w:val="21"/>
              </w:rPr>
              <w:t>FefoWriter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заказ из нескольких блюд, откат при нехватке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Стоп-лист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Пересчёт после операций, причины, число доступных порций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Горячие предложения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Приоритет блюд, объяснение причины, автообновление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Предложение поставок, журнал, дашборд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P1-блок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58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</w:p>
        </w:tc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Отладка и демо</w:t>
            </w:r>
          </w:p>
        </w:tc>
        <w:tc>
          <w:tcPr>
            <w:tcW w:type="dxa" w:w="4583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Прогон 5 раз, видео, слайды, деплой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</w:tr>
    </w:tbl>
    <w:p/>
    <w:p>
      <w:r>
        <w:rPr>
          <w:rFonts w:ascii="Times New Roman" w:hAnsi="Times New Roman" w:eastAsia="Times New Roman"/>
          <w:b/>
        </w:rPr>
        <w:t>Правило дня:</w:t>
      </w:r>
      <w:r>
        <w:rPr>
          <w:rFonts w:ascii="Times New Roman" w:hAnsi="Times New Roman" w:eastAsia="Times New Roman"/>
          <w:b w:val="0"/>
        </w:rPr>
        <w:t xml:space="preserve"> этап считается сделанным, только когда проверен в Swagger. После каждого — коммит.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5. Демо-сценарий (3 минуты)</w:t>
      </w:r>
    </w:p>
    <w:p>
      <w:r>
        <w:rPr>
          <w:rFonts w:ascii="Times New Roman" w:hAnsi="Times New Roman" w:eastAsia="Times New Roman"/>
          <w:b w:val="0"/>
          <w:color w:val="333333"/>
        </w:rPr>
        <w:t>Числа подобраны так, чтобы сходились нацело. Курица — 0,20 кг на порцию «Цезаря» и 0,10 кг на порцию супа: один продукт в двух блюдах, как и просит официальное ТЗ.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488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1268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Кто</w:t>
            </w:r>
          </w:p>
        </w:tc>
        <w:tc>
          <w:tcPr>
            <w:tcW w:type="dxa" w:w="3510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Действие</w:t>
            </w:r>
          </w:p>
        </w:tc>
        <w:tc>
          <w:tcPr>
            <w:tcW w:type="dxa" w:w="4486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видит жюри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Управляющий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Создать продукт «Курица»: кг, минимальный остаток 2, </w:t>
            </w:r>
            <w:r>
              <w:rPr>
                <w:rFonts w:ascii="Times New Roman" w:hAnsi="Times New Roman" w:eastAsia="Times New Roman"/>
                <w:b/>
                <w:sz w:val="21"/>
              </w:rPr>
              <w:t>срок хранения 3 дня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Справочник продуктов со сроком хранения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Управляющий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Создать блюда «Цезарь» (0,20 кг курицы) и «Куриный суп» (0,10 кг)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Один продукт входит в два блюда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Повар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Поставка «П-1001»: 3 кг курицы, срок не указан. Поставка «П-1002»: 3 кг, срок указан вручную — 1 день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Расчёт срока годности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для первой партии и </w:t>
            </w:r>
            <w:r>
              <w:rPr>
                <w:rFonts w:ascii="Times New Roman" w:hAnsi="Times New Roman" w:eastAsia="Times New Roman"/>
                <w:b/>
                <w:sz w:val="21"/>
              </w:rPr>
              <w:t>разные сроки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у одного продукта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Официант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Заказ: «Цезарь» 5 порций + «Куриный суп» 5 порций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Заказ </w:t>
            </w:r>
            <w:r>
              <w:rPr>
                <w:rFonts w:ascii="Times New Roman" w:hAnsi="Times New Roman" w:eastAsia="Times New Roman"/>
                <w:b/>
                <w:sz w:val="21"/>
              </w:rPr>
              <w:t>из нескольких блюд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: нужно 1,50 кг курицы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Управляющий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Открыть журнал операций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Списание ушло в партию со сроком 1 день, хотя приняли её второй → </w:t>
            </w:r>
            <w:r>
              <w:rPr>
                <w:rFonts w:ascii="Times New Roman" w:hAnsi="Times New Roman" w:eastAsia="Times New Roman"/>
                <w:b/>
                <w:sz w:val="21"/>
              </w:rPr>
              <w:t>FEFO работает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Управляющий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Открыть горячие предложения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«Куриный суп — приоритет 15», «Цезарь — приоритет 7», и у каждого </w:t>
            </w:r>
            <w:r>
              <w:rPr>
                <w:rFonts w:ascii="Times New Roman" w:hAnsi="Times New Roman" w:eastAsia="Times New Roman"/>
                <w:b/>
                <w:sz w:val="21"/>
              </w:rPr>
              <w:t>причина текстом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: «курица, срок 1 день, остаток 1,50 кг хватит на 15 порций»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Официант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Заказ: «Куриный суп» 15 порций — выполняем рекомендацию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Партия со сроком 1 день израсходована полностью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Официант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Заказ: «Цезарь» 20 порций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Отказ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: «Недостаточно курицы: нужно 4,00 кг, доступно 3,00 кг»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Официант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Заказ: «Цезарь» 15 порций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Курица кончилась ровно в ноль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Все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Открыть стоп-лист и предложение поставок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Оба блюда в стоп-листе с причиной; «Курица: остаток 0,00 при минимуме 2,00 → заказать минимум 2,00 кг»</w:t>
            </w:r>
          </w:p>
        </w:tc>
      </w:tr>
      <w:tr>
        <w:tc>
          <w:tcPr>
            <w:tcW w:type="dxa" w:w="48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11</w:t>
            </w:r>
          </w:p>
        </w:tc>
        <w:tc>
          <w:tcPr>
            <w:tcW w:type="dxa" w:w="126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Повар</w:t>
            </w:r>
          </w:p>
        </w:tc>
        <w:tc>
          <w:tcPr>
            <w:tcW w:type="dxa" w:w="351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Поставка 4 кг курицы, срок по умолчанию</w:t>
            </w:r>
          </w:p>
        </w:tc>
        <w:tc>
          <w:tcPr>
            <w:tcW w:type="dxa" w:w="448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Блюда сами вернулись из стоп-листа, предложение поставок очистилось</w:t>
            </w:r>
          </w:p>
        </w:tc>
      </w:tr>
    </w:tbl>
    <w:p/>
    <w:p>
      <w:r>
        <w:rPr>
          <w:rFonts w:ascii="Times New Roman" w:hAnsi="Times New Roman" w:eastAsia="Times New Roman"/>
          <w:b/>
        </w:rPr>
        <w:t>Арифметика:</w:t>
      </w:r>
      <w:r>
        <w:rPr>
          <w:rFonts w:ascii="Times New Roman" w:hAnsi="Times New Roman" w:eastAsia="Times New Roman"/>
          <w:b w:val="0"/>
        </w:rPr>
        <w:t xml:space="preserve"> 3 + 3 = 6 кг. Заказ 1 — 1,50 кг (из партии со сроком 1 день, остаётся 1,50). Заказ 2 — 1,50 кг (партия закрыта). Заказ 3 — отказ, нужно 4,00 при остатке 3,00. Заказ 4 — 3,00 кг (вторая партия закрыта). Итого ровно 6 кг.</w:t>
      </w:r>
    </w:p>
    <w:p>
      <w:r>
        <w:rPr>
          <w:rFonts w:ascii="Times New Roman" w:hAnsi="Times New Roman" w:eastAsia="Times New Roman"/>
          <w:b/>
        </w:rPr>
        <w:t>Смысл:</w:t>
      </w:r>
      <w:r>
        <w:rPr>
          <w:rFonts w:ascii="Times New Roman" w:hAnsi="Times New Roman" w:eastAsia="Times New Roman"/>
          <w:b w:val="0"/>
        </w:rPr>
        <w:t xml:space="preserve"> ресторан не теряет деньги ни на просрочке (FEFO и контроль сроков), ни на стоп-листе (он пересчитывается сам), ни на «почему курица ушла в минус» (журнал). А горячие предложения показывают, что система не просто считает остатки, а подсказывает, что продавать прямо сейчас — с объяснением почему.</w:t>
      </w:r>
    </w:p>
    <w:p>
      <w:pPr>
        <w:pStyle w:val="Heading3"/>
      </w:pPr>
      <w:r>
        <w:rPr>
          <w:rFonts w:ascii="Times New Roman" w:hAnsi="Times New Roman" w:eastAsia="Times New Roman"/>
          <w:b w:val="0"/>
        </w:rPr>
        <w:t>Чек-лист перед выступлением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3 окна браузера с готовыми паролями (Управляющий, Повар, Официант) — переключение по Ctrl+Tab.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База поднята, состояние чистое: </w:t>
      </w:r>
      <w:r>
        <w:rPr>
          <w:rFonts w:ascii="Consolas" w:hAnsi="Consolas" w:eastAsia="Times New Roman"/>
          <w:b w:val="0"/>
          <w:sz w:val="20"/>
        </w:rPr>
        <w:t>docker compose down -v</w:t>
      </w:r>
      <w:r>
        <w:rPr>
          <w:rFonts w:ascii="Times New Roman" w:hAnsi="Times New Roman" w:eastAsia="Times New Roman"/>
          <w:b w:val="0"/>
        </w:rPr>
        <w:t xml:space="preserve"> → </w:t>
      </w:r>
      <w:r>
        <w:rPr>
          <w:rFonts w:ascii="Consolas" w:hAnsi="Consolas" w:eastAsia="Times New Roman"/>
          <w:b w:val="0"/>
          <w:sz w:val="20"/>
        </w:rPr>
        <w:t>up -d</w:t>
      </w:r>
      <w:r>
        <w:rPr>
          <w:rFonts w:ascii="Times New Roman" w:hAnsi="Times New Roman" w:eastAsia="Times New Roman"/>
          <w:b w:val="0"/>
        </w:rPr>
        <w:t xml:space="preserve"> → перезапуск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Видео демо записано и лежит локально.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Swagger открыт во вкладке — если фронт упадёт, показываем API напрямую.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6. Критерии оценки и как мы их закрываем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315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Критерий официального ТЗ</w:t>
            </w:r>
          </w:p>
        </w:tc>
        <w:tc>
          <w:tcPr>
            <w:tcW w:type="dxa" w:w="6436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Чем закрываем</w:t>
            </w:r>
          </w:p>
        </w:tc>
      </w:tr>
      <w:tr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Корректная работа со сроками годности и партиями</w:t>
            </w:r>
          </w:p>
        </w:tc>
        <w:tc>
          <w:tcPr>
            <w:tcW w:type="dxa" w:w="643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Срок годности считается при приёмке из срока хранения продукта и переопределяется вручную; каждая партия хранится отдельно; статусы и «сколько дней осталось» на экране. Инвариант: количества только </w:t>
            </w:r>
            <w:r>
              <w:rPr>
                <w:rFonts w:ascii="Consolas" w:hAnsi="Consolas" w:eastAsia="Times New Roman"/>
                <w:b w:val="0"/>
                <w:sz w:val="21"/>
              </w:rPr>
              <w:t>decimal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поэтому граммы не теряются</w:t>
            </w:r>
          </w:p>
        </w:tc>
      </w:tr>
      <w:tr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Работа стоп-листа при недостатке ингредиентов</w:t>
            </w:r>
          </w:p>
        </w:tc>
        <w:tc>
          <w:tcPr>
            <w:tcW w:type="dxa" w:w="643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Пересчёт после каждой приёмки, заказа и списания; причина в тексте; отказ в заказе с указанием, чего и сколько не хватает. В демо это показано дважды</w:t>
            </w:r>
          </w:p>
        </w:tc>
      </w:tr>
      <w:tr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Качество алгоритма горячих предложений</w:t>
            </w:r>
          </w:p>
        </w:tc>
        <w:tc>
          <w:tcPr>
            <w:tcW w:type="dxa" w:w="643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Приоритет считается по срочности и покрытию с учётом того, что продукт входит в несколько блюд; у каждой рекомендации есть объяснение текстом; список обновляется сам</w:t>
            </w:r>
          </w:p>
        </w:tc>
      </w:tr>
      <w:tr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Стабильность и качество реализации</w:t>
            </w:r>
          </w:p>
        </w:tc>
        <w:tc>
          <w:tcPr>
            <w:tcW w:type="dxa" w:w="643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EF Core с миграциями, транзакции с откатом, единый формат ошибок, Swagger как контракт, прогон демо 5 раз подряд</w:t>
            </w:r>
          </w:p>
        </w:tc>
      </w:tr>
      <w:tr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Приятная вёрстка и дизайн</w:t>
            </w:r>
          </w:p>
        </w:tc>
        <w:tc>
          <w:tcPr>
            <w:tcW w:type="dxa" w:w="643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10 макетов в </w:t>
            </w:r>
            <w:r>
              <w:rPr>
                <w:rFonts w:ascii="Consolas" w:hAnsi="Consolas" w:eastAsia="Times New Roman"/>
                <w:b w:val="0"/>
                <w:sz w:val="21"/>
              </w:rPr>
              <w:t>design/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отдельное время сестре на вёрстку. </w:t>
            </w:r>
            <w:r>
              <w:rPr>
                <w:rFonts w:ascii="Times New Roman" w:hAnsi="Times New Roman" w:eastAsia="Times New Roman"/>
                <w:b/>
                <w:sz w:val="21"/>
              </w:rPr>
              <w:t>Это критерий оценки, а не «приятное дополнение»</w:t>
            </w:r>
          </w:p>
        </w:tc>
      </w:tr>
      <w:tr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Код на GitHub</w:t>
            </w:r>
          </w:p>
        </w:tc>
        <w:tc>
          <w:tcPr>
            <w:tcW w:type="dxa" w:w="643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Репозиторий </w:t>
            </w:r>
            <w:r>
              <w:rPr>
                <w:rFonts w:ascii="Consolas" w:hAnsi="Consolas" w:eastAsia="Times New Roman"/>
                <w:b w:val="0"/>
                <w:sz w:val="21"/>
              </w:rPr>
              <w:t>github.com/ksenyasses/hack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коммит после каждого этапа</w:t>
            </w:r>
          </w:p>
        </w:tc>
      </w:tr>
      <w:tr>
        <w:tc>
          <w:tcPr>
            <w:tcW w:type="dxa" w:w="331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Решение задеплоено</w:t>
            </w:r>
          </w:p>
        </w:tc>
        <w:tc>
          <w:tcPr>
            <w:tcW w:type="dxa" w:w="643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P1: фронт на Vercel/Netlify, бэк — на бесплатном хостинге. В критериях это приветствуется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</w:rPr>
        <w:t>7. Что ЯВНО не делаем</w:t>
      </w:r>
    </w:p>
    <w:p>
      <w:r>
        <w:rPr>
          <w:rFonts w:ascii="Times New Roman" w:hAnsi="Times New Roman" w:eastAsia="Times New Roman"/>
          <w:b w:val="0"/>
          <w:color w:val="333333"/>
        </w:rPr>
        <w:t>Часть пунктов — P1/P2, то есть «если останется время»; остальное не делаем вообще.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Управление сотрудниками через UI и смена паролей — роли и так работают, а официальное ТЗ их вообще не требует.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Экспорт отчётов, закупочные цены и деньги.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ML и прогноз спроса — горячие предложения делаем по срокам, этого достаточно для критерия.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Мобильная вёрстка.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Юнит-тесты — только если всё остальное готово.</w:t>
      </w:r>
    </w:p>
    <w:p>
      <w:r>
        <w:rPr>
          <w:rFonts w:ascii="Times New Roman" w:hAnsi="Times New Roman" w:eastAsia="Times New Roman"/>
          <w:b w:val="0"/>
          <w:color w:val="333333"/>
        </w:rPr>
        <w:t>Дизайна это не касается: вёрстка и внешний вид — критерий оценки, время на них выделяем отдельно.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8. Риски и что с ними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925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Риск</w:t>
            </w:r>
          </w:p>
        </w:tc>
        <w:tc>
          <w:tcPr>
            <w:tcW w:type="dxa" w:w="6826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делать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FEFO и дробные числа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Все количества </w:t>
            </w:r>
            <w:r>
              <w:rPr>
                <w:rFonts w:ascii="Consolas" w:hAnsi="Consolas" w:eastAsia="Times New Roman"/>
                <w:b w:val="0"/>
                <w:sz w:val="21"/>
              </w:rPr>
              <w:t>decimal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Times New Roman"/>
                <w:b w:val="0"/>
                <w:sz w:val="21"/>
              </w:rPr>
              <w:t>numeric(12,3)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сравнение без округления. Один сервис </w:t>
            </w:r>
            <w:r>
              <w:rPr>
                <w:rFonts w:ascii="Consolas" w:hAnsi="Consolas" w:eastAsia="Times New Roman"/>
                <w:b w:val="0"/>
                <w:sz w:val="21"/>
              </w:rPr>
              <w:t>FefoWriter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на заказы и списания. Проверочные числа: 0,20 × 15 = 3,00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Просроченная партия уходит в заказ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Фильтр </w:t>
            </w:r>
            <w:r>
              <w:rPr>
                <w:rFonts w:ascii="Consolas" w:hAnsi="Consolas" w:eastAsia="Times New Roman"/>
                <w:b w:val="0"/>
                <w:sz w:val="21"/>
              </w:rPr>
              <w:t>ExpiryDate &gt;= сегодня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живёт внутри </w:t>
            </w:r>
            <w:r>
              <w:rPr>
                <w:rFonts w:ascii="Consolas" w:hAnsi="Consolas" w:eastAsia="Times New Roman"/>
                <w:b w:val="0"/>
                <w:sz w:val="21"/>
              </w:rPr>
              <w:t>FefoWriter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а не в вызывающем коде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Срок годности считается неверно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Считать в одном месте при приёмке; в демо показать оба случая — расчётный срок и указанный вручную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Горячие предложения сделаны «на отвяжись»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Это критерий оценки. Считать на лету, обязательно выводить причину, проверить на данных демо до защиты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ИИ ломает модель EF Core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После каждой генерации — миграция и </w:t>
            </w:r>
            <w:r>
              <w:rPr>
                <w:rFonts w:ascii="Consolas" w:hAnsi="Consolas" w:eastAsia="Times New Roman"/>
                <w:b w:val="0"/>
                <w:sz w:val="21"/>
              </w:rPr>
              <w:t>dotnet ef database update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. Коммит </w:t>
            </w:r>
            <w:r>
              <w:rPr>
                <w:rFonts w:ascii="Times New Roman" w:hAnsi="Times New Roman" w:eastAsia="Times New Roman"/>
                <w:b/>
                <w:sz w:val="21"/>
              </w:rPr>
              <w:t>до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того, как просить ИИ что-то менять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Фронт и бэк рассинхронизированы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Swagger и раздел 3 — единственный источник правды. Enum-ы строками, даты в ISO, единый формат ошибки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Сестра не может поднять проект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docker-compose.yml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README с тремя командами. Сверить </w:t>
            </w:r>
            <w:r>
              <w:rPr>
                <w:rFonts w:ascii="Consolas" w:hAnsi="Consolas" w:eastAsia="Times New Roman"/>
                <w:b w:val="0"/>
                <w:sz w:val="21"/>
              </w:rPr>
              <w:t>dotnet --version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на обеих машинах: нужен .NET 10, с .NET 8 проект не соберётся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Контейнер базы остановлен (после перезагрузки)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Consolas" w:hAnsi="Consolas" w:eastAsia="Times New Roman"/>
                <w:b w:val="0"/>
                <w:sz w:val="21"/>
              </w:rPr>
              <w:t>docker start flagman-db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. Порт базы — 5433, на 5432 системный PostgreSQL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Не успеваем P0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Режем в порядке: дашборд → журнал → предложение поставок → горячие предложения упрощаем до сортировки по сроку. </w:t>
            </w:r>
            <w:r>
              <w:rPr>
                <w:rFonts w:ascii="Times New Roman" w:hAnsi="Times New Roman" w:eastAsia="Times New Roman"/>
                <w:b/>
                <w:sz w:val="21"/>
              </w:rPr>
              <w:t>Партии и сроки, заказы с FEFO и стоп-лист не режутся никогда</w:t>
            </w:r>
          </w:p>
        </w:tc>
      </w:tr>
      <w:tr>
        <w:tc>
          <w:tcPr>
            <w:tcW w:type="dxa" w:w="292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Всё рушится за час до сдачи</w:t>
            </w:r>
          </w:p>
        </w:tc>
        <w:tc>
          <w:tcPr>
            <w:tcW w:type="dxa" w:w="6826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Видео демо вечером предпоследнего дня. Живьём показываем только то, что уже отработало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</w:rPr>
        <w:t>9. Журнал изменений</w:t>
      </w:r>
    </w:p>
    <w:p>
      <w:pPr>
        <w:pStyle w:val="Heading3"/>
      </w:pPr>
      <w:r>
        <w:rPr>
          <w:rFonts w:ascii="Times New Roman" w:hAnsi="Times New Roman" w:eastAsia="Times New Roman"/>
          <w:b w:val="0"/>
        </w:rPr>
        <w:t>v3.2 → v4.0 (под официальное ТЗ)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20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</w:t>
            </w:r>
          </w:p>
        </w:tc>
        <w:tc>
          <w:tcPr>
            <w:tcW w:type="dxa" w:w="6631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Как изменилось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Горячие предложения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Были «рекомендациями на 20 строк» — стали полноценным пунктом P0 с приоритетом, учётом нескольких блюд и обязательным объяснением причины. Это критерий оценки №3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Заказ вместо продажи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Официально заказ содержит одно или несколько блюд → модель </w:t>
            </w:r>
            <w:r>
              <w:rPr>
                <w:rFonts w:ascii="Consolas" w:hAnsi="Consolas" w:eastAsia="Times New Roman"/>
                <w:b w:val="0"/>
                <w:sz w:val="21"/>
              </w:rPr>
              <w:t>Order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Times New Roman"/>
                <w:b w:val="0"/>
                <w:sz w:val="21"/>
              </w:rPr>
              <w:t>OrderItem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таблица </w:t>
            </w:r>
            <w:r>
              <w:rPr>
                <w:rFonts w:ascii="Consolas" w:hAnsi="Consolas" w:eastAsia="Times New Roman"/>
                <w:b w:val="0"/>
                <w:sz w:val="21"/>
              </w:rPr>
              <w:t>Sales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убрана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Расчёт срока годности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Добавлен </w:t>
            </w:r>
            <w:r>
              <w:rPr>
                <w:rFonts w:ascii="Consolas" w:hAnsi="Consolas" w:eastAsia="Times New Roman"/>
                <w:b w:val="0"/>
                <w:sz w:val="21"/>
              </w:rPr>
              <w:t>Product.ShelfLifeDays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: срок партии считается от даты поставки, но может быть указан вручную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Номер поставки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Добавлен </w:t>
            </w:r>
            <w:r>
              <w:rPr>
                <w:rFonts w:ascii="Consolas" w:hAnsi="Consolas" w:eastAsia="Times New Roman"/>
                <w:b w:val="0"/>
                <w:sz w:val="21"/>
              </w:rPr>
              <w:t>Delivery.Number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— прямое требование официального ТЗ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Предложение поставок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Добавлено в P1 — это базовый функционал официального ТЗ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Дизайн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Убран из «что не делаем»: «приятная вёрстка и дизайн» — критерий оценки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Раздел 0.4 (новый)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Таблица «официальное требование → наш пункт»: ни один пункт ТЗ хакатона не потеряется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Раздел 6 (новый)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Критерии оценки и чем именно мы их закрываем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Окружение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Порт базы 5433; записано, что 5432 занят системным PostgreSQL 18 — из-за этого мы потеряли полдня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Добавлено в план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Генератор поставок и заказов (P1), деплой (P1), WebSocket/SSE, Grafana и прогноз стоп-листа (P2)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Роли и JWT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Помечены как наша добавка: официальное ТЗ их не требует, время на них больше не тратим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 w:val="0"/>
        </w:rPr>
        <w:t>Более ранние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20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Версия</w:t>
            </w:r>
          </w:p>
        </w:tc>
        <w:tc>
          <w:tcPr>
            <w:tcW w:type="dxa" w:w="6631"/>
            <w:shd w:val="clear" w:fill="E8E8E8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было сделано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v2.0 → v3.0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Рекомендации перенесены из P2 в P0; исправлена арифметика демо-сценария; FEFO перестал продавать просрочку; зафиксированы </w:t>
            </w:r>
            <w:r>
              <w:rPr>
                <w:rFonts w:ascii="Consolas" w:hAnsi="Consolas" w:eastAsia="Times New Roman"/>
                <w:b w:val="0"/>
                <w:sz w:val="21"/>
              </w:rPr>
              <w:t>decimal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и порядок сортировки; добавлены </w:t>
            </w:r>
            <w:r>
              <w:rPr>
                <w:rFonts w:ascii="Consolas" w:hAnsi="Consolas" w:eastAsia="Times New Roman"/>
                <w:b w:val="0"/>
                <w:sz w:val="21"/>
              </w:rPr>
              <w:t>PUT /dishes/{id}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и раздел про CORS, HTTPS-редирект и enum-ы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v3.0 → v3.1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Сплошная сверка: исправлено число пунктов P0, «списание — единственная операция с просрочкой», критерий дня, лишнее окно браузера, юнит-тесты в P2, поля журнала, правило списка «Заканчивается»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v3.1 → v3.2</w:t>
            </w:r>
          </w:p>
        </w:tc>
        <w:tc>
          <w:tcPr>
            <w:tcW w:type="dxa" w:w="663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Приведено к фактическому окружению: .NET 10 вместо 8, адрес backend 5071, путь к репозиторию, отсутствие axios, seed только пользователей</w:t>
            </w:r>
          </w:p>
        </w:tc>
      </w:tr>
    </w:tbl>
    <w:p/>
    <w:p>
      <w:r>
        <w:rPr>
          <w:rFonts w:ascii="Times New Roman" w:hAnsi="Times New Roman" w:eastAsia="Times New Roman"/>
          <w:b w:val="0"/>
        </w:rPr>
        <w:t>Конец документа.</w:t>
      </w:r>
    </w:p>
    <w:sectPr w:rsidR="00FC693F" w:rsidRPr="0006063C" w:rsidSect="00034616">
      <w:pgSz w:w="11906" w:h="16838"/>
      <w:pgMar w:top="1134" w:right="102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