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B42EF" w14:textId="1CD883E9" w:rsidR="006654DF" w:rsidRDefault="00EE6B88">
      <w:pPr>
        <w:pStyle w:val="Title"/>
        <w:rPr>
          <w:b/>
        </w:rPr>
      </w:pPr>
      <w:bookmarkStart w:id="0" w:name="_yuy58jwa3ae0" w:colFirst="0" w:colLast="0"/>
      <w:bookmarkEnd w:id="0"/>
      <w:r>
        <w:rPr>
          <w:b/>
          <w:sz w:val="36"/>
          <w:szCs w:val="36"/>
        </w:rPr>
        <w:t>MFG 598: - Engineering Computing with Python</w:t>
      </w:r>
    </w:p>
    <w:p w14:paraId="302385B8" w14:textId="77777777" w:rsidR="006654DF" w:rsidRDefault="006654DF"/>
    <w:p w14:paraId="5DCDB4D7" w14:textId="49E94807" w:rsidR="006654DF" w:rsidRDefault="00000000">
      <w:pPr>
        <w:pStyle w:val="Title"/>
        <w:jc w:val="center"/>
        <w:rPr>
          <w:b/>
          <w:sz w:val="44"/>
          <w:szCs w:val="44"/>
        </w:rPr>
      </w:pPr>
      <w:bookmarkStart w:id="1" w:name="_1gms0zcuoy3s" w:colFirst="0" w:colLast="0"/>
      <w:bookmarkEnd w:id="1"/>
      <w:r>
        <w:rPr>
          <w:b/>
          <w:sz w:val="44"/>
          <w:szCs w:val="44"/>
        </w:rPr>
        <w:t xml:space="preserve">Fraud Detection </w:t>
      </w:r>
      <w:r w:rsidR="00EE6B88">
        <w:rPr>
          <w:b/>
          <w:sz w:val="44"/>
          <w:szCs w:val="44"/>
        </w:rPr>
        <w:t>in</w:t>
      </w:r>
      <w:r>
        <w:rPr>
          <w:b/>
          <w:sz w:val="44"/>
          <w:szCs w:val="44"/>
        </w:rPr>
        <w:t xml:space="preserve"> Credit Card Transactions</w:t>
      </w:r>
    </w:p>
    <w:p w14:paraId="379F8382" w14:textId="77777777" w:rsidR="006654DF" w:rsidRDefault="00000000">
      <w:pPr>
        <w:pStyle w:val="Title"/>
        <w:jc w:val="center"/>
        <w:rPr>
          <w:sz w:val="40"/>
          <w:szCs w:val="40"/>
        </w:rPr>
      </w:pPr>
      <w:bookmarkStart w:id="2" w:name="_6f95yg1sfu1" w:colFirst="0" w:colLast="0"/>
      <w:bookmarkEnd w:id="2"/>
      <w:r>
        <w:rPr>
          <w:b/>
          <w:sz w:val="40"/>
          <w:szCs w:val="40"/>
        </w:rPr>
        <w:t xml:space="preserve"> </w:t>
      </w:r>
    </w:p>
    <w:p w14:paraId="63DA4E2D" w14:textId="77777777" w:rsidR="006654DF" w:rsidRDefault="00000000">
      <w:pPr>
        <w:pStyle w:val="Title"/>
        <w:jc w:val="center"/>
      </w:pPr>
      <w:bookmarkStart w:id="3" w:name="_5phma0u81k1z" w:colFirst="0" w:colLast="0"/>
      <w:bookmarkStart w:id="4" w:name="_rwf5ui90c9xv" w:colFirst="0" w:colLast="0"/>
      <w:bookmarkEnd w:id="3"/>
      <w:bookmarkEnd w:id="4"/>
      <w:r>
        <w:tab/>
      </w:r>
    </w:p>
    <w:p w14:paraId="48F5FCDF" w14:textId="77777777" w:rsidR="006654DF" w:rsidRDefault="006654D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F2DFC4" w14:textId="77777777" w:rsidR="006654DF" w:rsidRDefault="006654D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7F1322" w14:textId="77777777" w:rsidR="006654DF" w:rsidRDefault="006654D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0DCA47" w14:textId="77777777" w:rsidR="006654DF" w:rsidRDefault="006654D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344914" w14:textId="3ABA9DF6" w:rsidR="006654DF" w:rsidRDefault="006654D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E533EC" w14:textId="2747A894" w:rsidR="006654DF" w:rsidRDefault="00EE6B8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Kaushik Shankar (1225653286)</w:t>
      </w:r>
    </w:p>
    <w:p w14:paraId="68059882" w14:textId="77777777" w:rsidR="006654DF" w:rsidRDefault="006654D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B8A0C6" w14:textId="77777777" w:rsidR="006654DF" w:rsidRDefault="006654D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FC94D5" w14:textId="77777777" w:rsidR="006654DF" w:rsidRDefault="006654D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E6A577" w14:textId="77777777" w:rsidR="006654DF" w:rsidRDefault="00000000">
      <w:pPr>
        <w:pStyle w:val="Heading1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5" w:name="_mlfs0q5dxg75" w:colFirst="0" w:colLast="0"/>
      <w:bookmarkEnd w:id="5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Table of contents</w:t>
      </w:r>
    </w:p>
    <w:p w14:paraId="1966AA43" w14:textId="77777777" w:rsidR="006654DF" w:rsidRDefault="00000000">
      <w:pPr>
        <w:pStyle w:val="Heading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nbvyx6q8rlda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</w:p>
    <w:p w14:paraId="129E92A0" w14:textId="77777777" w:rsidR="006654DF" w:rsidRDefault="00000000">
      <w:pPr>
        <w:pStyle w:val="Heading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bk6ae0k2zah7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t>Data Analysis</w:t>
      </w:r>
    </w:p>
    <w:p w14:paraId="686BC622" w14:textId="77777777" w:rsidR="006654DF" w:rsidRDefault="00000000">
      <w:pPr>
        <w:pStyle w:val="Heading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q8dclg2f8qrl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t>Pre-processing Dataset</w:t>
      </w:r>
    </w:p>
    <w:p w14:paraId="099D0788" w14:textId="77777777" w:rsidR="006654DF" w:rsidRDefault="00000000">
      <w:pPr>
        <w:pStyle w:val="Heading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al2sfar7qsu9" w:colFirst="0" w:colLast="0"/>
      <w:bookmarkEnd w:id="9"/>
      <w:r>
        <w:rPr>
          <w:rFonts w:ascii="Times New Roman" w:eastAsia="Times New Roman" w:hAnsi="Times New Roman" w:cs="Times New Roman"/>
          <w:b/>
          <w:sz w:val="24"/>
          <w:szCs w:val="24"/>
        </w:rPr>
        <w:t>Machine Learning Model Implementation</w:t>
      </w:r>
    </w:p>
    <w:p w14:paraId="6836A593" w14:textId="77777777" w:rsidR="006654DF" w:rsidRDefault="00000000">
      <w:pPr>
        <w:pStyle w:val="Heading3"/>
        <w:numPr>
          <w:ilvl w:val="0"/>
          <w:numId w:val="4"/>
        </w:numPr>
        <w:spacing w:after="0"/>
      </w:pPr>
      <w:bookmarkStart w:id="10" w:name="_7m5ljy346nut" w:colFirst="0" w:colLast="0"/>
      <w:bookmarkEnd w:id="10"/>
      <w:r>
        <w:rPr>
          <w:rFonts w:ascii="Times New Roman" w:eastAsia="Times New Roman" w:hAnsi="Times New Roman" w:cs="Times New Roman"/>
          <w:b/>
          <w:sz w:val="24"/>
          <w:szCs w:val="24"/>
        </w:rPr>
        <w:t>K Nearest Neighbours</w:t>
      </w:r>
    </w:p>
    <w:p w14:paraId="137AE8F3" w14:textId="77777777" w:rsidR="006654DF" w:rsidRDefault="00000000">
      <w:pPr>
        <w:pStyle w:val="Heading3"/>
        <w:numPr>
          <w:ilvl w:val="0"/>
          <w:numId w:val="4"/>
        </w:numPr>
        <w:spacing w:before="0" w:after="0"/>
      </w:pPr>
      <w:bookmarkStart w:id="11" w:name="_sdr58m1ht9jm" w:colFirst="0" w:colLast="0"/>
      <w:bookmarkEnd w:id="11"/>
      <w:r>
        <w:rPr>
          <w:rFonts w:ascii="Times New Roman" w:eastAsia="Times New Roman" w:hAnsi="Times New Roman" w:cs="Times New Roman"/>
          <w:b/>
          <w:sz w:val="24"/>
          <w:szCs w:val="24"/>
        </w:rPr>
        <w:t>Random Forest</w:t>
      </w:r>
    </w:p>
    <w:p w14:paraId="6D475F02" w14:textId="77777777" w:rsidR="006654DF" w:rsidRDefault="00000000">
      <w:pPr>
        <w:pStyle w:val="Heading3"/>
        <w:numPr>
          <w:ilvl w:val="0"/>
          <w:numId w:val="4"/>
        </w:numPr>
        <w:spacing w:before="0" w:after="0"/>
      </w:pPr>
      <w:bookmarkStart w:id="12" w:name="_ub86paf5snv5" w:colFirst="0" w:colLast="0"/>
      <w:bookmarkEnd w:id="12"/>
      <w:r>
        <w:rPr>
          <w:rFonts w:ascii="Times New Roman" w:eastAsia="Times New Roman" w:hAnsi="Times New Roman" w:cs="Times New Roman"/>
          <w:b/>
          <w:sz w:val="24"/>
          <w:szCs w:val="24"/>
        </w:rPr>
        <w:t>Decision tree</w:t>
      </w:r>
    </w:p>
    <w:p w14:paraId="6614BA6C" w14:textId="77777777" w:rsidR="006654DF" w:rsidRDefault="00000000">
      <w:pPr>
        <w:pStyle w:val="Heading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bookmarkStart w:id="13" w:name="_1x2vuofzbhcc" w:colFirst="0" w:colLast="0"/>
      <w:bookmarkEnd w:id="13"/>
      <w:r>
        <w:rPr>
          <w:rFonts w:ascii="Times New Roman" w:eastAsia="Times New Roman" w:hAnsi="Times New Roman" w:cs="Times New Roman"/>
          <w:b/>
          <w:sz w:val="24"/>
          <w:szCs w:val="24"/>
        </w:rPr>
        <w:t>Logistic Regression</w:t>
      </w:r>
    </w:p>
    <w:p w14:paraId="4440B440" w14:textId="77777777" w:rsidR="006654DF" w:rsidRDefault="00000000">
      <w:pPr>
        <w:pStyle w:val="Heading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14" w:name="_781p1wt1vl2n" w:colFirst="0" w:colLast="0"/>
      <w:bookmarkEnd w:id="14"/>
      <w:r>
        <w:rPr>
          <w:rFonts w:ascii="Times New Roman" w:eastAsia="Times New Roman" w:hAnsi="Times New Roman" w:cs="Times New Roman"/>
          <w:b/>
          <w:sz w:val="24"/>
          <w:szCs w:val="24"/>
        </w:rPr>
        <w:t>Support Vector Machine</w:t>
      </w:r>
    </w:p>
    <w:p w14:paraId="014FCE20" w14:textId="77777777" w:rsidR="006654DF" w:rsidRDefault="006654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A3510D" w14:textId="77777777" w:rsidR="006654D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Results</w:t>
      </w:r>
    </w:p>
    <w:p w14:paraId="2D695F1A" w14:textId="77777777" w:rsidR="006654DF" w:rsidRDefault="006654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E9F63E" w14:textId="6284E0AF" w:rsidR="006654DF" w:rsidRPr="00744085" w:rsidRDefault="00000000" w:rsidP="00744085">
      <w:r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  <w:bookmarkStart w:id="15" w:name="_k5qg8ax9efnx" w:colFirst="0" w:colLast="0"/>
      <w:bookmarkEnd w:id="15"/>
    </w:p>
    <w:p w14:paraId="7C5BA0BF" w14:textId="77777777" w:rsidR="006654DF" w:rsidRDefault="006654DF">
      <w:bookmarkStart w:id="16" w:name="_su7j632jduyl" w:colFirst="0" w:colLast="0"/>
      <w:bookmarkStart w:id="17" w:name="_xq7skdy29ox" w:colFirst="0" w:colLast="0"/>
      <w:bookmarkStart w:id="18" w:name="_jimzo1p6uli8" w:colFirst="0" w:colLast="0"/>
      <w:bookmarkStart w:id="19" w:name="_s90uadt1exy2" w:colFirst="0" w:colLast="0"/>
      <w:bookmarkStart w:id="20" w:name="_2eaglgwuczl9" w:colFirst="0" w:colLast="0"/>
      <w:bookmarkEnd w:id="16"/>
      <w:bookmarkEnd w:id="17"/>
      <w:bookmarkEnd w:id="18"/>
      <w:bookmarkEnd w:id="19"/>
      <w:bookmarkEnd w:id="20"/>
    </w:p>
    <w:p w14:paraId="5B4CDEBA" w14:textId="77777777" w:rsidR="00744085" w:rsidRDefault="00744085"/>
    <w:p w14:paraId="17A93948" w14:textId="77777777" w:rsidR="00744085" w:rsidRDefault="00744085"/>
    <w:p w14:paraId="7BB2258D" w14:textId="77777777" w:rsidR="00744085" w:rsidRDefault="00744085"/>
    <w:p w14:paraId="462BF642" w14:textId="77777777" w:rsidR="00744085" w:rsidRDefault="00744085"/>
    <w:p w14:paraId="6B14A1C8" w14:textId="77777777" w:rsidR="00744085" w:rsidRDefault="00744085"/>
    <w:p w14:paraId="47CBC91E" w14:textId="77777777" w:rsidR="00744085" w:rsidRDefault="00744085"/>
    <w:p w14:paraId="4C3C9538" w14:textId="77777777" w:rsidR="00744085" w:rsidRDefault="00744085"/>
    <w:p w14:paraId="5CB07BCB" w14:textId="77777777" w:rsidR="00744085" w:rsidRDefault="00744085"/>
    <w:p w14:paraId="3D30E7E3" w14:textId="77777777" w:rsidR="00744085" w:rsidRDefault="00744085"/>
    <w:p w14:paraId="6FAFFF3F" w14:textId="77777777" w:rsidR="00744085" w:rsidRDefault="00744085"/>
    <w:p w14:paraId="25CEE65E" w14:textId="77777777" w:rsidR="00744085" w:rsidRDefault="00744085"/>
    <w:p w14:paraId="78B9B27D" w14:textId="77777777" w:rsidR="00744085" w:rsidRDefault="00744085"/>
    <w:p w14:paraId="5C5921B5" w14:textId="77777777" w:rsidR="00744085" w:rsidRDefault="00744085"/>
    <w:p w14:paraId="59527039" w14:textId="77777777" w:rsidR="00744085" w:rsidRDefault="00744085"/>
    <w:p w14:paraId="2C687933" w14:textId="77777777" w:rsidR="00744085" w:rsidRDefault="00744085"/>
    <w:p w14:paraId="3DEE04C0" w14:textId="77777777" w:rsidR="00744085" w:rsidRDefault="00744085"/>
    <w:p w14:paraId="6232A73C" w14:textId="77777777" w:rsidR="006654DF" w:rsidRDefault="006654DF"/>
    <w:p w14:paraId="4C469FB5" w14:textId="77777777" w:rsidR="006654DF" w:rsidRDefault="00000000">
      <w:pPr>
        <w:pStyle w:val="Heading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1" w:name="_51l3h1nfzvkf" w:colFirst="0" w:colLast="0"/>
      <w:bookmarkEnd w:id="2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Introduction</w:t>
      </w:r>
    </w:p>
    <w:p w14:paraId="4C69C6B5" w14:textId="07F3CAED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Problem involves the detection of credit card fraud. It is important to be able to detect fraud to stop it </w:t>
      </w:r>
      <w:r w:rsidR="00744085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process is to be done as fast as possible. Given the nature of the problem it is very difficult to be detected by a human, to go over the data and understand the trends in the data to detect any anomalies. </w:t>
      </w:r>
      <w:r w:rsidR="00744085">
        <w:rPr>
          <w:rFonts w:ascii="Times New Roman" w:eastAsia="Times New Roman" w:hAnsi="Times New Roman" w:cs="Times New Roman"/>
          <w:sz w:val="24"/>
          <w:szCs w:val="24"/>
        </w:rPr>
        <w:t>Also,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human labor for such a problem will require a lot of time which is not ideal. So, in order to solve this problem one of the best methods to use is machine learning. During the project </w:t>
      </w:r>
      <w:r w:rsidR="00F4288B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accessed the dataset and tested which machine learning was most efficient in giving proper results. It was an opportunity for </w:t>
      </w:r>
      <w:r w:rsidR="00F4288B"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implement and understand the methods that were discussed in the class in depth.</w:t>
      </w:r>
    </w:p>
    <w:p w14:paraId="10F8F36F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9FAF75" w14:textId="77777777" w:rsidR="006654DF" w:rsidRDefault="00000000">
      <w:pPr>
        <w:pStyle w:val="Heading1"/>
        <w:jc w:val="both"/>
      </w:pPr>
      <w:bookmarkStart w:id="22" w:name="_qws50k9e4k6q" w:colFirst="0" w:colLast="0"/>
      <w:bookmarkEnd w:id="22"/>
      <w:r>
        <w:rPr>
          <w:rFonts w:ascii="Times New Roman" w:eastAsia="Times New Roman" w:hAnsi="Times New Roman" w:cs="Times New Roman"/>
          <w:b/>
          <w:sz w:val="28"/>
          <w:szCs w:val="28"/>
        </w:rPr>
        <w:t>Data Analysis</w:t>
      </w:r>
    </w:p>
    <w:p w14:paraId="3E1AF5F1" w14:textId="6248AFE0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dataset was collected from Kaggle. Upon statistical analysis of the </w:t>
      </w:r>
      <w:r w:rsidR="00744085">
        <w:rPr>
          <w:rFonts w:ascii="Times New Roman" w:eastAsia="Times New Roman" w:hAnsi="Times New Roman" w:cs="Times New Roman"/>
          <w:sz w:val="24"/>
          <w:szCs w:val="24"/>
        </w:rPr>
        <w:t>dataset,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288B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observed that the dataset was heavily imbalanced in the classes. The dataset has 492 fraud transactions out of 284,807 transactions, that is 0.172% of fraud transactions in the entire dataset (fig.1.). </w:t>
      </w:r>
      <w:r w:rsidR="00744085">
        <w:rPr>
          <w:rFonts w:ascii="Times New Roman" w:eastAsia="Times New Roman" w:hAnsi="Times New Roman" w:cs="Times New Roman"/>
          <w:sz w:val="24"/>
          <w:szCs w:val="24"/>
        </w:rPr>
        <w:t>Also,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dataset consists of 28 features which are numerical information from a PCA transformation for confidentiality reasons. There are two more columns that are ‘Time’ and ‘Amount’, considering that time has no proper causality </w:t>
      </w:r>
      <w:r w:rsidR="00F4288B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decided to drop this feature from the dataset.</w:t>
      </w:r>
    </w:p>
    <w:p w14:paraId="2B5A019C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FC7618" w14:textId="77777777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D5D6049" wp14:editId="3243CE53">
            <wp:extent cx="3886200" cy="2495550"/>
            <wp:effectExtent l="0" t="0" r="0" b="0"/>
            <wp:docPr id="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4B47F2" w14:textId="77777777" w:rsidR="006654DF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Fig.1. Count of Class 0 and Class 1</w:t>
      </w:r>
    </w:p>
    <w:p w14:paraId="7913BE7E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7FCEBB" w14:textId="4723529B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Performing univariate analysis (fig.2.) showed the features correlation with the ‘Class’. Bivariate analysis showed that the feature correlation among each other was very low. </w:t>
      </w:r>
      <w:r w:rsidR="00F4288B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decided to not drop any features as any small information could be crucial for a model in the process of prediction. </w:t>
      </w:r>
    </w:p>
    <w:p w14:paraId="132A7F3A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5F9CC0" w14:textId="49BCBD5D" w:rsidR="006654DF" w:rsidRDefault="007440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4085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B983A1" wp14:editId="7AA6AE3D">
            <wp:extent cx="3060700" cy="5216056"/>
            <wp:effectExtent l="0" t="0" r="6350" b="3810"/>
            <wp:docPr id="24" name="Picture 24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7C8B13C-8619-7339-97E0-9241F0F8E2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D7C8B13C-8619-7339-97E0-9241F0F8E2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156" cy="525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70A1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EEA920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DB2C42" w14:textId="6172F261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fig.2. </w:t>
      </w:r>
      <w:r w:rsidR="00744085">
        <w:rPr>
          <w:rFonts w:ascii="Times New Roman" w:eastAsia="Times New Roman" w:hAnsi="Times New Roman" w:cs="Times New Roman"/>
          <w:sz w:val="24"/>
          <w:szCs w:val="24"/>
        </w:rPr>
        <w:t>Besides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shows that the feature V17 is highly correlated with class and feature V22 correlation with class is very low.</w:t>
      </w:r>
    </w:p>
    <w:p w14:paraId="413DAE94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5F2BFE" w14:textId="77777777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analysis helped in the further steps of the project, to decide from which features the outlier points can be removed such that it does not have a higher impact on the prediction of Class.</w:t>
      </w:r>
    </w:p>
    <w:p w14:paraId="3C27B35F" w14:textId="77777777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A192657" w14:textId="77777777" w:rsidR="006654DF" w:rsidRDefault="006654D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1E0C7DA" w14:textId="77777777" w:rsidR="006654DF" w:rsidRDefault="006654D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75FAD6A" w14:textId="77777777" w:rsidR="006654DF" w:rsidRDefault="006654D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C8CB6B1" w14:textId="77777777" w:rsidR="006654DF" w:rsidRDefault="006654D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D496F75" w14:textId="77777777" w:rsidR="006654DF" w:rsidRDefault="006654D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5459618" w14:textId="77777777" w:rsidR="006654DF" w:rsidRDefault="006654D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99C1893" w14:textId="77777777" w:rsidR="006654DF" w:rsidRDefault="006654D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4676AA3" w14:textId="77777777" w:rsidR="006654DF" w:rsidRDefault="006654D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E72C1A3" w14:textId="77777777" w:rsidR="006654DF" w:rsidRDefault="006654D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37B5C90" w14:textId="77777777" w:rsidR="006654DF" w:rsidRDefault="006654D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E9ACBB1" w14:textId="77777777" w:rsidR="006654DF" w:rsidRDefault="006654D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38514CD" w14:textId="77777777" w:rsidR="006654DF" w:rsidRDefault="006654D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37BCB99" w14:textId="77777777" w:rsidR="006654DF" w:rsidRDefault="00000000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Fig.2. Univariate heatmap of features with class</w:t>
      </w:r>
    </w:p>
    <w:p w14:paraId="7F3E7F39" w14:textId="77777777" w:rsidR="006654DF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Fig.3. Correlation matrix values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5C83AC5" wp14:editId="6D8348F1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4729163" cy="2114481"/>
            <wp:effectExtent l="0" t="0" r="0" b="0"/>
            <wp:wrapTopAndBottom distT="114300" distB="114300"/>
            <wp:docPr id="1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2114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A3BB53" w14:textId="77777777" w:rsidR="006654DF" w:rsidRDefault="006654D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3561E50" w14:textId="77777777" w:rsidR="006654DF" w:rsidRDefault="0000000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correlation matrix of the dataset consists of 30x30 elements, some of the values are shown above in fig.3. and followed with a heatmap which allows for easier visualization of such data.</w:t>
      </w:r>
    </w:p>
    <w:p w14:paraId="49D5E7FC" w14:textId="77777777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0923A4A" wp14:editId="64D302B8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046491" cy="3443288"/>
            <wp:effectExtent l="0" t="0" r="0" b="0"/>
            <wp:wrapSquare wrapText="bothSides" distT="114300" distB="114300" distL="114300" distR="11430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6491" cy="3443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319161" w14:textId="77777777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heatmap fig.4. Reflects the same information as we see above that correlation between the features is very low. </w:t>
      </w:r>
    </w:p>
    <w:p w14:paraId="3EA3001E" w14:textId="77777777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red box highlights that all the pixels of the heatmap have a similar color to that near to value 0.0.</w:t>
      </w:r>
    </w:p>
    <w:p w14:paraId="0E485C7D" w14:textId="77777777" w:rsidR="006654DF" w:rsidRDefault="006654DF">
      <w:p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black"/>
        </w:rPr>
      </w:pPr>
    </w:p>
    <w:p w14:paraId="0910D5DF" w14:textId="77777777" w:rsidR="006654DF" w:rsidRDefault="006654DF">
      <w:pPr>
        <w:pStyle w:val="Heading1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black"/>
        </w:rPr>
      </w:pPr>
      <w:bookmarkStart w:id="23" w:name="_p6sjrp5fodej" w:colFirst="0" w:colLast="0"/>
      <w:bookmarkEnd w:id="23"/>
    </w:p>
    <w:p w14:paraId="65E970CD" w14:textId="77777777" w:rsidR="006654DF" w:rsidRDefault="006654DF">
      <w:pPr>
        <w:pStyle w:val="Heading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4" w:name="_2yyko2br2wit" w:colFirst="0" w:colLast="0"/>
      <w:bookmarkEnd w:id="24"/>
    </w:p>
    <w:p w14:paraId="4799496E" w14:textId="77777777" w:rsidR="006654DF" w:rsidRDefault="006654DF">
      <w:pPr>
        <w:ind w:left="720" w:firstLine="720"/>
        <w:rPr>
          <w:rFonts w:ascii="Times New Roman" w:eastAsia="Times New Roman" w:hAnsi="Times New Roman" w:cs="Times New Roman"/>
          <w:sz w:val="20"/>
          <w:szCs w:val="20"/>
        </w:rPr>
      </w:pPr>
    </w:p>
    <w:p w14:paraId="5EA2DC72" w14:textId="77777777" w:rsidR="006654DF" w:rsidRDefault="006654D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EFF94D" w14:textId="77777777" w:rsidR="006654DF" w:rsidRDefault="006654DF">
      <w:pPr>
        <w:ind w:left="720" w:firstLine="720"/>
        <w:rPr>
          <w:rFonts w:ascii="Times New Roman" w:eastAsia="Times New Roman" w:hAnsi="Times New Roman" w:cs="Times New Roman"/>
          <w:sz w:val="20"/>
          <w:szCs w:val="20"/>
        </w:rPr>
      </w:pPr>
    </w:p>
    <w:p w14:paraId="193BCA6E" w14:textId="77777777" w:rsidR="006654DF" w:rsidRDefault="00000000">
      <w:pPr>
        <w:ind w:left="72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Fig.4. Correlation matrix heatmap</w:t>
      </w:r>
    </w:p>
    <w:p w14:paraId="25D18E11" w14:textId="77777777" w:rsidR="006654DF" w:rsidRDefault="006654DF">
      <w:pPr>
        <w:ind w:left="720" w:firstLine="720"/>
        <w:rPr>
          <w:rFonts w:ascii="Times New Roman" w:eastAsia="Times New Roman" w:hAnsi="Times New Roman" w:cs="Times New Roman"/>
          <w:sz w:val="20"/>
          <w:szCs w:val="20"/>
        </w:rPr>
      </w:pPr>
    </w:p>
    <w:p w14:paraId="7343ED2D" w14:textId="77777777" w:rsidR="006654D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 this dataset there are a lot of outliers fig.5., it can be seen in the boxplot done for some of the features for Class 0 (as an example). Outliers in a dataset are not always a bad thing, these points still can contain information which can be essential for the prediction process.</w:t>
      </w:r>
    </w:p>
    <w:p w14:paraId="0FEED0BC" w14:textId="77777777" w:rsidR="006654DF" w:rsidRDefault="006654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CA79A9" w14:textId="77777777" w:rsidR="006654D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0E1C44E2" wp14:editId="6D8B4520">
            <wp:simplePos x="0" y="0"/>
            <wp:positionH relativeFrom="column">
              <wp:posOffset>19051</wp:posOffset>
            </wp:positionH>
            <wp:positionV relativeFrom="paragraph">
              <wp:posOffset>152400</wp:posOffset>
            </wp:positionV>
            <wp:extent cx="5033963" cy="3583315"/>
            <wp:effectExtent l="0" t="0" r="0" b="0"/>
            <wp:wrapSquare wrapText="bothSides" distT="114300" distB="114300" distL="114300" distR="11430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t="969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583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AA3F89" w14:textId="77777777" w:rsidR="006654DF" w:rsidRDefault="006654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5416E7" w14:textId="77777777" w:rsidR="006654DF" w:rsidRDefault="006654DF">
      <w:pPr>
        <w:pStyle w:val="Heading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5" w:name="_5q5449tlydkf" w:colFirst="0" w:colLast="0"/>
      <w:bookmarkEnd w:id="25"/>
    </w:p>
    <w:p w14:paraId="4FFF753B" w14:textId="77777777" w:rsidR="006654DF" w:rsidRDefault="006654D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41460E" w14:textId="77777777" w:rsidR="006654DF" w:rsidRDefault="006654D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2956F5" w14:textId="77777777" w:rsidR="006654DF" w:rsidRDefault="006654D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F9E6F9" w14:textId="77777777" w:rsidR="006654DF" w:rsidRDefault="006654D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31E9C7F" w14:textId="77777777" w:rsidR="006654DF" w:rsidRDefault="006654D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669D43" w14:textId="77777777" w:rsidR="006654DF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Fig.5. Boxplot of features V22, V23, V27, V28.</w:t>
      </w:r>
    </w:p>
    <w:p w14:paraId="73ABE71B" w14:textId="77777777" w:rsidR="006654DF" w:rsidRDefault="006654DF">
      <w:pPr>
        <w:pStyle w:val="Heading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6" w:name="_lsnpv28z6x3r" w:colFirst="0" w:colLast="0"/>
      <w:bookmarkEnd w:id="26"/>
    </w:p>
    <w:p w14:paraId="24CDF9DC" w14:textId="77777777" w:rsidR="006654DF" w:rsidRDefault="006654DF">
      <w:pPr>
        <w:pStyle w:val="Heading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7" w:name="_6zbvfv1boktm" w:colFirst="0" w:colLast="0"/>
      <w:bookmarkEnd w:id="27"/>
    </w:p>
    <w:p w14:paraId="69AFC97F" w14:textId="77777777" w:rsidR="00744085" w:rsidRDefault="00744085">
      <w:pPr>
        <w:pStyle w:val="Heading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8" w:name="_6haj5ab5lhhg" w:colFirst="0" w:colLast="0"/>
      <w:bookmarkEnd w:id="28"/>
    </w:p>
    <w:p w14:paraId="0CF73AED" w14:textId="67776021" w:rsidR="006654DF" w:rsidRDefault="00000000">
      <w:pPr>
        <w:pStyle w:val="Heading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Pre-processing Dataset</w:t>
      </w:r>
    </w:p>
    <w:p w14:paraId="039C4CF3" w14:textId="77777777" w:rsidR="006654DF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Dataset Split</w:t>
      </w:r>
    </w:p>
    <w:p w14:paraId="1E40B842" w14:textId="77777777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entire dataset consists of 284315 Class 0 data points and 492 Class 1 data points.</w:t>
      </w:r>
    </w:p>
    <w:p w14:paraId="33E9755F" w14:textId="77777777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2E7D137" wp14:editId="6251F6BB">
            <wp:extent cx="5253038" cy="848494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8484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489C99" w14:textId="2AFD85B8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Among these points when </w:t>
      </w:r>
      <w:r w:rsidR="00F4288B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split the dataset into train and test dataset, with the test dataset being 30 % that of the entire dataset, </w:t>
      </w:r>
      <w:r w:rsidR="00F4288B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got 199019 Class 0 and 345 Class 1 in the train dataset and the rest in the test dataset.</w:t>
      </w:r>
    </w:p>
    <w:p w14:paraId="62AC6050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F7C8E3" w14:textId="77777777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D735645" wp14:editId="4CC19C50">
            <wp:extent cx="5319713" cy="1832763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l="4006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1832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E26E8E" w14:textId="776B0F0B" w:rsidR="006654DF" w:rsidRDefault="0074408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Downsampling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 xml:space="preserve"> Dataset</w:t>
      </w:r>
    </w:p>
    <w:p w14:paraId="66B7F901" w14:textId="77777777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we have seen earlier the dataset is extremely imbalanced. To handle such a dataset there are many methods, the technique we chose for this project was to downsample the majority Class i.e. Class 0 and train the models with the downsampled dataset.</w:t>
      </w:r>
    </w:p>
    <w:p w14:paraId="3AD876C7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5191DA" w14:textId="77777777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downsampling of the dataset was done in two different ways.</w:t>
      </w:r>
    </w:p>
    <w:p w14:paraId="5D551EB4" w14:textId="1A9FCE80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First method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4288B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did not remove any data points from the train dataset </w:t>
      </w:r>
      <w:r w:rsidR="00F4288B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got from the </w:t>
      </w:r>
      <w:r w:rsidR="00744085">
        <w:rPr>
          <w:rFonts w:ascii="Times New Roman" w:eastAsia="Times New Roman" w:hAnsi="Times New Roman" w:cs="Times New Roman"/>
          <w:sz w:val="24"/>
          <w:szCs w:val="24"/>
        </w:rPr>
        <w:t>test train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split. </w:t>
      </w:r>
      <w:r w:rsidR="00F4288B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downsampled the Class 0 data points randomly from that training dataset. </w:t>
      </w:r>
    </w:p>
    <w:p w14:paraId="2587B64F" w14:textId="478A8EAC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Second method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4288B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removed the outlier points from the train dataset of Class 0 of features that had very low correlation with the target ‘Class’. The Features considered for removal of outliers were: ['V22', 'V23', 'V25', 'V15', 'V26', 'V13', 'Amount', 'V24', 'V28', 'V27'].</w:t>
      </w:r>
    </w:p>
    <w:p w14:paraId="6269C326" w14:textId="642EF419" w:rsidR="006654DF" w:rsidRDefault="00F4288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decided not to remove any </w:t>
      </w:r>
      <w:r w:rsidR="00744085">
        <w:rPr>
          <w:rFonts w:ascii="Times New Roman" w:eastAsia="Times New Roman" w:hAnsi="Times New Roman" w:cs="Times New Roman"/>
          <w:sz w:val="24"/>
          <w:szCs w:val="24"/>
        </w:rPr>
        <w:t>outlier’s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data points of Class 1 as it is the minority class.</w:t>
      </w:r>
    </w:p>
    <w:p w14:paraId="0E706977" w14:textId="77777777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A967DA8" wp14:editId="3A5F72A5">
            <wp:extent cx="5883887" cy="948705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l="1602"/>
                    <a:stretch>
                      <a:fillRect/>
                    </a:stretch>
                  </pic:blipFill>
                  <pic:spPr>
                    <a:xfrm>
                      <a:off x="0" y="0"/>
                      <a:ext cx="5883887" cy="948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AB9D9" w14:textId="77777777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both the methods the number of data points of Class 0 were sampled such that they were 20 times greater than Class 1 data points. So, the final two downsampled dataset consist of 6900 Class 0 data points and 345 Class 1 data points.</w:t>
      </w:r>
    </w:p>
    <w:p w14:paraId="2A08757A" w14:textId="77777777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ABDEAE5" wp14:editId="62E953EB">
            <wp:extent cx="5943600" cy="571500"/>
            <wp:effectExtent l="0" t="0" r="0" b="0"/>
            <wp:docPr id="2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8F9347" w14:textId="77777777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62336" behindDoc="0" locked="0" layoutInCell="1" hidden="0" allowOverlap="1" wp14:anchorId="2C453A9C" wp14:editId="76E63D26">
            <wp:simplePos x="0" y="0"/>
            <wp:positionH relativeFrom="column">
              <wp:posOffset>47626</wp:posOffset>
            </wp:positionH>
            <wp:positionV relativeFrom="paragraph">
              <wp:posOffset>159823</wp:posOffset>
            </wp:positionV>
            <wp:extent cx="3876675" cy="2800350"/>
            <wp:effectExtent l="0" t="0" r="0" b="0"/>
            <wp:wrapSquare wrapText="bothSides" distT="114300" distB="114300" distL="114300" distR="114300"/>
            <wp:docPr id="1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l="1213" t="1939" b="193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11C8FC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583C3E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0C086A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ABA7F2" w14:textId="73AFAA80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Beside is the </w:t>
      </w:r>
      <w:r w:rsidR="00744085">
        <w:rPr>
          <w:rFonts w:ascii="Times New Roman" w:eastAsia="Times New Roman" w:hAnsi="Times New Roman" w:cs="Times New Roman"/>
          <w:sz w:val="24"/>
          <w:szCs w:val="24"/>
        </w:rPr>
        <w:t>count plot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fig.6. of the one of the </w:t>
      </w:r>
      <w:r w:rsidR="00744085">
        <w:rPr>
          <w:rFonts w:ascii="Times New Roman" w:eastAsia="Times New Roman" w:hAnsi="Times New Roman" w:cs="Times New Roman"/>
          <w:sz w:val="24"/>
          <w:szCs w:val="24"/>
        </w:rPr>
        <w:t>trainings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dataset we used for all the Machine learning models.</w:t>
      </w:r>
    </w:p>
    <w:p w14:paraId="4556B5CC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892682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970312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5DAC12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9F02E9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3F6C5A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2C8C03" w14:textId="77777777" w:rsidR="006654DF" w:rsidRDefault="006654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044EB1" w14:textId="77777777" w:rsidR="006654DF" w:rsidRDefault="006654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4BC2F4" w14:textId="77777777" w:rsidR="006654DF" w:rsidRDefault="0000000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Fig.6. Count of Class 0 and Class 1 of downsampled dataset</w:t>
      </w:r>
    </w:p>
    <w:p w14:paraId="4A82DEC9" w14:textId="4E1F842D" w:rsidR="006654DF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Process used to detect </w:t>
      </w:r>
      <w:r w:rsidR="00744085">
        <w:rPr>
          <w:rFonts w:ascii="Times New Roman" w:eastAsia="Times New Roman" w:hAnsi="Times New Roman" w:cs="Times New Roman"/>
          <w:b/>
          <w:sz w:val="24"/>
          <w:szCs w:val="24"/>
        </w:rPr>
        <w:t>outliers.</w:t>
      </w:r>
    </w:p>
    <w:p w14:paraId="19A99E30" w14:textId="47BE61D4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F4288B">
        <w:rPr>
          <w:rFonts w:ascii="Times New Roman" w:eastAsia="Times New Roman" w:hAnsi="Times New Roman" w:cs="Times New Roman"/>
          <w:sz w:val="24"/>
          <w:szCs w:val="24"/>
        </w:rPr>
        <w:t>method used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detect the outliers was Interquartile Range of Detect. </w:t>
      </w:r>
      <w:r w:rsidR="00F4288B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Decided to remove outliers because most of the machine learning algorithms are negatively impacted by the presence of outliers.</w:t>
      </w:r>
    </w:p>
    <w:p w14:paraId="1B2650C3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F4FA98" w14:textId="77777777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Below Image shows where the outliers lie, fig.7.</w:t>
      </w:r>
    </w:p>
    <w:p w14:paraId="7C3E6412" w14:textId="77777777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7">
        <w:r>
          <w:rPr>
            <w:rFonts w:ascii="Times New Roman" w:eastAsia="Times New Roman" w:hAnsi="Times New Roman" w:cs="Times New Roman"/>
            <w:noProof/>
            <w:color w:val="1155CC"/>
            <w:sz w:val="24"/>
            <w:szCs w:val="24"/>
            <w:u w:val="single"/>
          </w:rPr>
          <w:drawing>
            <wp:inline distT="114300" distB="114300" distL="114300" distR="114300" wp14:anchorId="79C4C9C5" wp14:editId="0D7D8B39">
              <wp:extent cx="5914058" cy="2957029"/>
              <wp:effectExtent l="0" t="0" r="0" b="0"/>
              <wp:docPr id="7" name="image1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5.png"/>
                      <pic:cNvPicPr preferRelativeResize="0"/>
                    </pic:nvPicPr>
                    <pic:blipFill>
                      <a:blip r:embed="rId1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14058" cy="2957029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0091F1FE" w14:textId="77777777" w:rsidR="006654DF" w:rsidRDefault="00000000">
      <w:pPr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Fig.7. Visualization of outlier points</w:t>
      </w:r>
    </w:p>
    <w:p w14:paraId="79FD3CAA" w14:textId="77777777" w:rsidR="006654DF" w:rsidRDefault="006654D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30D4A16" w14:textId="77777777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dataset is divided into 4 equal parts, where we can see from the image that</w:t>
      </w:r>
    </w:p>
    <w:p w14:paraId="2FDFE477" w14:textId="77777777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Q1 = 25th percentile</w:t>
      </w:r>
    </w:p>
    <w:p w14:paraId="3B4C8518" w14:textId="77777777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Q2 = median</w:t>
      </w:r>
    </w:p>
    <w:p w14:paraId="019ACEBA" w14:textId="77777777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Q3 = 75th percentile</w:t>
      </w:r>
    </w:p>
    <w:p w14:paraId="2AF9635A" w14:textId="77777777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IOR = Q3 - Q1.</w:t>
      </w:r>
    </w:p>
    <w:p w14:paraId="3C654CDD" w14:textId="77777777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point that lies below Q1 - IQR*1.5 and above Q3 + IQR*1.5 are considered outliers.</w:t>
      </w:r>
    </w:p>
    <w:p w14:paraId="15427F1C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13159C" w14:textId="77777777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 normal distribution these points would be at the tail of the distribution.</w:t>
      </w:r>
    </w:p>
    <w:p w14:paraId="7E30E39A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98744C" w14:textId="4127F178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F4288B">
        <w:rPr>
          <w:rFonts w:ascii="Times New Roman" w:eastAsia="Times New Roman" w:hAnsi="Times New Roman" w:cs="Times New Roman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dataset we can see the comparison of the features distribution in a box plot before and after removal of the outlier points of some features (V22, V23, V27, V28).</w:t>
      </w:r>
    </w:p>
    <w:p w14:paraId="57B24A12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D072CC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D0E947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923BA9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078768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E25F6C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738661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F71067" w14:textId="746F5A0A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2452B88A" wp14:editId="147E4DC4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224338" cy="3359112"/>
            <wp:effectExtent l="0" t="0" r="0" b="0"/>
            <wp:wrapSquare wrapText="bothSides" distT="114300" distB="11430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3359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3D1F1B" w14:textId="77777777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boxplot is made for the features ‘V22, V23, V27, V28’ as an example.</w:t>
      </w:r>
    </w:p>
    <w:p w14:paraId="5ADF008F" w14:textId="77777777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can see that the dataset consists of a lot of outliers, fig.8. and upon removing the outliers we can see the change in the boxplot in fig.9.</w:t>
      </w:r>
    </w:p>
    <w:p w14:paraId="38255F2B" w14:textId="3FC80CE2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C0D0B6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1392A8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EE2E3D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70D9FD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679440" w14:textId="0F28D1F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AF572F" w14:textId="09B208B8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B2CF5F" w14:textId="77777777" w:rsidR="00744085" w:rsidRDefault="00744085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</w:p>
    <w:p w14:paraId="26B06A56" w14:textId="7281764D" w:rsidR="006654DF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Fig.8. </w:t>
      </w:r>
      <w:r w:rsidR="00744085">
        <w:rPr>
          <w:rFonts w:ascii="Times New Roman" w:eastAsia="Times New Roman" w:hAnsi="Times New Roman" w:cs="Times New Roman"/>
          <w:sz w:val="20"/>
          <w:szCs w:val="20"/>
        </w:rPr>
        <w:t>Boxplot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features V22, V23, V27, V28 before removing outliers.</w:t>
      </w:r>
    </w:p>
    <w:p w14:paraId="58EC2AED" w14:textId="77777777" w:rsidR="006654DF" w:rsidRDefault="006654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379D16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9250C6" w14:textId="6EDE2731" w:rsidR="006654DF" w:rsidRDefault="007440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64384" behindDoc="0" locked="0" layoutInCell="1" hidden="0" allowOverlap="1" wp14:anchorId="4C7A248E" wp14:editId="17A8119E">
            <wp:simplePos x="0" y="0"/>
            <wp:positionH relativeFrom="column">
              <wp:posOffset>178076</wp:posOffset>
            </wp:positionH>
            <wp:positionV relativeFrom="paragraph">
              <wp:posOffset>-249</wp:posOffset>
            </wp:positionV>
            <wp:extent cx="4229100" cy="3383280"/>
            <wp:effectExtent l="0" t="0" r="0" b="0"/>
            <wp:wrapSquare wrapText="bothSides" distT="114300" distB="114300" distL="114300" distR="11430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383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319878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B2F395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37799D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4157BE" w14:textId="77777777" w:rsidR="006654DF" w:rsidRDefault="006654D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D020D1" w14:textId="77777777" w:rsidR="006654DF" w:rsidRDefault="006654D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87B118" w14:textId="77777777" w:rsidR="006654DF" w:rsidRDefault="006654D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A19DEA" w14:textId="77777777" w:rsidR="006654DF" w:rsidRDefault="006654D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33FCB0" w14:textId="77777777" w:rsidR="006654DF" w:rsidRDefault="006654D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71CE3E" w14:textId="77777777" w:rsidR="006654DF" w:rsidRDefault="006654D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020659" w14:textId="77777777" w:rsidR="006654DF" w:rsidRDefault="006654D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BA7EC5" w14:textId="77777777" w:rsidR="006654DF" w:rsidRDefault="006654D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9DF78C" w14:textId="77777777" w:rsidR="006654DF" w:rsidRDefault="006654D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2EA799" w14:textId="77777777" w:rsidR="006654DF" w:rsidRDefault="006654D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E08E71" w14:textId="77777777" w:rsidR="006654DF" w:rsidRDefault="006654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C57A9D" w14:textId="77777777" w:rsidR="006654DF" w:rsidRDefault="006654DF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DB2A6" w14:textId="77777777" w:rsidR="006654DF" w:rsidRDefault="006654DF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E35C1C" w14:textId="77777777" w:rsidR="00744085" w:rsidRDefault="00744085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</w:p>
    <w:p w14:paraId="76BB6D6F" w14:textId="4CCA31BF" w:rsidR="006654DF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Fig.9. Boxplot of features V22, V23, V27, V28 after removing outliers.</w:t>
      </w:r>
    </w:p>
    <w:p w14:paraId="0F622115" w14:textId="77777777" w:rsidR="006654DF" w:rsidRDefault="006654DF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9BC984" w14:textId="77777777" w:rsidR="006654DF" w:rsidRDefault="006654D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8EB134" w14:textId="77777777" w:rsidR="006654DF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Normalization of the Dataset</w:t>
      </w:r>
    </w:p>
    <w:p w14:paraId="16311972" w14:textId="77777777" w:rsidR="006654DF" w:rsidRDefault="006654D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A9E022" w14:textId="77777777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is important to Standardize the dataset so that the features are all on a similar scale and it helps with all the variables having equal weight on the model. This improves the stability of the Machine learning model. </w:t>
      </w:r>
    </w:p>
    <w:p w14:paraId="3408819F" w14:textId="14711C4A" w:rsidR="006654DF" w:rsidRDefault="00F4288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used the Robust Scaler method to normalize the dataset because this method is resistant to outliers and as the dataset consists of a lot of outliers it was important to not let those points affect that dataset. </w:t>
      </w:r>
      <w:r w:rsidR="00744085">
        <w:rPr>
          <w:rFonts w:ascii="Times New Roman" w:eastAsia="Times New Roman" w:hAnsi="Times New Roman" w:cs="Times New Roman"/>
          <w:sz w:val="24"/>
          <w:szCs w:val="24"/>
        </w:rPr>
        <w:t>The Robust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scaler method works </w:t>
      </w:r>
      <w:r>
        <w:rPr>
          <w:rFonts w:ascii="Times New Roman" w:eastAsia="Times New Roman" w:hAnsi="Times New Roman" w:cs="Times New Roman"/>
          <w:sz w:val="24"/>
          <w:szCs w:val="24"/>
        </w:rPr>
        <w:t>like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IOR method, it does not include the </w:t>
      </w:r>
      <w:r w:rsidR="00744085">
        <w:rPr>
          <w:rFonts w:ascii="Times New Roman" w:eastAsia="Times New Roman" w:hAnsi="Times New Roman" w:cs="Times New Roman"/>
          <w:sz w:val="24"/>
          <w:szCs w:val="24"/>
        </w:rPr>
        <w:t>points below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Q1 - IQR*1.5 and above Q3 + IQR*1.5 and the points within the range standardized using standard scalers.</w:t>
      </w:r>
    </w:p>
    <w:p w14:paraId="4561819C" w14:textId="77777777" w:rsidR="006654DF" w:rsidRDefault="00000000">
      <w:pPr>
        <w:pStyle w:val="Heading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9" w:name="_r1yidsp15ezn" w:colFirst="0" w:colLast="0"/>
      <w:bookmarkEnd w:id="29"/>
      <w:r>
        <w:rPr>
          <w:rFonts w:ascii="Times New Roman" w:eastAsia="Times New Roman" w:hAnsi="Times New Roman" w:cs="Times New Roman"/>
          <w:b/>
          <w:sz w:val="28"/>
          <w:szCs w:val="28"/>
        </w:rPr>
        <w:t>Machine Learning Model Implementation</w:t>
      </w:r>
    </w:p>
    <w:p w14:paraId="48B61723" w14:textId="4DE13103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Three </w:t>
      </w:r>
      <w:r w:rsidR="00744085">
        <w:rPr>
          <w:rFonts w:ascii="Times New Roman" w:eastAsia="Times New Roman" w:hAnsi="Times New Roman" w:cs="Times New Roman"/>
          <w:sz w:val="24"/>
          <w:szCs w:val="24"/>
        </w:rPr>
        <w:t>datasets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were considered for the training of the machine learning models.</w:t>
      </w:r>
    </w:p>
    <w:p w14:paraId="0CA26EE9" w14:textId="77777777" w:rsidR="006654DF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Entire training dataset (199019 Class 0, 345 Class 1)</w:t>
      </w:r>
    </w:p>
    <w:p w14:paraId="4E85A847" w14:textId="58A540EA" w:rsidR="006654DF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Downsampled training dataset </w:t>
      </w:r>
      <w:r w:rsidR="00744085">
        <w:rPr>
          <w:rFonts w:ascii="Times New Roman" w:eastAsia="Times New Roman" w:hAnsi="Times New Roman" w:cs="Times New Roman"/>
          <w:sz w:val="24"/>
          <w:szCs w:val="24"/>
        </w:rPr>
        <w:t>consisting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outliers </w:t>
      </w:r>
      <w:r w:rsidR="00744085">
        <w:rPr>
          <w:rFonts w:ascii="Times New Roman" w:eastAsia="Times New Roman" w:hAnsi="Times New Roman" w:cs="Times New Roman"/>
          <w:sz w:val="24"/>
          <w:szCs w:val="24"/>
        </w:rPr>
        <w:t>(6900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 0, 345 Class 1)</w:t>
      </w:r>
    </w:p>
    <w:p w14:paraId="78957824" w14:textId="067D49D2" w:rsidR="006654DF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Downsampled training dataset not </w:t>
      </w:r>
      <w:r w:rsidR="00744085">
        <w:rPr>
          <w:rFonts w:ascii="Times New Roman" w:eastAsia="Times New Roman" w:hAnsi="Times New Roman" w:cs="Times New Roman"/>
          <w:sz w:val="24"/>
          <w:szCs w:val="24"/>
        </w:rPr>
        <w:t>consisting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outliers (6900 Class 0, 345 Class 1)</w:t>
      </w:r>
    </w:p>
    <w:p w14:paraId="192F00CE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3E9EE6" w14:textId="73950D1A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Machine learning models </w:t>
      </w:r>
      <w:r w:rsidR="00744085">
        <w:rPr>
          <w:rFonts w:ascii="Times New Roman" w:eastAsia="Times New Roman" w:hAnsi="Times New Roman" w:cs="Times New Roman"/>
          <w:sz w:val="24"/>
          <w:szCs w:val="24"/>
        </w:rPr>
        <w:t>trained.</w:t>
      </w:r>
    </w:p>
    <w:p w14:paraId="6C62C301" w14:textId="77777777" w:rsidR="006654DF" w:rsidRDefault="00000000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 Nearest Neighbors</w:t>
      </w:r>
    </w:p>
    <w:p w14:paraId="23DFFB52" w14:textId="77777777" w:rsidR="006654DF" w:rsidRDefault="00000000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Random Forest</w:t>
      </w:r>
    </w:p>
    <w:p w14:paraId="62B9394D" w14:textId="77777777" w:rsidR="006654DF" w:rsidRDefault="00000000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Decision Tree</w:t>
      </w:r>
    </w:p>
    <w:p w14:paraId="76D827DF" w14:textId="77777777" w:rsidR="006654DF" w:rsidRDefault="00000000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Logistic Regression</w:t>
      </w:r>
    </w:p>
    <w:p w14:paraId="36DE8C20" w14:textId="3BA3C5C7" w:rsidR="006654DF" w:rsidRPr="00F4288B" w:rsidRDefault="00000000" w:rsidP="00F4288B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 Vector Machine</w:t>
      </w:r>
    </w:p>
    <w:p w14:paraId="12B27015" w14:textId="77777777" w:rsidR="006654DF" w:rsidRDefault="006654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2A1E7" w14:textId="77777777" w:rsidR="006654D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Results</w:t>
      </w:r>
    </w:p>
    <w:p w14:paraId="488A17AC" w14:textId="77777777" w:rsidR="006654DF" w:rsidRDefault="006654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BB0BE1" w14:textId="77777777" w:rsidR="006654D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metrics chosen to evaluate the models were AUC score, True Positive Rate (TPR), False Positive Rate (FPR) and ROC Curve.</w:t>
      </w:r>
    </w:p>
    <w:p w14:paraId="46C3B43E" w14:textId="77777777" w:rsidR="006654DF" w:rsidRDefault="006654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E691F4" w14:textId="77777777" w:rsidR="006654D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Below is the table fig.10. consisting of the machine learning models and the dataset used to train those models.</w:t>
      </w:r>
    </w:p>
    <w:p w14:paraId="147A18E8" w14:textId="77777777" w:rsidR="006654DF" w:rsidRDefault="006654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1A38E6" w14:textId="7AA8FEF1" w:rsidR="006654DF" w:rsidRDefault="00744085">
      <w:pPr>
        <w:rPr>
          <w:rFonts w:ascii="Times New Roman" w:eastAsia="Times New Roman" w:hAnsi="Times New Roman" w:cs="Times New Roman"/>
          <w:sz w:val="24"/>
          <w:szCs w:val="24"/>
        </w:rPr>
      </w:pPr>
      <w:r w:rsidRPr="0074408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0496331" wp14:editId="09A7E5E4">
            <wp:extent cx="5943600" cy="3300730"/>
            <wp:effectExtent l="0" t="0" r="0" b="0"/>
            <wp:docPr id="25" name="Picture 25" descr="Graphical user interface,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35C0DDE-E8E3-A4CA-24E4-496EE03FA6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able&#10;&#10;Description automatically generated">
                      <a:extLst>
                        <a:ext uri="{FF2B5EF4-FFF2-40B4-BE49-F238E27FC236}">
                          <a16:creationId xmlns:a16="http://schemas.microsoft.com/office/drawing/2014/main" id="{D35C0DDE-E8E3-A4CA-24E4-496EE03FA6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A75F" w14:textId="77777777" w:rsidR="006654DF" w:rsidRDefault="00000000">
      <w:pPr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Fig.10. Results of models</w:t>
      </w:r>
    </w:p>
    <w:p w14:paraId="7BF2BCDA" w14:textId="77777777" w:rsidR="006654DF" w:rsidRDefault="006654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43F321" w14:textId="229C96BE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the results table we can see that the AUC score and TPR is more when the models are trained with a downsampled dataset not consisting of </w:t>
      </w:r>
      <w:r w:rsidR="00744085">
        <w:rPr>
          <w:rFonts w:ascii="Times New Roman" w:eastAsia="Times New Roman" w:hAnsi="Times New Roman" w:cs="Times New Roman"/>
          <w:sz w:val="24"/>
          <w:szCs w:val="24"/>
        </w:rPr>
        <w:t>outliers,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but we can observe the FPR decreases. There is </w:t>
      </w:r>
      <w:r w:rsidR="00744085">
        <w:rPr>
          <w:rFonts w:ascii="Times New Roman" w:eastAsia="Times New Roman" w:hAnsi="Times New Roman" w:cs="Times New Roman"/>
          <w:sz w:val="24"/>
          <w:szCs w:val="24"/>
        </w:rPr>
        <w:t>an increase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FPR since the dataset is extremely </w:t>
      </w:r>
      <w:r w:rsidR="00744085">
        <w:rPr>
          <w:rFonts w:ascii="Times New Roman" w:eastAsia="Times New Roman" w:hAnsi="Times New Roman" w:cs="Times New Roman"/>
          <w:sz w:val="24"/>
          <w:szCs w:val="24"/>
        </w:rPr>
        <w:t>imbalanced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number of miss predictions are high in Class 0.</w:t>
      </w:r>
    </w:p>
    <w:p w14:paraId="0BD2FD40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4A45EF" w14:textId="05E7959D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Observing the results, dataset trained with a downsampled dataset consisting of outliers have a good balance of TPR and FPR values. </w:t>
      </w:r>
      <w:r w:rsidR="00F4288B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observed that with respect to AUC Score </w:t>
      </w:r>
      <w:r w:rsidR="00744085">
        <w:rPr>
          <w:rFonts w:ascii="Times New Roman" w:eastAsia="Times New Roman" w:hAnsi="Times New Roman" w:cs="Times New Roman"/>
          <w:sz w:val="24"/>
          <w:szCs w:val="24"/>
        </w:rPr>
        <w:t>Logistic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4085">
        <w:rPr>
          <w:rFonts w:ascii="Times New Roman" w:eastAsia="Times New Roman" w:hAnsi="Times New Roman" w:cs="Times New Roman"/>
          <w:sz w:val="24"/>
          <w:szCs w:val="24"/>
        </w:rPr>
        <w:t>Regression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model performed well. </w:t>
      </w:r>
      <w:r w:rsidR="00744085">
        <w:rPr>
          <w:rFonts w:ascii="Times New Roman" w:eastAsia="Times New Roman" w:hAnsi="Times New Roman" w:cs="Times New Roman"/>
          <w:sz w:val="24"/>
          <w:szCs w:val="24"/>
        </w:rPr>
        <w:t>Also,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Random Forest has </w:t>
      </w:r>
      <w:r w:rsidR="00744085">
        <w:rPr>
          <w:rFonts w:ascii="Times New Roman" w:eastAsia="Times New Roman" w:hAnsi="Times New Roman" w:cs="Times New Roman"/>
          <w:sz w:val="24"/>
          <w:szCs w:val="24"/>
        </w:rPr>
        <w:t>a good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balance of TPR and FPR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values. Random Forest model trained on entire train dataset compared to trained on downsampled dataset consisting outliers the value TPR increased from 0.74 to 0.83 and FPR is at 0.99</w:t>
      </w:r>
    </w:p>
    <w:p w14:paraId="1469B8D2" w14:textId="77777777" w:rsidR="006654DF" w:rsidRDefault="006654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E3FF58" w14:textId="77777777" w:rsidR="006654DF" w:rsidRDefault="006654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C7AF81" w14:textId="77777777" w:rsidR="006654DF" w:rsidRDefault="006654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87F278" w14:textId="77777777" w:rsidR="006654DF" w:rsidRDefault="006654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2DF931" w14:textId="77777777" w:rsidR="00744085" w:rsidRDefault="0074408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5670CF" w14:textId="77777777" w:rsidR="00744085" w:rsidRDefault="0074408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587C4A" w14:textId="77777777" w:rsidR="00744085" w:rsidRDefault="0074408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A3435F" w14:textId="77777777" w:rsidR="00744085" w:rsidRDefault="0074408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C5ED76" w14:textId="77777777" w:rsidR="00744085" w:rsidRDefault="0074408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05E076" w14:textId="77777777" w:rsidR="00744085" w:rsidRDefault="0074408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E5A209" w14:textId="77777777" w:rsidR="00744085" w:rsidRDefault="0074408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13CF78" w14:textId="77777777" w:rsidR="00744085" w:rsidRDefault="0074408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6D9B04" w14:textId="77777777" w:rsidR="006654D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ROC Curve</w:t>
      </w:r>
    </w:p>
    <w:p w14:paraId="44E0D5D9" w14:textId="4AEC56F7" w:rsidR="006654DF" w:rsidRDefault="00744085">
      <w:pPr>
        <w:rPr>
          <w:rFonts w:ascii="Times New Roman" w:eastAsia="Times New Roman" w:hAnsi="Times New Roman" w:cs="Times New Roman"/>
          <w:sz w:val="24"/>
          <w:szCs w:val="24"/>
        </w:rPr>
      </w:pPr>
      <w:r w:rsidRPr="0074408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7D10E4E" wp14:editId="16F74793">
            <wp:extent cx="3203889" cy="2274073"/>
            <wp:effectExtent l="0" t="0" r="0" b="0"/>
            <wp:docPr id="26" name="Picture 26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93DC0C2-5603-3845-B41F-6CF93F8DE2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993DC0C2-5603-3845-B41F-6CF93F8DE2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3167" cy="228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EB06" w14:textId="77777777" w:rsidR="00744085" w:rsidRDefault="007440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78C72B" w14:textId="6B0D19F1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curve beside is for the models trained on complete train dataset.</w:t>
      </w:r>
    </w:p>
    <w:p w14:paraId="5DEE8AE1" w14:textId="2352C184" w:rsidR="00F4288B" w:rsidRPr="00F4288B" w:rsidRDefault="00000000" w:rsidP="00F4288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ROC curve also shows that the decision tree is not a good model and logistic regression is the best model among the five. </w:t>
      </w:r>
    </w:p>
    <w:p w14:paraId="165AFA2A" w14:textId="4D715843" w:rsidR="006654DF" w:rsidRDefault="0074408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4408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053E699" wp14:editId="3A9E6ECA">
            <wp:extent cx="3450866" cy="2405473"/>
            <wp:effectExtent l="0" t="0" r="0" b="0"/>
            <wp:docPr id="27" name="Picture 27" descr="Char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77150F08-2085-1B36-EB82-ABD6AD7F80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77150F08-2085-1B36-EB82-ABD6AD7F80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4235" cy="240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E244" w14:textId="77777777" w:rsidR="006654DF" w:rsidRDefault="006654D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642FB6" w14:textId="77777777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curve beside is for the models trained on downsampled dataset with outliers.</w:t>
      </w:r>
    </w:p>
    <w:p w14:paraId="358706E6" w14:textId="1FC8CA70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ROC curve also shows that the decision tree is not a good model and logistic regression, random forests have close </w:t>
      </w:r>
      <w:r w:rsidR="00744085">
        <w:rPr>
          <w:rFonts w:ascii="Times New Roman" w:eastAsia="Times New Roman" w:hAnsi="Times New Roman" w:cs="Times New Roman"/>
          <w:sz w:val="24"/>
          <w:szCs w:val="24"/>
        </w:rPr>
        <w:t>curves,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these are the best model among the five. </w:t>
      </w:r>
    </w:p>
    <w:p w14:paraId="18207EB9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AA3887" w14:textId="77777777" w:rsidR="006654DF" w:rsidRDefault="006654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476B28" w14:textId="30EAC42C" w:rsidR="006654DF" w:rsidRDefault="00E76A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76A8A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397495CA" wp14:editId="0724FFC6">
            <wp:extent cx="4327678" cy="2902226"/>
            <wp:effectExtent l="0" t="0" r="0" b="0"/>
            <wp:docPr id="28" name="Picture 2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line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4765" cy="29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CEBF" w14:textId="77777777" w:rsidR="006654D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curve beside is for the models trained on a downsampled dataset with no outliers.</w:t>
      </w:r>
    </w:p>
    <w:p w14:paraId="419660D6" w14:textId="77777777" w:rsidR="006654DF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ROC curve also shows that the decision tree is not a good model and logistic regression is the best model among the five. </w:t>
      </w:r>
    </w:p>
    <w:p w14:paraId="410DB75A" w14:textId="77777777" w:rsidR="006654DF" w:rsidRDefault="006654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3FC7B8" w14:textId="77777777" w:rsidR="006654DF" w:rsidRDefault="006654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DDB763" w14:textId="77777777" w:rsidR="006654DF" w:rsidRDefault="006654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D106C4" w14:textId="26972316" w:rsidR="006654D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Comparison of ROC curves of models trained on three </w:t>
      </w:r>
      <w:r w:rsidR="00744085">
        <w:rPr>
          <w:rFonts w:ascii="Times New Roman" w:eastAsia="Times New Roman" w:hAnsi="Times New Roman" w:cs="Times New Roman"/>
          <w:sz w:val="24"/>
          <w:szCs w:val="24"/>
        </w:rPr>
        <w:t>datasets.</w:t>
      </w:r>
    </w:p>
    <w:p w14:paraId="00FD50B8" w14:textId="77777777" w:rsidR="006654DF" w:rsidRDefault="006654D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654DF" w14:paraId="6EDC85E4" w14:textId="77777777">
        <w:trPr>
          <w:trHeight w:val="353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4936" w14:textId="77777777" w:rsidR="006654D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3BAFAD3E" wp14:editId="5D9602E8">
                  <wp:extent cx="2838450" cy="2044700"/>
                  <wp:effectExtent l="0" t="0" r="0" b="0"/>
                  <wp:docPr id="17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044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5017" w14:textId="5BD73B3A" w:rsidR="006654DF" w:rsidRDefault="00E76A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6A8A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B080FDC" wp14:editId="3056405E">
                  <wp:extent cx="2637906" cy="1828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831" cy="1849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4DF" w14:paraId="2042863C" w14:textId="77777777">
        <w:trPr>
          <w:trHeight w:val="350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63E8" w14:textId="77777777" w:rsidR="006654D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7BC2056B" wp14:editId="5D56D3EE">
                  <wp:extent cx="2838450" cy="1993900"/>
                  <wp:effectExtent l="0" t="0" r="0" b="0"/>
                  <wp:docPr id="8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993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7A4D" w14:textId="77777777" w:rsidR="006654D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670D2740" wp14:editId="7EA7C1A0">
                  <wp:extent cx="2838450" cy="2044700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044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4DF" w14:paraId="17F7349E" w14:textId="77777777">
        <w:trPr>
          <w:trHeight w:val="440"/>
        </w:trPr>
        <w:tc>
          <w:tcPr>
            <w:tcW w:w="93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705B" w14:textId="77777777" w:rsidR="006654D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04BC0F3D" wp14:editId="3DA1513B">
                  <wp:extent cx="3676650" cy="2647950"/>
                  <wp:effectExtent l="0" t="0" r="0" b="0"/>
                  <wp:docPr id="11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2647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AA57E9" w14:textId="77777777" w:rsidR="006654DF" w:rsidRDefault="006654D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FB3632" w14:textId="77777777" w:rsidR="006654D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Conclusion</w:t>
      </w:r>
    </w:p>
    <w:p w14:paraId="065B10FB" w14:textId="77777777" w:rsidR="006654DF" w:rsidRDefault="006654D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A73317" w14:textId="77777777" w:rsidR="006654DF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Among all the models, Logistic Regression seems to be the best model to find the fraud cases occurring while processing credit card transactions.</w:t>
      </w:r>
    </w:p>
    <w:p w14:paraId="1F5FE541" w14:textId="31C0754D" w:rsidR="006654DF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the obtained results </w:t>
      </w:r>
      <w:r w:rsidR="00847486">
        <w:rPr>
          <w:rFonts w:ascii="Times New Roman" w:eastAsia="Times New Roman" w:hAnsi="Times New Roman" w:cs="Times New Roman"/>
          <w:sz w:val="24"/>
          <w:szCs w:val="24"/>
        </w:rPr>
        <w:t>I was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able to conclude that dataset consists of information in outlier points,</w:t>
      </w:r>
    </w:p>
    <w:p w14:paraId="3CEAB7AB" w14:textId="77777777" w:rsidR="006654DF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Accuracy is not a good metric to evaluate models that are trained on an extremely imbalanced dataset.</w:t>
      </w:r>
    </w:p>
    <w:p w14:paraId="1394F8C9" w14:textId="77777777" w:rsidR="006654DF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ensemble methods with proper weights will help with the prediction of Classes better because models trained on a downsampled dataset can classify Class 1 better and models trained on a complete dataset can classify Class 0 better. So, using an ensemble method will give better classification.</w:t>
      </w:r>
    </w:p>
    <w:p w14:paraId="5518EC71" w14:textId="77777777" w:rsidR="006654DF" w:rsidRDefault="006654D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339872" w14:textId="77777777" w:rsidR="006654DF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</w:t>
      </w:r>
    </w:p>
    <w:p w14:paraId="2E6C2EBF" w14:textId="77777777" w:rsidR="006654DF" w:rsidRDefault="006654D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4A2D5B" w14:textId="77777777" w:rsidR="006654DF" w:rsidRDefault="00000000">
      <w:pPr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9">
        <w:r>
          <w:rPr>
            <w:rFonts w:ascii="Times New Roman" w:eastAsia="Times New Roman" w:hAnsi="Times New Roman" w:cs="Times New Roman"/>
            <w:sz w:val="24"/>
            <w:szCs w:val="24"/>
          </w:rPr>
          <w:t>https://arxiv.org/pdf/1904.10604.pdf</w:t>
        </w:r>
      </w:hyperlink>
    </w:p>
    <w:p w14:paraId="43BAB8FA" w14:textId="77777777" w:rsidR="006654DF" w:rsidRDefault="00000000">
      <w:pPr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30">
        <w:r>
          <w:rPr>
            <w:rFonts w:ascii="Times New Roman" w:eastAsia="Times New Roman" w:hAnsi="Times New Roman" w:cs="Times New Roman"/>
            <w:sz w:val="24"/>
            <w:szCs w:val="24"/>
          </w:rPr>
          <w:t>https://www.kaggle.com/datasets/whenamancodes/fraud-detection</w:t>
        </w:r>
      </w:hyperlink>
    </w:p>
    <w:p w14:paraId="6D571C25" w14:textId="77777777" w:rsidR="006654DF" w:rsidRDefault="00000000">
      <w:pPr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31">
        <w:r>
          <w:rPr>
            <w:rFonts w:ascii="Times New Roman" w:eastAsia="Times New Roman" w:hAnsi="Times New Roman" w:cs="Times New Roman"/>
            <w:sz w:val="24"/>
            <w:szCs w:val="24"/>
          </w:rPr>
          <w:t>https://developers.google.com/machine-learning/data-prep/construct/sampling-splitting/imbalanced-data</w:t>
        </w:r>
      </w:hyperlink>
    </w:p>
    <w:p w14:paraId="41DFA2AA" w14:textId="77777777" w:rsidR="006654DF" w:rsidRDefault="00000000">
      <w:pPr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32">
        <w:r>
          <w:rPr>
            <w:rFonts w:ascii="Times New Roman" w:eastAsia="Times New Roman" w:hAnsi="Times New Roman" w:cs="Times New Roman"/>
            <w:sz w:val="24"/>
            <w:szCs w:val="24"/>
          </w:rPr>
          <w:t>https://machinelearningmastery.com/robust-scaler-transforms-for-machine-learning/</w:t>
        </w:r>
      </w:hyperlink>
    </w:p>
    <w:p w14:paraId="3B702AE6" w14:textId="77777777" w:rsidR="006654DF" w:rsidRDefault="00000000">
      <w:pPr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https://towardsdatascience.com/practical-guide-to-outlier-detection-methods-6b9f947a161e</w:t>
      </w:r>
    </w:p>
    <w:p w14:paraId="592A9CE9" w14:textId="77777777" w:rsidR="006654DF" w:rsidRDefault="00000000">
      <w:pPr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33">
        <w:r>
          <w:rPr>
            <w:rFonts w:ascii="Times New Roman" w:eastAsia="Times New Roman" w:hAnsi="Times New Roman" w:cs="Times New Roman"/>
            <w:sz w:val="24"/>
            <w:szCs w:val="24"/>
          </w:rPr>
          <w:t>https://towardsdatascience.com/why-1-5-in-iqr-method-of-outlier-detection-5d07fdc82097</w:t>
        </w:r>
      </w:hyperlink>
    </w:p>
    <w:p w14:paraId="52D26AF0" w14:textId="77777777" w:rsidR="006654DF" w:rsidRDefault="00000000">
      <w:pPr>
        <w:widowControl w:val="0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https://scikit-learn.org/stable/modules/generated/sklearn.svm.SVC.html</w:t>
      </w:r>
    </w:p>
    <w:sectPr w:rsidR="006654DF">
      <w:headerReference w:type="default" r:id="rId34"/>
      <w:footerReference w:type="default" r:id="rId35"/>
      <w:footerReference w:type="first" r:id="rId36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FB3E5" w14:textId="77777777" w:rsidR="007A10D4" w:rsidRDefault="007A10D4">
      <w:pPr>
        <w:spacing w:line="240" w:lineRule="auto"/>
      </w:pPr>
      <w:r>
        <w:separator/>
      </w:r>
    </w:p>
  </w:endnote>
  <w:endnote w:type="continuationSeparator" w:id="0">
    <w:p w14:paraId="31467615" w14:textId="77777777" w:rsidR="007A10D4" w:rsidRDefault="007A10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75FA1" w14:textId="77777777" w:rsidR="006654DF" w:rsidRDefault="00000000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EE6B88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7D64E" w14:textId="77777777" w:rsidR="006654DF" w:rsidRDefault="006654D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98335" w14:textId="77777777" w:rsidR="007A10D4" w:rsidRDefault="007A10D4">
      <w:pPr>
        <w:spacing w:line="240" w:lineRule="auto"/>
      </w:pPr>
      <w:r>
        <w:separator/>
      </w:r>
    </w:p>
  </w:footnote>
  <w:footnote w:type="continuationSeparator" w:id="0">
    <w:p w14:paraId="1508A72A" w14:textId="77777777" w:rsidR="007A10D4" w:rsidRDefault="007A10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49841" w14:textId="77777777" w:rsidR="006654DF" w:rsidRDefault="006654D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1218"/>
    <w:multiLevelType w:val="multilevel"/>
    <w:tmpl w:val="CC404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8E3EE2"/>
    <w:multiLevelType w:val="multilevel"/>
    <w:tmpl w:val="31C0E60C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b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C1E7F1E"/>
    <w:multiLevelType w:val="multilevel"/>
    <w:tmpl w:val="08E47D5A"/>
    <w:lvl w:ilvl="0">
      <w:start w:val="1"/>
      <w:numFmt w:val="bullet"/>
      <w:lvlText w:val="●"/>
      <w:lvlJc w:val="right"/>
      <w:pPr>
        <w:ind w:left="7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40FD62A6"/>
    <w:multiLevelType w:val="multilevel"/>
    <w:tmpl w:val="9092A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6C32D5"/>
    <w:multiLevelType w:val="multilevel"/>
    <w:tmpl w:val="821AA6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03564417">
    <w:abstractNumId w:val="0"/>
  </w:num>
  <w:num w:numId="2" w16cid:durableId="1376739429">
    <w:abstractNumId w:val="2"/>
  </w:num>
  <w:num w:numId="3" w16cid:durableId="542669121">
    <w:abstractNumId w:val="3"/>
  </w:num>
  <w:num w:numId="4" w16cid:durableId="1341392014">
    <w:abstractNumId w:val="1"/>
  </w:num>
  <w:num w:numId="5" w16cid:durableId="1798722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4DF"/>
    <w:rsid w:val="006654DF"/>
    <w:rsid w:val="00744085"/>
    <w:rsid w:val="007A10D4"/>
    <w:rsid w:val="00847486"/>
    <w:rsid w:val="00CD3201"/>
    <w:rsid w:val="00E76A8A"/>
    <w:rsid w:val="00EE6B88"/>
    <w:rsid w:val="00F4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A9A0"/>
  <w15:docId w15:val="{80A8DD18-4BBB-4C8E-9D04-891DE533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60" w:after="120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towardsdatascience.com/practical-guide-to-outlier-detection-methods-6b9f947a161e" TargetMode="External"/><Relationship Id="rId25" Type="http://schemas.openxmlformats.org/officeDocument/2006/relationships/image" Target="media/image18.png"/><Relationship Id="rId33" Type="http://schemas.openxmlformats.org/officeDocument/2006/relationships/hyperlink" Target="https://towardsdatascience.com/why-1-5-in-iqr-method-of-outlier-detection-5d07fdc82097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hyperlink" Target="https://arxiv.org/pdf/1904.10604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hyperlink" Target="https://machinelearningmastery.com/robust-scaler-transforms-for-machine-learning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yperlink" Target="https://developers.google.com/machine-learning/data-prep/construct/sampling-splitting/imbalanced-da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www.kaggle.com/datasets/whenamancodes/fraud-detection" TargetMode="External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15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Kaushik Shankar (Student)</cp:lastModifiedBy>
  <cp:revision>10</cp:revision>
  <dcterms:created xsi:type="dcterms:W3CDTF">2023-04-29T18:34:00Z</dcterms:created>
  <dcterms:modified xsi:type="dcterms:W3CDTF">2023-04-29T22:30:00Z</dcterms:modified>
</cp:coreProperties>
</file>