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 Documentation: KDIGO Urine Output Calculation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Overview</w:t>
      </w:r>
      <w:r w:rsidDel="00000000" w:rsidR="00000000" w:rsidRPr="00000000">
        <w:rPr>
          <w:rtl w:val="0"/>
        </w:rPr>
        <w:t xml:space="preserve">: This SQL script calculates urine output (UO) over various time periods (6, 12, and 24 hours) for patients in the ICU. It creates a new table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kdigo_uo</w:t>
      </w:r>
      <w:r w:rsidDel="00000000" w:rsidR="00000000" w:rsidRPr="00000000">
        <w:rPr>
          <w:rtl w:val="0"/>
        </w:rPr>
        <w:t xml:space="preserve"> to summarize urine output data alongside associated patient weights, allowing for the evaluation of urine output rates normalized to body weight.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References</w:t>
      </w:r>
      <w:r w:rsidDel="00000000" w:rsidR="00000000" w:rsidRPr="00000000">
        <w:rPr>
          <w:rtl w:val="0"/>
        </w:rPr>
        <w:t xml:space="preserve">: None specified.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Logic Summary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script calculates the total urine output over the past 6, 12, and 24 hours by summing measurements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urine_output</w:t>
      </w:r>
      <w:r w:rsidDel="00000000" w:rsidR="00000000" w:rsidRPr="00000000">
        <w:rPr>
          <w:rtl w:val="0"/>
        </w:rPr>
        <w:t xml:space="preserve"> table, considering only those measurements taken within the specified timeframe.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urine output rates are then computed by normalizing the total output by the patient's weight and the duration over which the output was calculated.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ur_stg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This Common Table Expression (CTE) calculates total urine output for the previous 6, 12, and 24 hours by joining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urine_output</w:t>
      </w:r>
      <w:r w:rsidDel="00000000" w:rsidR="00000000" w:rsidRPr="00000000">
        <w:rPr>
          <w:rtl w:val="0"/>
        </w:rPr>
        <w:t xml:space="preserve"> table with itself based on time.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It retains the earliest chart time for each summation, which is used to determine the rate of urine output.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ur_stg2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This CTE computes the time duration used to sum urine output for each of the defined periods and adjusts for documentation frequency, assuming each entry corresponds to the prior hour.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Final Selection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Combines the urine output data with patient weight data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weight_durations</w:t>
      </w:r>
      <w:r w:rsidDel="00000000" w:rsidR="00000000" w:rsidRPr="00000000">
        <w:rPr>
          <w:rtl w:val="0"/>
        </w:rPr>
        <w:t xml:space="preserve"> table, calculating urine output rates for each time period by dividing total urine output by weight and the number of hours calculated.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  <w:br w:type="textWrapping"/>
        <w:t xml:space="preserve">The script generates a new table,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kdigo_uo</w:t>
      </w:r>
      <w:r w:rsidDel="00000000" w:rsidR="00000000" w:rsidRPr="00000000">
        <w:rPr>
          <w:rtl w:val="0"/>
        </w:rPr>
        <w:t xml:space="preserve">, containing the following fields: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icustay_id</w:t>
      </w:r>
      <w:r w:rsidDel="00000000" w:rsidR="00000000" w:rsidRPr="00000000">
        <w:rPr>
          <w:rtl w:val="0"/>
        </w:rPr>
        <w:t xml:space="preserve">: Unique identifier for the ICU stay.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charttime</w:t>
      </w:r>
      <w:r w:rsidDel="00000000" w:rsidR="00000000" w:rsidRPr="00000000">
        <w:rPr>
          <w:rtl w:val="0"/>
        </w:rPr>
        <w:t xml:space="preserve">: The time of the measurement.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weight</w:t>
      </w:r>
      <w:r w:rsidDel="00000000" w:rsidR="00000000" w:rsidRPr="00000000">
        <w:rPr>
          <w:rtl w:val="0"/>
        </w:rPr>
        <w:t xml:space="preserve">: The patient's weight at the time of measurement.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urineoutput_6hr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urineoutput_12hr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urineoutput_24hr</w:t>
      </w:r>
      <w:r w:rsidDel="00000000" w:rsidR="00000000" w:rsidRPr="00000000">
        <w:rPr>
          <w:rtl w:val="0"/>
        </w:rPr>
        <w:t xml:space="preserve">: Total urine output over the respective time periods.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uo_rt_6hr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uo_rt_12hr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uo_rt_24hr</w:t>
      </w:r>
      <w:r w:rsidDel="00000000" w:rsidR="00000000" w:rsidRPr="00000000">
        <w:rPr>
          <w:rtl w:val="0"/>
        </w:rPr>
        <w:t xml:space="preserve">: Urine output rates over the respective time periods, normalized to the patient's weight.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uo_tm_6hr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uo_tm_12hr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uo_tm_24hr</w:t>
      </w:r>
      <w:r w:rsidDel="00000000" w:rsidR="00000000" w:rsidRPr="00000000">
        <w:rPr>
          <w:rtl w:val="0"/>
        </w:rPr>
        <w:t xml:space="preserve">: The duration (in hours) over which urine output was summed.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 Query</w:t>
      </w:r>
      <w:r w:rsidDel="00000000" w:rsidR="00000000" w:rsidRPr="00000000">
        <w:rPr>
          <w:rtl w:val="0"/>
        </w:rPr>
        <w:t xml:space="preserve">:</w:t>
        <w:br w:type="textWrapping"/>
        <w:t xml:space="preserve">To retrieve urine output rates for a specific ICU stay:</w:t>
        <w:br w:type="textWrapping"/>
        <w:t xml:space="preserve">sql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kdigo_uo WHERE icustay_id = [specific_icustay_id];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Important 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script is automatically generated; direct edits should be avoided to maintain integrity.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Assumptions regarding the timing of documentation may overestimate urine output rates if documentation is not performed hourly.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</w:t>
        <w:br w:type="textWrapping"/>
        <w:t xml:space="preserve">This script automates the calculation of urine output and associated rates for ICU patients, facilitating clinical assessments of kidney function and hydration status.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