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b/>
          <w:smallCaps/>
          <w:color w:val="000000"/>
          <w:sz w:val="28"/>
          <w:szCs w:val="28"/>
        </w:rPr>
        <w:t>КИЇВСЬКИЙ НАЦІОНАЛЬНИЙ УНІВЕРСИТЕТ ІМЕНІ ТАРАСА ШЕВЧЕНКА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ФАКУЛЬТЕТ КОМП’ЮТЕРНИХ НАУК ТА КІБЕРНЕТИКИ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 xml:space="preserve"> 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ЗВІТ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Лабораторній роботі №</w:t>
      </w:r>
      <w:r>
        <w:rPr>
          <w:b/>
          <w:sz w:val="28"/>
          <w:szCs w:val="28"/>
        </w:rPr>
        <w:t>1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  <w:sz w:val="28"/>
          <w:szCs w:val="28"/>
        </w:rPr>
      </w:pPr>
    </w:p>
    <w:tbl>
      <w:tblPr>
        <w:tblStyle w:val="a5"/>
        <w:tblW w:w="4785" w:type="dxa"/>
        <w:tblInd w:w="4678" w:type="dxa"/>
        <w:tblLayout w:type="fixed"/>
        <w:tblLook w:val="0000" w:firstRow="0" w:lastRow="0" w:firstColumn="0" w:lastColumn="0" w:noHBand="0" w:noVBand="0"/>
      </w:tblPr>
      <w:tblGrid>
        <w:gridCol w:w="4785"/>
      </w:tblGrid>
      <w:tr w:rsidR="00993195">
        <w:tc>
          <w:tcPr>
            <w:tcW w:w="4785" w:type="dxa"/>
          </w:tcPr>
          <w:p w:rsidR="00993195" w:rsidRDefault="00724C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а</w:t>
            </w:r>
            <w:r>
              <w:rPr>
                <w:color w:val="000000"/>
                <w:sz w:val="28"/>
                <w:szCs w:val="28"/>
              </w:rPr>
              <w:t xml:space="preserve">  групи </w:t>
            </w:r>
            <w:r>
              <w:rPr>
                <w:sz w:val="28"/>
                <w:szCs w:val="28"/>
              </w:rPr>
              <w:t>ПІ-22</w:t>
            </w:r>
          </w:p>
        </w:tc>
      </w:tr>
      <w:tr w:rsidR="00993195">
        <w:tc>
          <w:tcPr>
            <w:tcW w:w="4785" w:type="dxa"/>
          </w:tcPr>
          <w:p w:rsidR="00993195" w:rsidRDefault="00724C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Кіщук</w:t>
            </w:r>
            <w:proofErr w:type="spellEnd"/>
            <w:r>
              <w:rPr>
                <w:sz w:val="28"/>
                <w:szCs w:val="28"/>
              </w:rPr>
              <w:t xml:space="preserve"> Ярослава Ярославовича</w:t>
            </w: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  <w:highlight w:val="yellow"/>
              </w:rPr>
            </w:pPr>
          </w:p>
        </w:tc>
      </w:tr>
      <w:tr w:rsidR="00993195">
        <w:tc>
          <w:tcPr>
            <w:tcW w:w="4785" w:type="dxa"/>
          </w:tcPr>
          <w:p w:rsidR="00993195" w:rsidRDefault="009931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8"/>
                <w:szCs w:val="28"/>
                <w:highlight w:val="yellow"/>
              </w:rPr>
            </w:pPr>
          </w:p>
        </w:tc>
      </w:tr>
    </w:tbl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before="840" w:line="360" w:lineRule="auto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Київ 202</w:t>
      </w:r>
      <w:r>
        <w:rPr>
          <w:sz w:val="28"/>
          <w:szCs w:val="28"/>
        </w:rPr>
        <w:t>3</w:t>
      </w:r>
    </w:p>
    <w:p w:rsidR="00993195" w:rsidRDefault="00724C9C">
      <w:pPr>
        <w:pageBreakBefore/>
        <w:pBdr>
          <w:top w:val="nil"/>
          <w:left w:val="nil"/>
          <w:bottom w:val="nil"/>
          <w:right w:val="nil"/>
          <w:between w:val="nil"/>
        </w:pBdr>
        <w:spacing w:after="120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ЗМІСТ</w:t>
      </w:r>
    </w:p>
    <w:sdt>
      <w:sdtPr>
        <w:id w:val="-1948849117"/>
        <w:docPartObj>
          <w:docPartGallery w:val="Table of Contents"/>
          <w:docPartUnique/>
        </w:docPartObj>
      </w:sdtPr>
      <w:sdtEndPr/>
      <w:sdtContent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kxg4hvcy4z8c">
            <w:r>
              <w:rPr>
                <w:b/>
                <w:color w:val="000000"/>
                <w:sz w:val="28"/>
                <w:szCs w:val="28"/>
              </w:rPr>
              <w:t>1. ОПИС ВХІДНОЇ ІНФОРМАЦІЇ</w:t>
            </w:r>
            <w:r>
              <w:rPr>
                <w:b/>
                <w:color w:val="000000"/>
                <w:sz w:val="28"/>
                <w:szCs w:val="28"/>
              </w:rPr>
              <w:tab/>
              <w:t>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vcugx0wbm3tj">
            <w:r>
              <w:rPr>
                <w:color w:val="000000"/>
                <w:sz w:val="28"/>
                <w:szCs w:val="28"/>
              </w:rPr>
              <w:t xml:space="preserve">● </w:t>
            </w:r>
          </w:hyperlink>
          <w:hyperlink w:anchor="_vcugx0wbm3tj">
            <w:r>
              <w:rPr>
                <w:i/>
                <w:color w:val="000000"/>
                <w:sz w:val="28"/>
                <w:szCs w:val="28"/>
              </w:rPr>
              <w:t>Дані</w:t>
            </w:r>
          </w:hyperlink>
          <w:hyperlink w:anchor="_vcugx0wbm3tj">
            <w:r>
              <w:rPr>
                <w:color w:val="000000"/>
                <w:sz w:val="28"/>
                <w:szCs w:val="28"/>
              </w:rPr>
              <w:tab/>
              <w:t>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rPr>
              <w:b/>
              <w:i/>
              <w:color w:val="000000"/>
            </w:rPr>
          </w:pPr>
          <w:hyperlink w:anchor="_agsmmhpr2gkq">
            <w:r>
              <w:rPr>
                <w:i/>
                <w:color w:val="000000"/>
                <w:sz w:val="28"/>
                <w:szCs w:val="28"/>
              </w:rPr>
              <w:t>● Використанні змінні</w:t>
            </w:r>
            <w:r>
              <w:rPr>
                <w:i/>
                <w:color w:val="000000"/>
                <w:sz w:val="28"/>
                <w:szCs w:val="28"/>
              </w:rPr>
              <w:tab/>
              <w:t>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2678q09a8yd5">
            <w:r>
              <w:rPr>
                <w:b/>
                <w:color w:val="000000"/>
                <w:sz w:val="28"/>
                <w:szCs w:val="28"/>
              </w:rPr>
              <w:t>2. ПОСТАНОВКА ЗАДАЧІ</w:t>
            </w:r>
            <w:r>
              <w:rPr>
                <w:b/>
                <w:color w:val="000000"/>
                <w:sz w:val="28"/>
                <w:szCs w:val="28"/>
              </w:rPr>
              <w:tab/>
              <w:t>3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ni7pmf7wxoyr">
            <w:r>
              <w:rPr>
                <w:b/>
                <w:color w:val="000000"/>
                <w:sz w:val="28"/>
                <w:szCs w:val="28"/>
              </w:rPr>
              <w:t>3. ОПИС ДОДАТКОВОГО ТЕОРЕТИЧНОГО МАТЕРІАЛУ</w:t>
            </w:r>
            <w:r>
              <w:rPr>
                <w:b/>
                <w:color w:val="000000"/>
                <w:sz w:val="28"/>
                <w:szCs w:val="28"/>
              </w:rPr>
              <w:tab/>
              <w:t>4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rPr>
              <w:b/>
              <w:i/>
              <w:color w:val="000000"/>
            </w:rPr>
          </w:pPr>
          <w:hyperlink w:anchor="_2et92p0">
            <w:r>
              <w:rPr>
                <w:i/>
                <w:color w:val="000000"/>
                <w:sz w:val="28"/>
                <w:szCs w:val="28"/>
              </w:rPr>
              <w:t>1. QQ-Plot (Quantile-Quantile Plot)</w:t>
            </w:r>
            <w:r>
              <w:rPr>
                <w:i/>
                <w:color w:val="000000"/>
                <w:sz w:val="28"/>
                <w:szCs w:val="28"/>
              </w:rPr>
              <w:tab/>
              <w:t>5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rPr>
              <w:b/>
              <w:i/>
              <w:color w:val="000000"/>
            </w:rPr>
          </w:pPr>
          <w:hyperlink w:anchor="_4g0jlyj4cijt">
            <w:r>
              <w:rPr>
                <w:i/>
                <w:color w:val="000000"/>
                <w:sz w:val="28"/>
                <w:szCs w:val="28"/>
              </w:rPr>
              <w:t>2. Trimean</w:t>
            </w:r>
            <w:r>
              <w:rPr>
                <w:i/>
                <w:color w:val="000000"/>
                <w:sz w:val="28"/>
                <w:szCs w:val="28"/>
              </w:rPr>
              <w:tab/>
            </w:r>
            <w:r>
              <w:rPr>
                <w:i/>
                <w:color w:val="000000"/>
                <w:sz w:val="28"/>
                <w:szCs w:val="28"/>
              </w:rPr>
              <w:t>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rPr>
              <w:b/>
              <w:i/>
              <w:color w:val="000000"/>
            </w:rPr>
          </w:pPr>
          <w:hyperlink w:anchor="_rm073aaeoer7">
            <w:r>
              <w:rPr>
                <w:i/>
                <w:color w:val="000000"/>
                <w:sz w:val="28"/>
                <w:szCs w:val="28"/>
              </w:rPr>
              <w:t>3. Критерій узгодженості Колмогорова-Смірнова (KS)</w:t>
            </w:r>
            <w:r>
              <w:rPr>
                <w:i/>
                <w:color w:val="000000"/>
                <w:sz w:val="28"/>
                <w:szCs w:val="28"/>
              </w:rPr>
              <w:tab/>
              <w:t>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qgfdv2da1rjp">
            <w:r>
              <w:rPr>
                <w:b/>
                <w:color w:val="000000"/>
                <w:sz w:val="28"/>
                <w:szCs w:val="28"/>
              </w:rPr>
              <w:t>4. ПОКРОКОВИЙ ОПИС ОБРОБКИ ДАНИХ</w:t>
            </w:r>
            <w:r>
              <w:rPr>
                <w:b/>
                <w:color w:val="000000"/>
                <w:sz w:val="28"/>
                <w:szCs w:val="28"/>
              </w:rPr>
              <w:tab/>
              <w:t>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yeb781use15g">
            <w:r>
              <w:rPr>
                <w:b/>
                <w:color w:val="000000"/>
                <w:sz w:val="28"/>
                <w:szCs w:val="28"/>
              </w:rPr>
              <w:t>1. Графічне представлення змінних</w:t>
            </w:r>
            <w:r>
              <w:rPr>
                <w:b/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i/>
              <w:color w:val="000000"/>
            </w:rPr>
          </w:pPr>
          <w:hyperlink w:anchor="_xoereu906g21">
            <w:r>
              <w:rPr>
                <w:i/>
                <w:color w:val="000000"/>
                <w:sz w:val="28"/>
                <w:szCs w:val="28"/>
              </w:rPr>
              <w:t>Емпірична функція щільності</w:t>
            </w:r>
            <w:r>
              <w:rPr>
                <w:i/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jkwgd0oqagsl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x93b1yt8hbqs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giglaxi0cyn5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ne0cyjutg5bz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i/>
              <w:color w:val="000000"/>
            </w:rPr>
          </w:pPr>
          <w:hyperlink w:anchor="_o5u0y4smqcpo">
            <w:r>
              <w:rPr>
                <w:i/>
                <w:color w:val="000000"/>
                <w:sz w:val="28"/>
                <w:szCs w:val="28"/>
              </w:rPr>
              <w:t>Полігони частот</w:t>
            </w:r>
            <w:r>
              <w:rPr>
                <w:i/>
                <w:color w:val="000000"/>
                <w:sz w:val="28"/>
                <w:szCs w:val="28"/>
              </w:rPr>
              <w:tab/>
              <w:t>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1mta3oi5rolg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7v70g5jk7grs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fag3hycfj3pr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qpuyhnbc779x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m9q7uqh6jffu">
            <w:r>
              <w:rPr>
                <w:b/>
                <w:color w:val="000000"/>
                <w:sz w:val="28"/>
                <w:szCs w:val="28"/>
              </w:rPr>
              <w:t>2. Зображення «Скринька з вусами»</w:t>
            </w:r>
            <w:r>
              <w:rPr>
                <w:b/>
                <w:color w:val="000000"/>
                <w:sz w:val="28"/>
                <w:szCs w:val="28"/>
              </w:rPr>
              <w:tab/>
              <w:t>9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cwm71v9k13qr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11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ka8wzqlzjje7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12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pfw76i4hr044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2pqz13biphk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l2sec967exqw">
            <w:r>
              <w:rPr>
                <w:b/>
                <w:color w:val="000000"/>
                <w:sz w:val="28"/>
                <w:szCs w:val="28"/>
              </w:rPr>
              <w:t>3. Мінімальне, максимальне значення, квартилі, децилі, медіана</w:t>
            </w:r>
            <w:r>
              <w:rPr>
                <w:b/>
                <w:color w:val="000000"/>
                <w:sz w:val="28"/>
                <w:szCs w:val="28"/>
              </w:rPr>
              <w:tab/>
              <w:t>16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4q3gv6jc7kxq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19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spr7so3wmnet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19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ck5xm1ermc4u">
            <w:r>
              <w:rPr>
                <w:color w:val="000000"/>
                <w:sz w:val="28"/>
                <w:szCs w:val="28"/>
              </w:rPr>
              <w:t>Відсот</w:t>
            </w:r>
            <w:r>
              <w:rPr>
                <w:color w:val="000000"/>
                <w:sz w:val="28"/>
                <w:szCs w:val="28"/>
              </w:rPr>
              <w:t>ок знижки на товар</w:t>
            </w:r>
            <w:r>
              <w:rPr>
                <w:color w:val="000000"/>
                <w:sz w:val="28"/>
                <w:szCs w:val="28"/>
              </w:rPr>
              <w:tab/>
              <w:t>19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56g0c8pjeelz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20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wpoyz2feu2wr">
            <w:r>
              <w:rPr>
                <w:b/>
                <w:color w:val="000000"/>
                <w:sz w:val="28"/>
                <w:szCs w:val="28"/>
              </w:rPr>
              <w:t>4. Характеристики положення центра значень змінної</w:t>
            </w:r>
            <w:r>
              <w:rPr>
                <w:b/>
                <w:color w:val="000000"/>
                <w:sz w:val="28"/>
                <w:szCs w:val="28"/>
              </w:rPr>
              <w:tab/>
              <w:t>20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v8vbisgxytwh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20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3s7iq1w87eoa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21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kbkp84sslp2q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22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mkb5qi7vgk2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23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pl841csutf8l">
            <w:r>
              <w:rPr>
                <w:b/>
                <w:color w:val="000000"/>
                <w:sz w:val="28"/>
                <w:szCs w:val="28"/>
              </w:rPr>
              <w:t>5. Характеристики розсіювання значень змінної</w:t>
            </w:r>
            <w:r>
              <w:rPr>
                <w:b/>
                <w:color w:val="000000"/>
                <w:sz w:val="28"/>
                <w:szCs w:val="28"/>
              </w:rPr>
              <w:tab/>
              <w:t>25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5adb34clsz0f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26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8idwvbtaruem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26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jcjvuu2d1nw9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27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q6a76n1yjxzj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27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t9fn662al304">
            <w:r>
              <w:rPr>
                <w:b/>
                <w:color w:val="000000"/>
                <w:sz w:val="28"/>
                <w:szCs w:val="28"/>
              </w:rPr>
              <w:t>6. Аналіз скошеності та гостроверхості розподілу</w:t>
            </w:r>
            <w:r>
              <w:rPr>
                <w:b/>
                <w:color w:val="000000"/>
                <w:sz w:val="28"/>
                <w:szCs w:val="28"/>
              </w:rPr>
              <w:tab/>
              <w:t>28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hib1p2sy7oe0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6tieou9u65qt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gy3ybswic3zd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jjzcv546yv5r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30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nw47ggmi9ut0">
            <w:r>
              <w:rPr>
                <w:b/>
                <w:color w:val="000000"/>
                <w:sz w:val="28"/>
                <w:szCs w:val="28"/>
              </w:rPr>
              <w:t>7. Перевірка нормальності</w:t>
            </w:r>
            <w:r>
              <w:rPr>
                <w:b/>
                <w:color w:val="000000"/>
                <w:sz w:val="28"/>
                <w:szCs w:val="28"/>
              </w:rPr>
              <w:tab/>
              <w:t>30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jqi9in94pgt1">
            <w:r>
              <w:rPr>
                <w:color w:val="000000"/>
                <w:sz w:val="28"/>
                <w:szCs w:val="28"/>
              </w:rPr>
              <w:t>Фактична ціна товару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25u9je2whhc9">
            <w:r>
              <w:rPr>
                <w:color w:val="000000"/>
                <w:sz w:val="28"/>
                <w:szCs w:val="28"/>
              </w:rPr>
              <w:t>Графік Q-Q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6de875zcsxjo">
            <w:r>
              <w:rPr>
                <w:color w:val="000000"/>
                <w:sz w:val="28"/>
                <w:szCs w:val="28"/>
              </w:rPr>
              <w:t>Критерій узгодженості Колмогорова-Смірнова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1bcx77ve0eu1">
            <w:r>
              <w:rPr>
                <w:color w:val="000000"/>
                <w:sz w:val="28"/>
                <w:szCs w:val="28"/>
              </w:rPr>
              <w:t>Рейтинг товару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wtffs8of5hxt">
            <w:r>
              <w:rPr>
                <w:color w:val="000000"/>
                <w:sz w:val="28"/>
                <w:szCs w:val="28"/>
              </w:rPr>
              <w:t>Графік Q-Q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pjgch5wm88r0">
            <w:r>
              <w:rPr>
                <w:color w:val="000000"/>
                <w:sz w:val="28"/>
                <w:szCs w:val="28"/>
              </w:rPr>
              <w:t>Крите</w:t>
            </w:r>
            <w:r>
              <w:rPr>
                <w:color w:val="000000"/>
                <w:sz w:val="28"/>
                <w:szCs w:val="28"/>
              </w:rPr>
              <w:t>рій узгодженості Колмогорова-Смірнова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13uce17ejvxe">
            <w:r>
              <w:rPr>
                <w:color w:val="000000"/>
                <w:sz w:val="28"/>
                <w:szCs w:val="28"/>
              </w:rPr>
              <w:t>Відсоток знижки на товар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y701nbf3ainb">
            <w:r>
              <w:rPr>
                <w:color w:val="000000"/>
                <w:sz w:val="28"/>
                <w:szCs w:val="28"/>
              </w:rPr>
              <w:t>Графік Q-Q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ouyk10f9buk0">
            <w:r>
              <w:rPr>
                <w:color w:val="000000"/>
                <w:sz w:val="28"/>
                <w:szCs w:val="28"/>
              </w:rPr>
              <w:t>Критерій узгодженості Колмогорова-Смірнова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a7df1livzpfb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31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720"/>
            <w:rPr>
              <w:b/>
              <w:color w:val="000000"/>
            </w:rPr>
          </w:pPr>
          <w:hyperlink w:anchor="_s3h4d8jggxil">
            <w:r>
              <w:rPr>
                <w:b/>
                <w:color w:val="000000"/>
                <w:sz w:val="28"/>
                <w:szCs w:val="28"/>
              </w:rPr>
              <w:t>8.  Інші процедури попереднього аналізу</w:t>
            </w:r>
            <w:r>
              <w:rPr>
                <w:b/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wvhyebewa3nv">
            <w:r>
              <w:rPr>
                <w:color w:val="000000"/>
                <w:sz w:val="28"/>
                <w:szCs w:val="28"/>
              </w:rPr>
              <w:t>Порівняння розподілу Фактичної Ціни Товару з</w:t>
            </w:r>
            <w:r>
              <w:rPr>
                <w:color w:val="000000"/>
                <w:sz w:val="28"/>
                <w:szCs w:val="28"/>
              </w:rPr>
              <w:t xml:space="preserve"> Логнормальним розподілом</w:t>
            </w:r>
            <w:r>
              <w:rPr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ck109mi8nwvp">
            <w:r>
              <w:rPr>
                <w:color w:val="000000"/>
                <w:sz w:val="28"/>
                <w:szCs w:val="28"/>
              </w:rPr>
              <w:t>Графік Q-Q</w:t>
            </w:r>
            <w:r>
              <w:rPr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440"/>
            <w:rPr>
              <w:color w:val="000000"/>
            </w:rPr>
          </w:pPr>
          <w:hyperlink w:anchor="_ncdzvqdnzpwj">
            <w:r>
              <w:rPr>
                <w:color w:val="000000"/>
                <w:sz w:val="28"/>
                <w:szCs w:val="28"/>
              </w:rPr>
              <w:t>Критерій узгодженості Колмогорова-Смірнова</w:t>
            </w:r>
            <w:r>
              <w:rPr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1080"/>
            <w:rPr>
              <w:color w:val="000000"/>
            </w:rPr>
          </w:pPr>
          <w:hyperlink w:anchor="_5ndwgfseuma5">
            <w:r>
              <w:rPr>
                <w:color w:val="000000"/>
                <w:sz w:val="28"/>
                <w:szCs w:val="28"/>
              </w:rPr>
              <w:t>● Висновок:</w:t>
            </w:r>
            <w:r>
              <w:rPr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yk1x9dtj9iwd">
            <w:r>
              <w:rPr>
                <w:b/>
                <w:color w:val="000000"/>
                <w:sz w:val="28"/>
                <w:szCs w:val="28"/>
              </w:rPr>
              <w:t>5. ВИСНОВКИ</w:t>
            </w:r>
            <w:r>
              <w:rPr>
                <w:b/>
                <w:color w:val="000000"/>
                <w:sz w:val="28"/>
                <w:szCs w:val="28"/>
              </w:rPr>
              <w:tab/>
              <w:t>32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11dv7qxybtne">
            <w:r>
              <w:rPr>
                <w:b/>
                <w:color w:val="000000"/>
                <w:sz w:val="28"/>
                <w:szCs w:val="28"/>
              </w:rPr>
              <w:t>6. ДОДАТОК. ПРОГРАМНА РЕАЛІЗАЦІЯ</w:t>
            </w:r>
            <w:r>
              <w:rPr>
                <w:b/>
                <w:color w:val="000000"/>
                <w:sz w:val="28"/>
                <w:szCs w:val="28"/>
              </w:rPr>
              <w:tab/>
              <w:t>36</w:t>
            </w:r>
          </w:hyperlink>
        </w:p>
        <w:p w:rsidR="00993195" w:rsidRDefault="00724C9C">
          <w:pPr>
            <w:widowControl w:val="0"/>
            <w:tabs>
              <w:tab w:val="right" w:pos="12000"/>
            </w:tabs>
            <w:spacing w:before="60"/>
            <w:ind w:left="360"/>
            <w:rPr>
              <w:color w:val="000000"/>
            </w:rPr>
          </w:pPr>
          <w:hyperlink w:anchor="_6zxrhaa5c97l">
            <w:r>
              <w:rPr>
                <w:b/>
                <w:color w:val="000000"/>
                <w:sz w:val="28"/>
                <w:szCs w:val="28"/>
              </w:rPr>
              <w:t>7. СПИСОК ВИКОРИСТАНИХ ДЖЕРЕЛ</w:t>
            </w:r>
            <w:r>
              <w:rPr>
                <w:b/>
                <w:color w:val="000000"/>
                <w:sz w:val="28"/>
                <w:szCs w:val="28"/>
              </w:rPr>
              <w:tab/>
              <w:t>36</w:t>
            </w:r>
          </w:hyperlink>
          <w:r>
            <w:fldChar w:fldCharType="end"/>
          </w:r>
        </w:p>
      </w:sdtContent>
    </w:sdt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after="1200" w:line="360" w:lineRule="auto"/>
        <w:jc w:val="center"/>
        <w:rPr>
          <w:color w:val="000000"/>
          <w:sz w:val="28"/>
          <w:szCs w:val="28"/>
        </w:rPr>
      </w:pPr>
      <w:bookmarkStart w:id="1" w:name="_30j0zll" w:colFirst="0" w:colLast="0"/>
      <w:bookmarkEnd w:id="1"/>
    </w:p>
    <w:p w:rsidR="00993195" w:rsidRDefault="00724C9C">
      <w:pPr>
        <w:pStyle w:val="3"/>
        <w:pageBreakBefore/>
        <w:numPr>
          <w:ilvl w:val="0"/>
          <w:numId w:val="3"/>
        </w:numPr>
        <w:tabs>
          <w:tab w:val="left" w:pos="284"/>
        </w:tabs>
        <w:spacing w:line="360" w:lineRule="auto"/>
        <w:ind w:left="714" w:hanging="357"/>
        <w:jc w:val="center"/>
      </w:pPr>
      <w:bookmarkStart w:id="2" w:name="_kxg4hvcy4z8c" w:colFirst="0" w:colLast="0"/>
      <w:bookmarkEnd w:id="2"/>
      <w:r>
        <w:lastRenderedPageBreak/>
        <w:t>ОПИС ВХІДНОЇ ІНФОРМАЦІЇ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Приводиться опис вхідної інформації (URL джерела даних, опис усіх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змінних).</w:t>
      </w:r>
    </w:p>
    <w:p w:rsidR="00993195" w:rsidRDefault="00724C9C">
      <w:pPr>
        <w:pStyle w:val="2"/>
        <w:numPr>
          <w:ilvl w:val="0"/>
          <w:numId w:val="20"/>
        </w:numPr>
        <w:tabs>
          <w:tab w:val="left" w:pos="284"/>
        </w:tabs>
        <w:spacing w:line="360" w:lineRule="auto"/>
        <w:rPr>
          <w:i/>
          <w:sz w:val="28"/>
          <w:szCs w:val="28"/>
        </w:rPr>
      </w:pPr>
      <w:bookmarkStart w:id="3" w:name="_vcugx0wbm3tj" w:colFirst="0" w:colLast="0"/>
      <w:bookmarkEnd w:id="3"/>
      <w:r>
        <w:rPr>
          <w:i/>
          <w:sz w:val="28"/>
          <w:szCs w:val="28"/>
        </w:rPr>
        <w:t>Дані</w:t>
      </w:r>
    </w:p>
    <w:p w:rsidR="00993195" w:rsidRDefault="00724C9C">
      <w:pPr>
        <w:tabs>
          <w:tab w:val="left" w:pos="284"/>
        </w:tabs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Набір даних містить рейтинги, деталі та відгуки на такі товари як  побутові електроприлади, телевізори, смартфони та різні аксесуари до них, які продаються на </w:t>
      </w:r>
      <w:proofErr w:type="spellStart"/>
      <w:r>
        <w:rPr>
          <w:sz w:val="28"/>
          <w:szCs w:val="28"/>
        </w:rPr>
        <w:t>Amazon</w:t>
      </w:r>
      <w:proofErr w:type="spellEnd"/>
      <w:r>
        <w:rPr>
          <w:sz w:val="28"/>
          <w:szCs w:val="28"/>
        </w:rPr>
        <w:t>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Посилання на ресурс звідки було взято дані: </w:t>
      </w:r>
      <w:hyperlink r:id="rId7">
        <w:proofErr w:type="spellStart"/>
        <w:r>
          <w:rPr>
            <w:color w:val="1155CC"/>
            <w:sz w:val="28"/>
            <w:szCs w:val="28"/>
            <w:u w:val="single"/>
          </w:rPr>
          <w:t>Amazon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Sales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Dataset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| </w:t>
        </w:r>
        <w:proofErr w:type="spellStart"/>
        <w:r>
          <w:rPr>
            <w:color w:val="1155CC"/>
            <w:sz w:val="28"/>
            <w:szCs w:val="28"/>
            <w:u w:val="single"/>
          </w:rPr>
          <w:t>Kaggle</w:t>
        </w:r>
        <w:proofErr w:type="spellEnd"/>
      </w:hyperlink>
    </w:p>
    <w:p w:rsidR="00993195" w:rsidRDefault="00724C9C">
      <w:pPr>
        <w:pStyle w:val="2"/>
        <w:numPr>
          <w:ilvl w:val="0"/>
          <w:numId w:val="20"/>
        </w:numPr>
        <w:tabs>
          <w:tab w:val="left" w:pos="284"/>
        </w:tabs>
        <w:spacing w:after="0" w:line="360" w:lineRule="auto"/>
        <w:rPr>
          <w:i/>
          <w:sz w:val="28"/>
          <w:szCs w:val="28"/>
        </w:rPr>
      </w:pPr>
      <w:bookmarkStart w:id="4" w:name="_agsmmhpr2gkq" w:colFirst="0" w:colLast="0"/>
      <w:bookmarkEnd w:id="4"/>
      <w:r>
        <w:rPr>
          <w:i/>
          <w:sz w:val="28"/>
          <w:szCs w:val="28"/>
        </w:rPr>
        <w:t>Використанні змінні</w:t>
      </w:r>
      <w:r>
        <w:rPr>
          <w:sz w:val="28"/>
          <w:szCs w:val="28"/>
        </w:rPr>
        <w:t xml:space="preserve"> </w:t>
      </w:r>
    </w:p>
    <w:p w:rsidR="00993195" w:rsidRDefault="00724C9C">
      <w:pPr>
        <w:numPr>
          <w:ilvl w:val="0"/>
          <w:numId w:val="18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- фактична ціна товару (індійська рупія ₹)</w:t>
      </w:r>
      <w:r>
        <w:rPr>
          <w:color w:val="202124"/>
          <w:sz w:val="28"/>
          <w:szCs w:val="28"/>
          <w:highlight w:val="white"/>
        </w:rPr>
        <w:t xml:space="preserve">, </w:t>
      </w:r>
      <w:r>
        <w:rPr>
          <w:b/>
          <w:color w:val="202124"/>
          <w:sz w:val="28"/>
          <w:szCs w:val="28"/>
          <w:highlight w:val="white"/>
        </w:rPr>
        <w:t>скалярна кількісна величина</w:t>
      </w:r>
    </w:p>
    <w:p w:rsidR="00993195" w:rsidRDefault="00724C9C">
      <w:pPr>
        <w:numPr>
          <w:ilvl w:val="0"/>
          <w:numId w:val="18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i/>
          <w:color w:val="202124"/>
          <w:sz w:val="28"/>
          <w:szCs w:val="28"/>
          <w:highlight w:val="white"/>
        </w:rPr>
        <w:t>rating</w:t>
      </w:r>
      <w:proofErr w:type="spellEnd"/>
      <w:r>
        <w:rPr>
          <w:i/>
          <w:color w:val="202124"/>
          <w:sz w:val="28"/>
          <w:szCs w:val="28"/>
          <w:highlight w:val="white"/>
        </w:rPr>
        <w:t xml:space="preserve"> </w:t>
      </w:r>
      <w:r>
        <w:rPr>
          <w:color w:val="202124"/>
          <w:sz w:val="28"/>
          <w:szCs w:val="28"/>
          <w:highlight w:val="white"/>
        </w:rPr>
        <w:t xml:space="preserve">- рейтинг товару, </w:t>
      </w:r>
      <w:r>
        <w:rPr>
          <w:b/>
          <w:color w:val="202124"/>
          <w:sz w:val="28"/>
          <w:szCs w:val="28"/>
          <w:highlight w:val="white"/>
        </w:rPr>
        <w:t>скалярна кількісна величина</w:t>
      </w:r>
    </w:p>
    <w:p w:rsidR="00993195" w:rsidRDefault="00724C9C">
      <w:pPr>
        <w:numPr>
          <w:ilvl w:val="0"/>
          <w:numId w:val="18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i/>
          <w:color w:val="202124"/>
          <w:sz w:val="28"/>
          <w:szCs w:val="28"/>
          <w:highlight w:val="white"/>
        </w:rPr>
        <w:t>discount_percentage</w:t>
      </w:r>
      <w:proofErr w:type="spellEnd"/>
      <w:r>
        <w:rPr>
          <w:i/>
          <w:color w:val="202124"/>
          <w:sz w:val="28"/>
          <w:szCs w:val="28"/>
          <w:highlight w:val="white"/>
        </w:rPr>
        <w:t xml:space="preserve"> </w:t>
      </w:r>
      <w:r>
        <w:rPr>
          <w:color w:val="202124"/>
          <w:sz w:val="28"/>
          <w:szCs w:val="28"/>
          <w:highlight w:val="white"/>
        </w:rPr>
        <w:t xml:space="preserve">- відсоток знижки на товар, </w:t>
      </w:r>
      <w:r>
        <w:rPr>
          <w:b/>
          <w:color w:val="202124"/>
          <w:sz w:val="28"/>
          <w:szCs w:val="28"/>
          <w:highlight w:val="white"/>
        </w:rPr>
        <w:t>скалярна кількісна величина</w:t>
      </w:r>
    </w:p>
    <w:p w:rsidR="00993195" w:rsidRDefault="00724C9C">
      <w:pPr>
        <w:tabs>
          <w:tab w:val="left" w:pos="284"/>
        </w:tabs>
        <w:spacing w:line="360" w:lineRule="auto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ab/>
      </w:r>
      <w:r>
        <w:rPr>
          <w:color w:val="202124"/>
          <w:sz w:val="28"/>
          <w:szCs w:val="28"/>
          <w:highlight w:val="white"/>
        </w:rPr>
        <w:tab/>
      </w:r>
    </w:p>
    <w:p w:rsidR="00993195" w:rsidRDefault="00724C9C">
      <w:pPr>
        <w:tabs>
          <w:tab w:val="left" w:pos="284"/>
        </w:tabs>
        <w:spacing w:line="360" w:lineRule="auto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ab/>
      </w:r>
      <w:r>
        <w:rPr>
          <w:i/>
          <w:color w:val="202124"/>
          <w:sz w:val="28"/>
          <w:szCs w:val="28"/>
          <w:highlight w:val="white"/>
        </w:rPr>
        <w:t>Ціна</w:t>
      </w:r>
      <w:r>
        <w:rPr>
          <w:color w:val="202124"/>
          <w:sz w:val="28"/>
          <w:szCs w:val="28"/>
          <w:highlight w:val="white"/>
        </w:rPr>
        <w:t>: дані про ціни дозволяють визначити конкурентоспроможність продукту на ринку та порівняти ціни на схожі продукти.</w:t>
      </w:r>
    </w:p>
    <w:p w:rsidR="00993195" w:rsidRDefault="00993195">
      <w:pPr>
        <w:tabs>
          <w:tab w:val="left" w:pos="284"/>
        </w:tabs>
        <w:spacing w:line="360" w:lineRule="auto"/>
        <w:rPr>
          <w:color w:val="202124"/>
          <w:sz w:val="28"/>
          <w:szCs w:val="28"/>
          <w:highlight w:val="white"/>
        </w:rPr>
      </w:pPr>
    </w:p>
    <w:p w:rsidR="00993195" w:rsidRDefault="00724C9C">
      <w:pPr>
        <w:tabs>
          <w:tab w:val="left" w:pos="284"/>
        </w:tabs>
        <w:spacing w:line="360" w:lineRule="auto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ab/>
      </w:r>
      <w:r>
        <w:rPr>
          <w:i/>
          <w:color w:val="202124"/>
          <w:sz w:val="28"/>
          <w:szCs w:val="28"/>
          <w:highlight w:val="white"/>
        </w:rPr>
        <w:t xml:space="preserve">Рейтинг товарів - </w:t>
      </w:r>
      <w:r>
        <w:rPr>
          <w:color w:val="202124"/>
          <w:sz w:val="28"/>
          <w:szCs w:val="28"/>
          <w:highlight w:val="white"/>
        </w:rPr>
        <w:t>це кількість зірочок (або оцінка від 1 до 5), яку користу</w:t>
      </w:r>
      <w:r>
        <w:rPr>
          <w:color w:val="202124"/>
          <w:sz w:val="28"/>
          <w:szCs w:val="28"/>
          <w:highlight w:val="white"/>
        </w:rPr>
        <w:t xml:space="preserve">вачі залишають на </w:t>
      </w:r>
      <w:proofErr w:type="spellStart"/>
      <w:r>
        <w:rPr>
          <w:color w:val="202124"/>
          <w:sz w:val="28"/>
          <w:szCs w:val="28"/>
          <w:highlight w:val="white"/>
        </w:rPr>
        <w:t>Amazon</w:t>
      </w:r>
      <w:proofErr w:type="spellEnd"/>
      <w:r>
        <w:rPr>
          <w:color w:val="202124"/>
          <w:sz w:val="28"/>
          <w:szCs w:val="28"/>
          <w:highlight w:val="white"/>
        </w:rPr>
        <w:t xml:space="preserve"> після покупки товару. Ця змінна вказує на те, наскільки задоволені покупці продуктом та яку думку вони мають про якість товару. Це може допомогти продавцям знайти популярні продукти, щоб покращити продажі.</w:t>
      </w:r>
    </w:p>
    <w:p w:rsidR="00993195" w:rsidRDefault="00993195">
      <w:pPr>
        <w:tabs>
          <w:tab w:val="left" w:pos="284"/>
        </w:tabs>
        <w:spacing w:line="360" w:lineRule="auto"/>
        <w:rPr>
          <w:color w:val="202124"/>
          <w:sz w:val="28"/>
          <w:szCs w:val="28"/>
          <w:highlight w:val="white"/>
        </w:rPr>
      </w:pPr>
    </w:p>
    <w:p w:rsidR="00993195" w:rsidRDefault="00724C9C">
      <w:pPr>
        <w:tabs>
          <w:tab w:val="left" w:pos="284"/>
        </w:tabs>
        <w:spacing w:line="360" w:lineRule="auto"/>
        <w:rPr>
          <w:b/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ab/>
      </w:r>
      <w:r>
        <w:rPr>
          <w:i/>
          <w:color w:val="202124"/>
          <w:sz w:val="28"/>
          <w:szCs w:val="28"/>
          <w:highlight w:val="white"/>
        </w:rPr>
        <w:t xml:space="preserve">Процент знижки - </w:t>
      </w:r>
      <w:r>
        <w:rPr>
          <w:color w:val="202124"/>
          <w:sz w:val="28"/>
          <w:szCs w:val="28"/>
          <w:highlight w:val="white"/>
        </w:rPr>
        <w:t>це зни</w:t>
      </w:r>
      <w:r>
        <w:rPr>
          <w:color w:val="202124"/>
          <w:sz w:val="28"/>
          <w:szCs w:val="28"/>
          <w:highlight w:val="white"/>
        </w:rPr>
        <w:t xml:space="preserve">жка від оригінальної ціни товару, яку надає </w:t>
      </w:r>
      <w:proofErr w:type="spellStart"/>
      <w:r>
        <w:rPr>
          <w:color w:val="202124"/>
          <w:sz w:val="28"/>
          <w:szCs w:val="28"/>
          <w:highlight w:val="white"/>
        </w:rPr>
        <w:t>Amazon</w:t>
      </w:r>
      <w:proofErr w:type="spellEnd"/>
      <w:r>
        <w:rPr>
          <w:color w:val="202124"/>
          <w:sz w:val="28"/>
          <w:szCs w:val="28"/>
          <w:highlight w:val="white"/>
        </w:rPr>
        <w:t>. Дані про знижки дозволяють визначити рівень знижки на продукти та порівняти їх з конкурентами на ринку.</w:t>
      </w:r>
    </w:p>
    <w:p w:rsidR="00993195" w:rsidRDefault="00993195">
      <w:pPr>
        <w:tabs>
          <w:tab w:val="left" w:pos="284"/>
        </w:tabs>
        <w:rPr>
          <w:b/>
          <w:color w:val="202124"/>
          <w:sz w:val="28"/>
          <w:szCs w:val="28"/>
          <w:highlight w:val="white"/>
        </w:rPr>
      </w:pPr>
    </w:p>
    <w:p w:rsidR="00993195" w:rsidRDefault="00993195">
      <w:pPr>
        <w:tabs>
          <w:tab w:val="left" w:pos="284"/>
        </w:tabs>
        <w:rPr>
          <w:b/>
          <w:color w:val="202124"/>
          <w:sz w:val="28"/>
          <w:szCs w:val="28"/>
          <w:highlight w:val="white"/>
        </w:rPr>
      </w:pPr>
    </w:p>
    <w:p w:rsidR="00993195" w:rsidRDefault="00724C9C">
      <w:pPr>
        <w:tabs>
          <w:tab w:val="left" w:pos="284"/>
        </w:tabs>
        <w:spacing w:line="360" w:lineRule="auto"/>
        <w:rPr>
          <w:b/>
          <w:i/>
          <w:color w:val="202124"/>
          <w:sz w:val="28"/>
          <w:szCs w:val="28"/>
          <w:highlight w:val="white"/>
        </w:rPr>
      </w:pPr>
      <w:r>
        <w:rPr>
          <w:b/>
          <w:i/>
          <w:color w:val="202124"/>
          <w:sz w:val="28"/>
          <w:szCs w:val="28"/>
          <w:highlight w:val="white"/>
        </w:rPr>
        <w:lastRenderedPageBreak/>
        <w:t>Зчитування даних</w:t>
      </w:r>
    </w:p>
    <w:p w:rsidR="00993195" w:rsidRDefault="00724C9C">
      <w:pPr>
        <w:tabs>
          <w:tab w:val="left" w:pos="284"/>
        </w:tabs>
        <w:rPr>
          <w:b/>
          <w:color w:val="202124"/>
          <w:sz w:val="28"/>
          <w:szCs w:val="28"/>
          <w:highlight w:val="white"/>
        </w:rPr>
      </w:pPr>
      <w:r>
        <w:rPr>
          <w:b/>
          <w:noProof/>
          <w:color w:val="202124"/>
          <w:sz w:val="28"/>
          <w:szCs w:val="28"/>
          <w:highlight w:val="white"/>
        </w:rPr>
        <w:drawing>
          <wp:inline distT="114300" distB="114300" distL="114300" distR="114300">
            <wp:extent cx="6120455" cy="4381500"/>
            <wp:effectExtent l="0" t="0" r="0" b="0"/>
            <wp:docPr id="7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rPr>
          <w:b/>
          <w:color w:val="202124"/>
          <w:sz w:val="28"/>
          <w:szCs w:val="28"/>
          <w:highlight w:val="white"/>
        </w:rPr>
      </w:pPr>
    </w:p>
    <w:p w:rsidR="00993195" w:rsidRDefault="00724C9C">
      <w:pPr>
        <w:pStyle w:val="3"/>
        <w:pageBreakBefore/>
        <w:numPr>
          <w:ilvl w:val="0"/>
          <w:numId w:val="3"/>
        </w:numPr>
        <w:tabs>
          <w:tab w:val="left" w:pos="284"/>
        </w:tabs>
        <w:spacing w:line="360" w:lineRule="auto"/>
        <w:jc w:val="center"/>
      </w:pPr>
      <w:bookmarkStart w:id="5" w:name="_2678q09a8yd5" w:colFirst="0" w:colLast="0"/>
      <w:bookmarkEnd w:id="5"/>
      <w:r>
        <w:lastRenderedPageBreak/>
        <w:t>ПОСТАНОВКА ЗАДАЧІ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Наводиться постановка задачі  та її формалізація для поточ</w:t>
      </w:r>
      <w:r>
        <w:rPr>
          <w:sz w:val="28"/>
          <w:szCs w:val="28"/>
        </w:rPr>
        <w:t>ної ЛР.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Попередній аналіз даних - це процес дослідження та розуміння даних перед застосуванням будь-яких моделей аналізу даних або машинного навчання. Загальна постановка задачі попереднього аналізу даних полягає в тому, щоб з'ясувати, яка інформація міститься в н</w:t>
      </w:r>
      <w:r>
        <w:rPr>
          <w:sz w:val="28"/>
          <w:szCs w:val="28"/>
        </w:rPr>
        <w:t>аборі даних, як вона зберігається та організована, які залежності та взаємозв'язки існують між різними змінними, чи є аномальні значення чи пропущені дані, які методи можуть бути застосовані для очищення даних від шуму та видалення аномалій.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Конкретна пос</w:t>
      </w:r>
      <w:r>
        <w:rPr>
          <w:sz w:val="28"/>
          <w:szCs w:val="28"/>
        </w:rPr>
        <w:t>тановка задачі попереднього аналізу включає в себе: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sz w:val="28"/>
          <w:szCs w:val="28"/>
        </w:rPr>
      </w:pPr>
    </w:p>
    <w:p w:rsidR="00993195" w:rsidRDefault="00724C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Вивчення загальної структури даних, такої як розмір, формат та типи змінних;</w:t>
      </w:r>
    </w:p>
    <w:p w:rsidR="00993195" w:rsidRDefault="00724C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Візуалізація розподілів змінних та взаємозв'язків між ними;</w:t>
      </w:r>
    </w:p>
    <w:p w:rsidR="00993195" w:rsidRDefault="00724C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Виявлення аномальних значень та пропущених даних;</w:t>
      </w:r>
    </w:p>
    <w:p w:rsidR="00993195" w:rsidRDefault="00724C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Перевірка гіпотез та встановлення </w:t>
      </w:r>
      <w:proofErr w:type="spellStart"/>
      <w:r>
        <w:rPr>
          <w:sz w:val="28"/>
          <w:szCs w:val="28"/>
        </w:rPr>
        <w:t>залежностей</w:t>
      </w:r>
      <w:proofErr w:type="spellEnd"/>
      <w:r>
        <w:rPr>
          <w:sz w:val="28"/>
          <w:szCs w:val="28"/>
        </w:rPr>
        <w:t xml:space="preserve"> між змінними;</w:t>
      </w:r>
    </w:p>
    <w:p w:rsidR="00993195" w:rsidRDefault="00724C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Вибір методів для очищення даних від шуму та видалення аномалій.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 цих етапів відносяться: підрахунок характеристик положення центра значень змі</w:t>
      </w:r>
      <w:r>
        <w:rPr>
          <w:sz w:val="28"/>
          <w:szCs w:val="28"/>
        </w:rPr>
        <w:t>нної (математичне сподівання, середнє геометричне, середнє гармонічне, мода, медіана), підрахунок характеристик розсіювання значень змінної (дисперсія, середнє квадратичне, коефіцієнт варіації, ймовірнісне відхилення, розмах вибірки, інтервал концентрації)</w:t>
      </w:r>
      <w:r>
        <w:rPr>
          <w:sz w:val="28"/>
          <w:szCs w:val="28"/>
        </w:rPr>
        <w:t xml:space="preserve">, дослідження скошеності та </w:t>
      </w:r>
      <w:proofErr w:type="spellStart"/>
      <w:r>
        <w:rPr>
          <w:sz w:val="28"/>
          <w:szCs w:val="28"/>
        </w:rPr>
        <w:t>гостроверхості</w:t>
      </w:r>
      <w:proofErr w:type="spellEnd"/>
      <w:r>
        <w:rPr>
          <w:sz w:val="28"/>
          <w:szCs w:val="28"/>
        </w:rPr>
        <w:t xml:space="preserve"> розподілів (коефіцієнт асиметрії та коефіцієнт ексцесу) та такі характеристики як </w:t>
      </w:r>
      <w:proofErr w:type="spellStart"/>
      <w:r>
        <w:rPr>
          <w:sz w:val="28"/>
          <w:szCs w:val="28"/>
        </w:rPr>
        <w:t>квантилі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децилі</w:t>
      </w:r>
      <w:proofErr w:type="spellEnd"/>
      <w:r>
        <w:rPr>
          <w:sz w:val="28"/>
          <w:szCs w:val="28"/>
        </w:rPr>
        <w:t xml:space="preserve"> тощо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Загалом, мета попереднього аналізу даних полягає в розумінні основних характеристик та закономірностей в наб</w:t>
      </w:r>
      <w:r>
        <w:rPr>
          <w:sz w:val="28"/>
          <w:szCs w:val="28"/>
        </w:rPr>
        <w:t>орі даних, які можуть бути корисні для подальшого дослідження та аналізу.</w:t>
      </w:r>
    </w:p>
    <w:p w:rsidR="00993195" w:rsidRDefault="00724C9C">
      <w:pPr>
        <w:pStyle w:val="3"/>
        <w:pageBreakBefore/>
        <w:numPr>
          <w:ilvl w:val="0"/>
          <w:numId w:val="3"/>
        </w:numPr>
        <w:tabs>
          <w:tab w:val="left" w:pos="284"/>
        </w:tabs>
        <w:spacing w:line="360" w:lineRule="auto"/>
        <w:jc w:val="center"/>
      </w:pPr>
      <w:bookmarkStart w:id="6" w:name="_ni7pmf7wxoyr" w:colFirst="0" w:colLast="0"/>
      <w:bookmarkEnd w:id="6"/>
      <w:r>
        <w:lastRenderedPageBreak/>
        <w:t>ОПИС ДОДАТКОВОГО ТЕОРЕТИЧНОГО МАТЕРІАЛУ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  <w:r>
        <w:rPr>
          <w:color w:val="000000"/>
          <w:sz w:val="28"/>
          <w:szCs w:val="28"/>
        </w:rPr>
        <w:t>Надається опис додаткового теоретичного матеріалу, який був використаний у даній ЛР.</w:t>
      </w:r>
    </w:p>
    <w:p w:rsidR="00993195" w:rsidRDefault="00724C9C">
      <w:pPr>
        <w:pStyle w:val="2"/>
        <w:numPr>
          <w:ilvl w:val="0"/>
          <w:numId w:val="15"/>
        </w:numPr>
        <w:spacing w:line="360" w:lineRule="auto"/>
        <w:rPr>
          <w:sz w:val="28"/>
          <w:szCs w:val="28"/>
        </w:rPr>
      </w:pPr>
      <w:bookmarkStart w:id="7" w:name="_2et92p0" w:colFirst="0" w:colLast="0"/>
      <w:bookmarkEnd w:id="7"/>
      <w:r>
        <w:rPr>
          <w:sz w:val="28"/>
          <w:szCs w:val="28"/>
        </w:rPr>
        <w:t>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Quantile-Quantile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>)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-438149</wp:posOffset>
            </wp:positionH>
            <wp:positionV relativeFrom="paragraph">
              <wp:posOffset>553616</wp:posOffset>
            </wp:positionV>
            <wp:extent cx="3476942" cy="3046117"/>
            <wp:effectExtent l="0" t="0" r="0" b="0"/>
            <wp:wrapSquare wrapText="bothSides" distT="114300" distB="114300" distL="114300" distR="11430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942" cy="3046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8" w:name="_yysjgbcygue7" w:colFirst="0" w:colLast="0"/>
      <w:bookmarkEnd w:id="8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QQ-</w:t>
      </w:r>
      <w:proofErr w:type="spellStart"/>
      <w:r>
        <w:rPr>
          <w:b/>
          <w:sz w:val="28"/>
          <w:szCs w:val="28"/>
        </w:rPr>
        <w:t>Plot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- це графічний метод порівняння розподілу двох вибірок. Його використовують для перевірки гіпотези про нормальний розподіл дани</w:t>
      </w:r>
      <w:r>
        <w:rPr>
          <w:sz w:val="28"/>
          <w:szCs w:val="28"/>
        </w:rPr>
        <w:t>х та для порівняння двох розподілів даних.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bookmarkStart w:id="9" w:name="_w1wya15fd522" w:colFirst="0" w:colLast="0"/>
      <w:bookmarkEnd w:id="9"/>
      <w:r>
        <w:rPr>
          <w:sz w:val="28"/>
          <w:szCs w:val="28"/>
        </w:rPr>
        <w:t>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базується на порівнянні </w:t>
      </w:r>
      <w:proofErr w:type="spellStart"/>
      <w:r>
        <w:rPr>
          <w:sz w:val="28"/>
          <w:szCs w:val="28"/>
        </w:rPr>
        <w:t>квантилів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percentiles</w:t>
      </w:r>
      <w:proofErr w:type="spellEnd"/>
      <w:r>
        <w:rPr>
          <w:sz w:val="28"/>
          <w:szCs w:val="28"/>
        </w:rPr>
        <w:t>) двох вибірок. Для побудови 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, вісь x та вісь y відповідають </w:t>
      </w:r>
      <w:proofErr w:type="spellStart"/>
      <w:r>
        <w:rPr>
          <w:sz w:val="28"/>
          <w:szCs w:val="28"/>
        </w:rPr>
        <w:t>квантилям</w:t>
      </w:r>
      <w:proofErr w:type="spellEnd"/>
      <w:r>
        <w:rPr>
          <w:sz w:val="28"/>
          <w:szCs w:val="28"/>
        </w:rPr>
        <w:t xml:space="preserve"> вихідної вибірки та тестової відповідно. Якщо обидві вибірки мають однаковий розподіл, то точки 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розташовані приблизн</w:t>
      </w:r>
      <w:r>
        <w:rPr>
          <w:sz w:val="28"/>
          <w:szCs w:val="28"/>
        </w:rPr>
        <w:t>о по діагоналі. Якщо ж вибірки мають різні розподіли, то точки 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будуть відхилятись від діагоналі.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0" w:name="_35lm6ukudoze" w:colFirst="0" w:colLast="0"/>
      <w:bookmarkEnd w:id="10"/>
    </w:p>
    <w:p w:rsidR="00993195" w:rsidRDefault="00724C9C">
      <w:pPr>
        <w:pStyle w:val="2"/>
        <w:numPr>
          <w:ilvl w:val="0"/>
          <w:numId w:val="15"/>
        </w:numPr>
        <w:spacing w:line="360" w:lineRule="auto"/>
        <w:rPr>
          <w:sz w:val="28"/>
          <w:szCs w:val="28"/>
        </w:rPr>
      </w:pPr>
      <w:bookmarkStart w:id="11" w:name="_4g0jlyj4cijt" w:colFirst="0" w:colLast="0"/>
      <w:bookmarkEnd w:id="11"/>
      <w:proofErr w:type="spellStart"/>
      <w:r>
        <w:rPr>
          <w:sz w:val="28"/>
          <w:szCs w:val="28"/>
        </w:rPr>
        <w:lastRenderedPageBreak/>
        <w:t>Trimean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-142874</wp:posOffset>
            </wp:positionH>
            <wp:positionV relativeFrom="paragraph">
              <wp:posOffset>409575</wp:posOffset>
            </wp:positionV>
            <wp:extent cx="2486025" cy="2762250"/>
            <wp:effectExtent l="0" t="0" r="0" b="0"/>
            <wp:wrapSquare wrapText="bothSides" distT="114300" distB="114300" distL="114300" distR="11430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bookmarkStart w:id="12" w:name="_8cy607tit46p" w:colFirst="0" w:colLast="0"/>
      <w:bookmarkEnd w:id="12"/>
      <w:proofErr w:type="spellStart"/>
      <w:r>
        <w:rPr>
          <w:b/>
          <w:sz w:val="28"/>
          <w:szCs w:val="28"/>
        </w:rPr>
        <w:t>Trimean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- це одна з мір центральної тенденції, яка представляє собою середнє арифметичне між медіаною та середнім значенням (</w:t>
      </w:r>
      <w:proofErr w:type="spellStart"/>
      <w:r>
        <w:rPr>
          <w:sz w:val="28"/>
          <w:szCs w:val="28"/>
        </w:rPr>
        <w:t>mean</w:t>
      </w:r>
      <w:proofErr w:type="spellEnd"/>
      <w:r>
        <w:rPr>
          <w:sz w:val="28"/>
          <w:szCs w:val="28"/>
        </w:rPr>
        <w:t>) вибірки.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3" w:name="_gtc910wbp892" w:colFirst="0" w:colLast="0"/>
      <w:bookmarkEnd w:id="13"/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Trimean</w:t>
      </w:r>
      <w:proofErr w:type="spellEnd"/>
      <w:r>
        <w:rPr>
          <w:sz w:val="28"/>
          <w:szCs w:val="28"/>
        </w:rPr>
        <w:t xml:space="preserve"> є більш стійкою мірою центральної тенденції, ніж середнє значення (</w:t>
      </w:r>
      <w:proofErr w:type="spellStart"/>
      <w:r>
        <w:rPr>
          <w:sz w:val="28"/>
          <w:szCs w:val="28"/>
        </w:rPr>
        <w:t>mean</w:t>
      </w:r>
      <w:proofErr w:type="spellEnd"/>
      <w:r>
        <w:rPr>
          <w:sz w:val="28"/>
          <w:szCs w:val="28"/>
        </w:rPr>
        <w:t>), оскільки він не чутливий до великих викидів (</w:t>
      </w:r>
      <w:proofErr w:type="spellStart"/>
      <w:r>
        <w:rPr>
          <w:sz w:val="28"/>
          <w:szCs w:val="28"/>
        </w:rPr>
        <w:t>outliers</w:t>
      </w:r>
      <w:proofErr w:type="spellEnd"/>
      <w:r>
        <w:rPr>
          <w:sz w:val="28"/>
          <w:szCs w:val="28"/>
        </w:rPr>
        <w:t xml:space="preserve">) вибірки, які можуть суттєво змінити значення середнього значення. Однак, в порівнянні з медіаною, </w:t>
      </w:r>
      <w:proofErr w:type="spellStart"/>
      <w:r>
        <w:rPr>
          <w:sz w:val="28"/>
          <w:szCs w:val="28"/>
        </w:rPr>
        <w:t>trimean</w:t>
      </w:r>
      <w:proofErr w:type="spellEnd"/>
      <w:r>
        <w:rPr>
          <w:sz w:val="28"/>
          <w:szCs w:val="28"/>
        </w:rPr>
        <w:t xml:space="preserve"> є менш чутлив</w:t>
      </w:r>
      <w:r>
        <w:rPr>
          <w:sz w:val="28"/>
          <w:szCs w:val="28"/>
        </w:rPr>
        <w:t>им до змін у краях розподілу вибірки та не дозволяє виявляти зміну форми розподілу даних.</w:t>
      </w:r>
    </w:p>
    <w:p w:rsidR="00993195" w:rsidRDefault="00993195" w:rsidP="007C60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4" w:name="_occyi1qnp8jh" w:colFirst="0" w:colLast="0"/>
      <w:bookmarkStart w:id="15" w:name="_o9gtht5ax1sp" w:colFirst="0" w:colLast="0"/>
      <w:bookmarkStart w:id="16" w:name="_GoBack"/>
      <w:bookmarkEnd w:id="14"/>
      <w:bookmarkEnd w:id="15"/>
      <w:bookmarkEnd w:id="16"/>
    </w:p>
    <w:p w:rsidR="00993195" w:rsidRDefault="00724C9C">
      <w:pPr>
        <w:pStyle w:val="2"/>
        <w:numPr>
          <w:ilvl w:val="0"/>
          <w:numId w:val="15"/>
        </w:numPr>
        <w:spacing w:line="360" w:lineRule="auto"/>
        <w:rPr>
          <w:sz w:val="28"/>
          <w:szCs w:val="28"/>
        </w:rPr>
      </w:pPr>
      <w:bookmarkStart w:id="17" w:name="_rm073aaeoer7" w:colFirst="0" w:colLast="0"/>
      <w:bookmarkEnd w:id="17"/>
      <w:r>
        <w:rPr>
          <w:color w:val="202122"/>
          <w:sz w:val="28"/>
          <w:szCs w:val="28"/>
          <w:highlight w:val="white"/>
        </w:rPr>
        <w:t xml:space="preserve">Критерій узгодженості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 (KS)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609600</wp:posOffset>
            </wp:positionV>
            <wp:extent cx="3508792" cy="2892260"/>
            <wp:effectExtent l="0" t="0" r="0" b="0"/>
            <wp:wrapSquare wrapText="bothSides" distT="114300" distB="114300" distL="114300" distR="114300"/>
            <wp:docPr id="8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8792" cy="289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8" w:name="_galhsgntpya8" w:colFirst="0" w:colLast="0"/>
      <w:bookmarkEnd w:id="18"/>
      <w:r>
        <w:rPr>
          <w:b/>
          <w:color w:val="202122"/>
          <w:sz w:val="28"/>
          <w:szCs w:val="28"/>
          <w:highlight w:val="white"/>
        </w:rPr>
        <w:t xml:space="preserve">Критерій узгодженості </w:t>
      </w:r>
      <w:proofErr w:type="spellStart"/>
      <w:r>
        <w:rPr>
          <w:b/>
          <w:sz w:val="28"/>
          <w:szCs w:val="28"/>
        </w:rPr>
        <w:t>Колмогорова</w:t>
      </w:r>
      <w:proofErr w:type="spellEnd"/>
      <w:r>
        <w:rPr>
          <w:b/>
          <w:sz w:val="28"/>
          <w:szCs w:val="28"/>
        </w:rPr>
        <w:t>-Смірнова</w:t>
      </w: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- це статистичний тест, який використовується для перевірки припущення п</w:t>
      </w:r>
      <w:r>
        <w:rPr>
          <w:sz w:val="28"/>
          <w:szCs w:val="28"/>
        </w:rPr>
        <w:t xml:space="preserve">ро те, що зразок даних має певний розподіл. Тест KS порівнює кумулятивний розподіл зразка даних з теоретичним розподілом, 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19" w:name="_j79jdieatoy2" w:colFirst="0" w:colLast="0"/>
      <w:bookmarkEnd w:id="19"/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20" w:name="_dts43jk0kwst" w:colFirst="0" w:colLast="0"/>
      <w:bookmarkEnd w:id="20"/>
      <w:r>
        <w:rPr>
          <w:sz w:val="28"/>
          <w:szCs w:val="28"/>
        </w:rPr>
        <w:t>який вважається ідеальним для порівняння.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bookmarkStart w:id="21" w:name="_89cy8xxz1z54" w:colFirst="0" w:colLast="0"/>
      <w:bookmarkEnd w:id="21"/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bookmarkStart w:id="22" w:name="_k3wtyg3wgpzh" w:colFirst="0" w:colLast="0"/>
      <w:bookmarkEnd w:id="22"/>
      <w:r>
        <w:rPr>
          <w:sz w:val="28"/>
          <w:szCs w:val="28"/>
        </w:rPr>
        <w:t xml:space="preserve">Ілюстрація статистики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 (вище). Червона лінія - модельна CDF, синя лін</w:t>
      </w:r>
      <w:r>
        <w:rPr>
          <w:sz w:val="28"/>
          <w:szCs w:val="28"/>
        </w:rPr>
        <w:t>ія - емпірична CDF, а чорна стрілка - статистика KS.</w:t>
      </w:r>
    </w:p>
    <w:p w:rsidR="00993195" w:rsidRDefault="00724C9C">
      <w:pPr>
        <w:pStyle w:val="3"/>
        <w:pageBreakBefore/>
        <w:numPr>
          <w:ilvl w:val="0"/>
          <w:numId w:val="15"/>
        </w:numPr>
        <w:tabs>
          <w:tab w:val="left" w:pos="284"/>
        </w:tabs>
        <w:spacing w:line="360" w:lineRule="auto"/>
        <w:jc w:val="center"/>
      </w:pPr>
      <w:bookmarkStart w:id="23" w:name="_qgfdv2da1rjp" w:colFirst="0" w:colLast="0"/>
      <w:bookmarkEnd w:id="23"/>
      <w:r>
        <w:lastRenderedPageBreak/>
        <w:t>ПОКРОКОВИЙ ОПИС ОБРОБКИ ДАНИХ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  <w:r>
        <w:rPr>
          <w:color w:val="000000"/>
          <w:sz w:val="28"/>
          <w:szCs w:val="28"/>
        </w:rPr>
        <w:t>Наводиться покроковий опис обробки даних у ЛР, причому кожен крок ОБОВ'ЯЗКОВО супроводжується відповідними скріншотами фрагментів програмної реалізації та отриманих результатів, а також відповідним висновком для цього кроку.</w:t>
      </w:r>
    </w:p>
    <w:p w:rsidR="00993195" w:rsidRDefault="00724C9C">
      <w:pPr>
        <w:pStyle w:val="4"/>
        <w:numPr>
          <w:ilvl w:val="0"/>
          <w:numId w:val="4"/>
        </w:numPr>
        <w:jc w:val="center"/>
        <w:rPr>
          <w:sz w:val="28"/>
          <w:szCs w:val="28"/>
        </w:rPr>
      </w:pPr>
      <w:bookmarkStart w:id="24" w:name="_yeb781use15g" w:colFirst="0" w:colLast="0"/>
      <w:bookmarkEnd w:id="24"/>
      <w:r>
        <w:rPr>
          <w:sz w:val="28"/>
          <w:szCs w:val="28"/>
        </w:rPr>
        <w:t>Графічне представлення змінних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</w:p>
    <w:p w:rsidR="00993195" w:rsidRDefault="00724C9C">
      <w:pPr>
        <w:pStyle w:val="5"/>
        <w:spacing w:after="240" w:line="360" w:lineRule="auto"/>
        <w:rPr>
          <w:i/>
          <w:sz w:val="28"/>
          <w:szCs w:val="28"/>
        </w:rPr>
      </w:pPr>
      <w:bookmarkStart w:id="25" w:name="_xoereu906g21" w:colFirst="0" w:colLast="0"/>
      <w:bookmarkEnd w:id="25"/>
      <w:r>
        <w:rPr>
          <w:i/>
          <w:sz w:val="28"/>
          <w:szCs w:val="28"/>
        </w:rPr>
        <w:t>Емпірична функція щільності</w:t>
      </w:r>
    </w:p>
    <w:p w:rsidR="00993195" w:rsidRDefault="00724C9C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Емпірична функція щільності - це невипадкова функція, що описує розподіл вибірки даних. Вона є аналогом функції щільності ймовірності випадкової величини для емпіричного розподілу, тобто вона дозволяє оцінити ймовірність того, що випадкова величина знаходи</w:t>
      </w:r>
      <w:r>
        <w:rPr>
          <w:sz w:val="28"/>
          <w:szCs w:val="28"/>
        </w:rPr>
        <w:t>ться в певному інтервалі.</w:t>
      </w:r>
    </w:p>
    <w:p w:rsidR="00993195" w:rsidRDefault="00993195">
      <w:pPr>
        <w:ind w:firstLine="720"/>
        <w:rPr>
          <w:sz w:val="28"/>
          <w:szCs w:val="28"/>
        </w:rPr>
      </w:pPr>
    </w:p>
    <w:p w:rsidR="00993195" w:rsidRDefault="00724C9C">
      <w:pPr>
        <w:pStyle w:val="6"/>
        <w:tabs>
          <w:tab w:val="left" w:pos="284"/>
        </w:tabs>
        <w:ind w:left="1440"/>
        <w:jc w:val="center"/>
        <w:rPr>
          <w:sz w:val="28"/>
          <w:szCs w:val="28"/>
        </w:rPr>
      </w:pPr>
      <w:bookmarkStart w:id="26" w:name="_jkwgd0oqagsl" w:colFirst="0" w:colLast="0"/>
      <w:bookmarkEnd w:id="26"/>
      <w:r>
        <w:rPr>
          <w:sz w:val="28"/>
          <w:szCs w:val="28"/>
        </w:rPr>
        <w:t>Фактична ціна товару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486400" cy="4143375"/>
            <wp:effectExtent l="0" t="0" r="0" b="0"/>
            <wp:docPr id="6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lastRenderedPageBreak/>
        <w:drawing>
          <wp:inline distT="114300" distB="114300" distL="114300" distR="114300">
            <wp:extent cx="6120455" cy="1397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Style w:val="4"/>
        <w:tabs>
          <w:tab w:val="left" w:pos="284"/>
        </w:tabs>
        <w:ind w:left="1440"/>
        <w:jc w:val="center"/>
        <w:rPr>
          <w:sz w:val="28"/>
          <w:szCs w:val="28"/>
        </w:rPr>
      </w:pPr>
      <w:bookmarkStart w:id="27" w:name="_ig2zw90o6hk" w:colFirst="0" w:colLast="0"/>
      <w:bookmarkEnd w:id="27"/>
    </w:p>
    <w:p w:rsidR="00993195" w:rsidRDefault="00724C9C">
      <w:pPr>
        <w:pStyle w:val="6"/>
        <w:tabs>
          <w:tab w:val="left" w:pos="284"/>
        </w:tabs>
        <w:ind w:left="1440"/>
        <w:jc w:val="center"/>
        <w:rPr>
          <w:sz w:val="28"/>
          <w:szCs w:val="28"/>
        </w:rPr>
      </w:pPr>
      <w:bookmarkStart w:id="28" w:name="_x93b1yt8hbqs" w:colFirst="0" w:colLast="0"/>
      <w:bookmarkEnd w:id="28"/>
      <w:r>
        <w:rPr>
          <w:sz w:val="28"/>
          <w:szCs w:val="28"/>
        </w:rPr>
        <w:t>Рейтинг товару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438775" cy="4143375"/>
            <wp:effectExtent l="0" t="0" r="0" b="0"/>
            <wp:docPr id="5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13716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sz w:val="28"/>
          <w:szCs w:val="28"/>
        </w:rPr>
      </w:pPr>
    </w:p>
    <w:p w:rsidR="00993195" w:rsidRDefault="00724C9C">
      <w:pPr>
        <w:pStyle w:val="6"/>
        <w:jc w:val="center"/>
        <w:rPr>
          <w:sz w:val="28"/>
          <w:szCs w:val="28"/>
        </w:rPr>
      </w:pPr>
      <w:bookmarkStart w:id="29" w:name="_giglaxi0cyn5" w:colFirst="0" w:colLast="0"/>
      <w:bookmarkEnd w:id="29"/>
      <w:r>
        <w:rPr>
          <w:sz w:val="28"/>
          <w:szCs w:val="28"/>
        </w:rPr>
        <w:lastRenderedPageBreak/>
        <w:t>Відсоток знижки на товар</w:t>
      </w:r>
    </w:p>
    <w:p w:rsidR="00993195" w:rsidRDefault="00993195"/>
    <w:p w:rsidR="00993195" w:rsidRDefault="00724C9C">
      <w:r>
        <w:rPr>
          <w:noProof/>
        </w:rPr>
        <w:drawing>
          <wp:inline distT="114300" distB="114300" distL="114300" distR="114300">
            <wp:extent cx="5695950" cy="414337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r>
        <w:rPr>
          <w:noProof/>
        </w:rPr>
        <w:drawing>
          <wp:inline distT="114300" distB="114300" distL="114300" distR="114300">
            <wp:extent cx="6120455" cy="12319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/>
    <w:p w:rsidR="00993195" w:rsidRDefault="00993195"/>
    <w:p w:rsidR="00993195" w:rsidRDefault="00724C9C">
      <w:pPr>
        <w:pStyle w:val="6"/>
        <w:numPr>
          <w:ilvl w:val="0"/>
          <w:numId w:val="13"/>
        </w:numPr>
        <w:spacing w:line="360" w:lineRule="auto"/>
        <w:rPr>
          <w:sz w:val="28"/>
          <w:szCs w:val="28"/>
        </w:rPr>
      </w:pPr>
      <w:bookmarkStart w:id="30" w:name="_ne0cyjutg5bz" w:colFirst="0" w:colLast="0"/>
      <w:bookmarkEnd w:id="30"/>
      <w:r>
        <w:rPr>
          <w:sz w:val="28"/>
          <w:szCs w:val="28"/>
        </w:rPr>
        <w:t>Висновок:</w:t>
      </w:r>
    </w:p>
    <w:p w:rsidR="00993195" w:rsidRDefault="00993195">
      <w:pPr>
        <w:spacing w:line="360" w:lineRule="auto"/>
      </w:pPr>
    </w:p>
    <w:p w:rsidR="00993195" w:rsidRDefault="00724C9C">
      <w:pPr>
        <w:spacing w:line="360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Емпірична функція щільності </w:t>
      </w:r>
      <w:r>
        <w:rPr>
          <w:sz w:val="28"/>
          <w:szCs w:val="28"/>
        </w:rPr>
        <w:t xml:space="preserve">може допомогти визначити форму розподілу даних, наприклад, чи є вони нормально розподілені, рівномірно розподілені чи мають інший тип розподілу. </w:t>
      </w:r>
    </w:p>
    <w:p w:rsidR="00993195" w:rsidRDefault="00724C9C">
      <w:pPr>
        <w:spacing w:line="360" w:lineRule="auto"/>
        <w:ind w:left="720" w:firstLine="720"/>
      </w:pPr>
      <w:r>
        <w:rPr>
          <w:sz w:val="28"/>
          <w:szCs w:val="28"/>
        </w:rPr>
        <w:t xml:space="preserve">На графіку емпіричної функції щільності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sz w:val="28"/>
          <w:szCs w:val="28"/>
        </w:rPr>
        <w:t xml:space="preserve"> можна помітити графік </w:t>
      </w:r>
      <w:proofErr w:type="spellStart"/>
      <w:r>
        <w:rPr>
          <w:sz w:val="28"/>
          <w:szCs w:val="28"/>
        </w:rPr>
        <w:t>логнормального</w:t>
      </w:r>
      <w:proofErr w:type="spellEnd"/>
      <w:r>
        <w:rPr>
          <w:sz w:val="28"/>
          <w:szCs w:val="28"/>
        </w:rPr>
        <w:t xml:space="preserve"> розподілу. Т</w:t>
      </w:r>
      <w:r>
        <w:rPr>
          <w:sz w:val="28"/>
          <w:szCs w:val="28"/>
        </w:rPr>
        <w:t xml:space="preserve">акож бачимо, що розподіл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є більш гостроверхий, а для змінної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скошений праворуч відносно нормального розподілу чим нагадує бета розподіл із відповідними параметрами.</w:t>
      </w:r>
    </w:p>
    <w:p w:rsidR="00993195" w:rsidRDefault="00993195"/>
    <w:p w:rsidR="00993195" w:rsidRDefault="00724C9C">
      <w:pPr>
        <w:pStyle w:val="5"/>
        <w:spacing w:after="240" w:line="360" w:lineRule="auto"/>
      </w:pPr>
      <w:bookmarkStart w:id="31" w:name="_o5u0y4smqcpo" w:colFirst="0" w:colLast="0"/>
      <w:bookmarkEnd w:id="31"/>
      <w:r>
        <w:rPr>
          <w:i/>
          <w:sz w:val="28"/>
          <w:szCs w:val="28"/>
        </w:rPr>
        <w:lastRenderedPageBreak/>
        <w:t xml:space="preserve">Полігони частот </w:t>
      </w:r>
    </w:p>
    <w:p w:rsidR="00993195" w:rsidRDefault="00724C9C">
      <w:pPr>
        <w:spacing w:before="24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Полігон частот - це графік, який показ</w:t>
      </w:r>
      <w:r>
        <w:rPr>
          <w:sz w:val="28"/>
          <w:szCs w:val="28"/>
        </w:rPr>
        <w:t>ує частоти згрупованих даних. Це тип частотної діаграми, на якій середні точки інтервалів класів наносяться на частоти, а потім з'єднуються прямими лініями.</w:t>
      </w:r>
    </w:p>
    <w:p w:rsidR="00993195" w:rsidRDefault="00993195">
      <w:pPr>
        <w:spacing w:before="240" w:after="240"/>
        <w:ind w:firstLine="720"/>
        <w:rPr>
          <w:sz w:val="28"/>
          <w:szCs w:val="28"/>
        </w:rPr>
      </w:pPr>
    </w:p>
    <w:p w:rsidR="00993195" w:rsidRDefault="00724C9C">
      <w:pPr>
        <w:pStyle w:val="6"/>
        <w:tabs>
          <w:tab w:val="left" w:pos="284"/>
        </w:tabs>
        <w:ind w:left="1440"/>
        <w:jc w:val="center"/>
        <w:rPr>
          <w:sz w:val="28"/>
          <w:szCs w:val="28"/>
        </w:rPr>
      </w:pPr>
      <w:bookmarkStart w:id="32" w:name="_1mta3oi5rolg" w:colFirst="0" w:colLast="0"/>
      <w:bookmarkEnd w:id="32"/>
      <w:r>
        <w:rPr>
          <w:sz w:val="28"/>
          <w:szCs w:val="28"/>
        </w:rPr>
        <w:t>Фактична ціна товару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457825" cy="4143375"/>
            <wp:effectExtent l="0" t="0" r="0" b="0"/>
            <wp:docPr id="4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1778000"/>
            <wp:effectExtent l="0" t="0" r="0" b="0"/>
            <wp:docPr id="82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6"/>
        <w:tabs>
          <w:tab w:val="left" w:pos="284"/>
        </w:tabs>
        <w:ind w:left="1440"/>
        <w:jc w:val="center"/>
        <w:rPr>
          <w:sz w:val="28"/>
          <w:szCs w:val="28"/>
        </w:rPr>
      </w:pPr>
      <w:bookmarkStart w:id="33" w:name="_7v70g5jk7grs" w:colFirst="0" w:colLast="0"/>
      <w:bookmarkEnd w:id="33"/>
      <w:r>
        <w:rPr>
          <w:sz w:val="28"/>
          <w:szCs w:val="28"/>
        </w:rPr>
        <w:lastRenderedPageBreak/>
        <w:t>Рейтинг товару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381625" cy="4143375"/>
            <wp:effectExtent l="0" t="0" r="0" b="0"/>
            <wp:docPr id="65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198120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6"/>
        <w:jc w:val="center"/>
        <w:rPr>
          <w:sz w:val="28"/>
          <w:szCs w:val="28"/>
        </w:rPr>
      </w:pPr>
      <w:bookmarkStart w:id="34" w:name="_fag3hycfj3pr" w:colFirst="0" w:colLast="0"/>
      <w:bookmarkEnd w:id="34"/>
      <w:r>
        <w:rPr>
          <w:sz w:val="28"/>
          <w:szCs w:val="28"/>
        </w:rPr>
        <w:lastRenderedPageBreak/>
        <w:t>Відсоток знижки на товар</w:t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257800" cy="4143375"/>
            <wp:effectExtent l="0" t="0" r="0" b="0"/>
            <wp:docPr id="4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1612900"/>
            <wp:effectExtent l="0" t="0" r="0" b="0"/>
            <wp:docPr id="8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6"/>
        <w:numPr>
          <w:ilvl w:val="0"/>
          <w:numId w:val="13"/>
        </w:numPr>
        <w:spacing w:line="360" w:lineRule="auto"/>
        <w:rPr>
          <w:sz w:val="28"/>
          <w:szCs w:val="28"/>
        </w:rPr>
      </w:pPr>
      <w:bookmarkStart w:id="35" w:name="_qpuyhnbc779x" w:colFirst="0" w:colLast="0"/>
      <w:bookmarkEnd w:id="35"/>
      <w:r>
        <w:rPr>
          <w:sz w:val="28"/>
          <w:szCs w:val="28"/>
        </w:rPr>
        <w:t>Висновок:</w:t>
      </w:r>
    </w:p>
    <w:p w:rsidR="00993195" w:rsidRDefault="00724C9C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Полігон частот показує частоту або кількість спостережень для кожного значення змінної, що полегшує визначення точної кількості спостережень у певній точці на осі х. Також він може допомогти нам виявити прогалини в да</w:t>
      </w:r>
      <w:r>
        <w:rPr>
          <w:sz w:val="28"/>
          <w:szCs w:val="28"/>
        </w:rPr>
        <w:t>них або області, де немає спостережень. Можемо побачити кластери точок даних, де певні значення зустрічаються частіше, ніж інші.</w:t>
      </w:r>
    </w:p>
    <w:p w:rsidR="00993195" w:rsidRDefault="00724C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На графіку полігону частот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бачимо, що левова частка товарів має ціну в проміжку ~ 0-1200₹.</w:t>
      </w:r>
    </w:p>
    <w:p w:rsidR="00993195" w:rsidRDefault="00724C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Проаналізував</w:t>
      </w:r>
      <w:r>
        <w:rPr>
          <w:sz w:val="28"/>
          <w:szCs w:val="28"/>
        </w:rPr>
        <w:t xml:space="preserve">ши графік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можна припустити, що більшість покупців виявилась задоволеною від покупки. </w:t>
      </w:r>
    </w:p>
    <w:p w:rsidR="00993195" w:rsidRDefault="00724C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Для змінної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можемо зробити висновок, що найбільша кількість товарів порівняно з іншими проміжками припадає на проміжки зі знижкою 45-5</w:t>
      </w:r>
      <w:r>
        <w:rPr>
          <w:sz w:val="28"/>
          <w:szCs w:val="28"/>
        </w:rPr>
        <w:t xml:space="preserve">5 та 55-65%. 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</w:p>
    <w:p w:rsidR="00993195" w:rsidRDefault="00993195"/>
    <w:p w:rsidR="00993195" w:rsidRDefault="00724C9C">
      <w:pPr>
        <w:pStyle w:val="4"/>
        <w:numPr>
          <w:ilvl w:val="0"/>
          <w:numId w:val="4"/>
        </w:numPr>
        <w:tabs>
          <w:tab w:val="left" w:pos="284"/>
        </w:tabs>
        <w:spacing w:after="240"/>
        <w:jc w:val="center"/>
        <w:rPr>
          <w:sz w:val="28"/>
          <w:szCs w:val="28"/>
        </w:rPr>
      </w:pPr>
      <w:bookmarkStart w:id="36" w:name="_m9q7uqh6jffu" w:colFirst="0" w:colLast="0"/>
      <w:bookmarkEnd w:id="36"/>
      <w:r>
        <w:rPr>
          <w:sz w:val="28"/>
          <w:szCs w:val="28"/>
        </w:rPr>
        <w:t>Зображення «Скринька з вусами»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Графік "Скринька з вусами" (</w:t>
      </w:r>
      <w:proofErr w:type="spellStart"/>
      <w:r>
        <w:rPr>
          <w:sz w:val="28"/>
          <w:szCs w:val="28"/>
        </w:rPr>
        <w:t>англ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box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whisker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) є одним з інструментів візуалізації даних і використовується для відображення розподілу числових даних через п'ять числових показників: мінімум, нижній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, медіана, верхній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та максимум.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-257174</wp:posOffset>
            </wp:positionH>
            <wp:positionV relativeFrom="paragraph">
              <wp:posOffset>123825</wp:posOffset>
            </wp:positionV>
            <wp:extent cx="3467100" cy="3524250"/>
            <wp:effectExtent l="0" t="0" r="0" b="0"/>
            <wp:wrapSquare wrapText="bothSides" distT="114300" distB="114300" distL="114300" distR="11430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Застосування графіку "Скринька з вусами" дозволяє швидко порівнювати розподіл числових даних між різними групами, виявляти відмінності в цих розподілах та виявляти викиди даних. Це допомагає приймати рішення на основі даних та зробити висновки з підвище</w:t>
      </w:r>
      <w:r>
        <w:rPr>
          <w:sz w:val="28"/>
          <w:szCs w:val="28"/>
        </w:rPr>
        <w:t>ною достовірністю.</w:t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724C9C">
      <w:pPr>
        <w:tabs>
          <w:tab w:val="left" w:pos="284"/>
        </w:tabs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1638300"/>
            <wp:effectExtent l="0" t="0" r="0" b="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:rsidR="00993195" w:rsidRDefault="00724C9C">
      <w:pPr>
        <w:pStyle w:val="5"/>
        <w:tabs>
          <w:tab w:val="left" w:pos="284"/>
        </w:tabs>
        <w:rPr>
          <w:sz w:val="28"/>
          <w:szCs w:val="28"/>
        </w:rPr>
      </w:pPr>
      <w:bookmarkStart w:id="37" w:name="_cwm71v9k13qr" w:colFirst="0" w:colLast="0"/>
      <w:bookmarkEnd w:id="37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Фактична ціна товару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505450" cy="4143375"/>
            <wp:effectExtent l="0" t="0" r="0" b="0"/>
            <wp:docPr id="7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086475" cy="14668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i/>
          <w:sz w:val="28"/>
          <w:szCs w:val="28"/>
        </w:rPr>
        <w:t>«скриньці з вусами»</w:t>
      </w:r>
      <w:r>
        <w:rPr>
          <w:sz w:val="28"/>
          <w:szCs w:val="28"/>
        </w:rPr>
        <w:t xml:space="preserve"> для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маємо: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Мінімальне значення: 39.0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 (Q2): 1650.0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Максимальне значення: 9499.0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Нижній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(Q1): 800.0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Верхній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>: (Q3): 4295.0</w:t>
      </w:r>
    </w:p>
    <w:p w:rsidR="00993195" w:rsidRDefault="00724C9C">
      <w:pPr>
        <w:numPr>
          <w:ilvl w:val="0"/>
          <w:numId w:val="14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Присутні аномальні значення (викиди)</w:t>
      </w:r>
    </w:p>
    <w:p w:rsidR="00993195" w:rsidRDefault="00993195">
      <w:pPr>
        <w:tabs>
          <w:tab w:val="left" w:pos="284"/>
        </w:tabs>
        <w:ind w:left="1440"/>
        <w:rPr>
          <w:sz w:val="28"/>
          <w:szCs w:val="28"/>
        </w:rPr>
      </w:pPr>
    </w:p>
    <w:p w:rsidR="00993195" w:rsidRDefault="00724C9C">
      <w:pPr>
        <w:tabs>
          <w:tab w:val="left" w:pos="284"/>
        </w:tabs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1130300"/>
            <wp:effectExtent l="0" t="0" r="0" b="0"/>
            <wp:docPr id="67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524000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ind w:left="1440"/>
        <w:rPr>
          <w:sz w:val="28"/>
          <w:szCs w:val="28"/>
        </w:rPr>
      </w:pPr>
      <w:bookmarkStart w:id="38" w:name="_ka8wzqlzjje7" w:colFirst="0" w:colLast="0"/>
      <w:bookmarkEnd w:id="38"/>
      <w:r>
        <w:tab/>
      </w:r>
      <w:r>
        <w:tab/>
      </w:r>
      <w:r>
        <w:tab/>
      </w:r>
      <w:r>
        <w:rPr>
          <w:sz w:val="28"/>
          <w:szCs w:val="28"/>
        </w:rPr>
        <w:t>Рейтинг товару</w:t>
      </w:r>
    </w:p>
    <w:p w:rsidR="00993195" w:rsidRDefault="00724C9C">
      <w:pPr>
        <w:tabs>
          <w:tab w:val="left" w:pos="284"/>
        </w:tabs>
      </w:pPr>
      <w:r>
        <w:tab/>
      </w:r>
      <w:r>
        <w:rPr>
          <w:noProof/>
        </w:rPr>
        <w:drawing>
          <wp:inline distT="114300" distB="114300" distL="114300" distR="114300">
            <wp:extent cx="5210175" cy="414337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i/>
          <w:sz w:val="28"/>
          <w:szCs w:val="28"/>
        </w:rPr>
        <w:t>«скриньці з вусами»</w:t>
      </w:r>
      <w:r>
        <w:rPr>
          <w:sz w:val="28"/>
          <w:szCs w:val="28"/>
        </w:rPr>
        <w:t xml:space="preserve"> для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маємо: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Мінімальне значення: 3.6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 (Q2): 4.1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Максимальне значення: 4.7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Нижній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(Q1): 4.0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Верхній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>: (</w:t>
      </w:r>
      <w:r>
        <w:rPr>
          <w:sz w:val="28"/>
          <w:szCs w:val="28"/>
        </w:rPr>
        <w:t>Q3): 4.3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Присутні аномальні значення (викиди)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1257300"/>
            <wp:effectExtent l="0" t="0" r="0" b="0"/>
            <wp:docPr id="8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4605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ind w:left="2160" w:firstLine="720"/>
        <w:rPr>
          <w:sz w:val="28"/>
          <w:szCs w:val="28"/>
        </w:rPr>
      </w:pPr>
      <w:bookmarkStart w:id="39" w:name="_pfw76i4hr044" w:colFirst="0" w:colLast="0"/>
      <w:bookmarkEnd w:id="39"/>
      <w:r>
        <w:rPr>
          <w:sz w:val="28"/>
          <w:szCs w:val="28"/>
        </w:rPr>
        <w:t>Відсоток знижки на товар</w:t>
      </w:r>
    </w:p>
    <w:p w:rsidR="00993195" w:rsidRDefault="00724C9C">
      <w:r>
        <w:rPr>
          <w:noProof/>
        </w:rPr>
        <w:drawing>
          <wp:inline distT="114300" distB="114300" distL="114300" distR="114300">
            <wp:extent cx="4871999" cy="3902983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1999" cy="3902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i/>
          <w:sz w:val="28"/>
          <w:szCs w:val="28"/>
        </w:rPr>
        <w:t>«скриньці з вусами»</w:t>
      </w:r>
      <w:r>
        <w:rPr>
          <w:sz w:val="28"/>
          <w:szCs w:val="28"/>
        </w:rPr>
        <w:t xml:space="preserve"> для змінної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маємо: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Мінімальне значення: 0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 (Q2): 50.0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Максимальне значення: 94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Нижній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(Q1): 32.0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Верхній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>: (Q3): 63.0</w:t>
      </w:r>
    </w:p>
    <w:p w:rsidR="00993195" w:rsidRDefault="00724C9C">
      <w:pPr>
        <w:numPr>
          <w:ilvl w:val="0"/>
          <w:numId w:val="12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Відсутні аномальні значення (викиди)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1206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54940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/>
    <w:p w:rsidR="00993195" w:rsidRDefault="00724C9C">
      <w:pPr>
        <w:pStyle w:val="5"/>
        <w:numPr>
          <w:ilvl w:val="0"/>
          <w:numId w:val="19"/>
        </w:numPr>
        <w:tabs>
          <w:tab w:val="left" w:pos="284"/>
        </w:tabs>
        <w:spacing w:line="360" w:lineRule="auto"/>
      </w:pPr>
      <w:bookmarkStart w:id="40" w:name="_2pqz13biphk" w:colFirst="0" w:colLast="0"/>
      <w:bookmarkEnd w:id="40"/>
      <w:r>
        <w:rPr>
          <w:sz w:val="28"/>
          <w:szCs w:val="28"/>
        </w:rPr>
        <w:t>Висновок</w:t>
      </w:r>
      <w:r>
        <w:t>: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На графіку "Скринька з вусами" для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можна побачити, що половина товарів мають ціну, меншу за 1650.0 рупій, чверть - меншу за 6</w:t>
      </w:r>
      <w:r>
        <w:rPr>
          <w:sz w:val="28"/>
          <w:szCs w:val="28"/>
        </w:rPr>
        <w:t>00 рупій та ¾ всіх мають меншу за 4295.0. Також бачимо, що за даними графіка,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 вибірці присутні аномальні спостереження, що не є правдою. Для підтвердження візьмемо найбільше значення - 139900 рупій (~1700$). Цим товаром є телевізор </w:t>
      </w:r>
      <w:hyperlink r:id="rId36">
        <w:proofErr w:type="spellStart"/>
        <w:r>
          <w:rPr>
            <w:color w:val="1155CC"/>
            <w:sz w:val="28"/>
            <w:szCs w:val="28"/>
            <w:u w:val="single"/>
          </w:rPr>
          <w:t>Sony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Bravia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164 cm (65 </w:t>
        </w:r>
        <w:proofErr w:type="spellStart"/>
        <w:r>
          <w:rPr>
            <w:color w:val="1155CC"/>
            <w:sz w:val="28"/>
            <w:szCs w:val="28"/>
            <w:u w:val="single"/>
          </w:rPr>
          <w:t>inches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) 4K </w:t>
        </w:r>
        <w:proofErr w:type="spellStart"/>
        <w:r>
          <w:rPr>
            <w:color w:val="1155CC"/>
            <w:sz w:val="28"/>
            <w:szCs w:val="28"/>
            <w:u w:val="single"/>
          </w:rPr>
          <w:t>Ultra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HD </w:t>
        </w:r>
        <w:proofErr w:type="spellStart"/>
        <w:r>
          <w:rPr>
            <w:color w:val="1155CC"/>
            <w:sz w:val="28"/>
            <w:szCs w:val="28"/>
            <w:u w:val="single"/>
          </w:rPr>
          <w:t>Smart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LED </w:t>
        </w:r>
        <w:proofErr w:type="spellStart"/>
        <w:r>
          <w:rPr>
            <w:color w:val="1155CC"/>
            <w:sz w:val="28"/>
            <w:szCs w:val="28"/>
            <w:u w:val="single"/>
          </w:rPr>
          <w:t>Google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TV KD-65X74K (</w:t>
        </w:r>
        <w:proofErr w:type="spellStart"/>
        <w:r>
          <w:rPr>
            <w:color w:val="1155CC"/>
            <w:sz w:val="28"/>
            <w:szCs w:val="28"/>
            <w:u w:val="single"/>
          </w:rPr>
          <w:t>Black</w:t>
        </w:r>
        <w:proofErr w:type="spellEnd"/>
        <w:r>
          <w:rPr>
            <w:color w:val="1155CC"/>
            <w:sz w:val="28"/>
            <w:szCs w:val="28"/>
            <w:u w:val="single"/>
          </w:rPr>
          <w:t>)</w:t>
        </w:r>
      </w:hyperlink>
      <w:r>
        <w:rPr>
          <w:sz w:val="28"/>
          <w:szCs w:val="28"/>
        </w:rPr>
        <w:t xml:space="preserve">, який належить до VIP сегменту телевізорів та має </w:t>
      </w:r>
      <w:r>
        <w:rPr>
          <w:sz w:val="28"/>
          <w:szCs w:val="28"/>
        </w:rPr>
        <w:t>велику кількість відгуків, тому аргументовано є частиною вибірки.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Для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можемо зробити висновок, що більшість покупців були задоволені покупкою, 25% товарів мають оцінку нижчу за 4.0, 50% - нижчу за 4.1 і 75% нижчу за 4.7. Так само можна пом</w:t>
      </w:r>
      <w:r>
        <w:rPr>
          <w:sz w:val="28"/>
          <w:szCs w:val="28"/>
        </w:rPr>
        <w:t xml:space="preserve">ітити аномальні спостереження, які насправді є нормальними. Для прикладу наведемо товар з мінімальною оцінкою 2.0, ним є обігрівач </w:t>
      </w:r>
      <w:hyperlink r:id="rId37">
        <w:proofErr w:type="spellStart"/>
        <w:r>
          <w:rPr>
            <w:color w:val="1155CC"/>
            <w:sz w:val="28"/>
            <w:szCs w:val="28"/>
            <w:u w:val="single"/>
          </w:rPr>
          <w:t>Khaitan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ORFin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heater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Home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kitche</w:t>
        </w:r>
        <w:r>
          <w:rPr>
            <w:color w:val="1155CC"/>
            <w:sz w:val="28"/>
            <w:szCs w:val="28"/>
            <w:u w:val="single"/>
          </w:rPr>
          <w:t>n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K0</w:t>
        </w:r>
      </w:hyperlink>
      <w:r>
        <w:rPr>
          <w:sz w:val="28"/>
          <w:szCs w:val="28"/>
        </w:rPr>
        <w:t xml:space="preserve">, який отримав таку оцінку через невелику кількість відгуків. Аналогічно для товару з найбільшою оцінкою 5.0  </w:t>
      </w:r>
      <w:hyperlink r:id="rId38">
        <w:proofErr w:type="spellStart"/>
        <w:r>
          <w:rPr>
            <w:color w:val="1155CC"/>
            <w:sz w:val="28"/>
            <w:szCs w:val="28"/>
            <w:u w:val="single"/>
          </w:rPr>
          <w:t>Syncwire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LTG </w:t>
        </w:r>
        <w:proofErr w:type="spellStart"/>
        <w:r>
          <w:rPr>
            <w:color w:val="1155CC"/>
            <w:sz w:val="28"/>
            <w:szCs w:val="28"/>
            <w:u w:val="single"/>
          </w:rPr>
          <w:t>to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USB </w:t>
        </w:r>
        <w:proofErr w:type="spellStart"/>
        <w:r>
          <w:rPr>
            <w:color w:val="1155CC"/>
            <w:sz w:val="28"/>
            <w:szCs w:val="28"/>
            <w:u w:val="single"/>
          </w:rPr>
          <w:t>Cable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for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Fast</w:t>
        </w:r>
        <w:proofErr w:type="spellEnd"/>
        <w:r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>
          <w:rPr>
            <w:color w:val="1155CC"/>
            <w:sz w:val="28"/>
            <w:szCs w:val="28"/>
            <w:u w:val="single"/>
          </w:rPr>
          <w:t>Charging</w:t>
        </w:r>
        <w:proofErr w:type="spellEnd"/>
      </w:hyperlink>
      <w:r>
        <w:rPr>
          <w:sz w:val="28"/>
          <w:szCs w:val="28"/>
        </w:rPr>
        <w:t>.</w:t>
      </w:r>
    </w:p>
    <w:p w:rsidR="00993195" w:rsidRDefault="00724C9C">
      <w:pPr>
        <w:tabs>
          <w:tab w:val="left" w:pos="284"/>
        </w:tabs>
        <w:spacing w:line="360" w:lineRule="auto"/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Змінна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містить такі дані: 25% товарів мають знижку меншу за 32%, 50% - нижчу за 50% і 75% нижчу за 63%.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4"/>
        <w:numPr>
          <w:ilvl w:val="0"/>
          <w:numId w:val="4"/>
        </w:numPr>
        <w:tabs>
          <w:tab w:val="left" w:pos="284"/>
        </w:tabs>
        <w:spacing w:after="240" w:line="360" w:lineRule="auto"/>
        <w:jc w:val="center"/>
        <w:rPr>
          <w:sz w:val="28"/>
          <w:szCs w:val="28"/>
        </w:rPr>
      </w:pPr>
      <w:bookmarkStart w:id="41" w:name="_l2sec967exqw" w:colFirst="0" w:colLast="0"/>
      <w:bookmarkEnd w:id="41"/>
      <w:r>
        <w:rPr>
          <w:sz w:val="28"/>
          <w:szCs w:val="28"/>
        </w:rPr>
        <w:lastRenderedPageBreak/>
        <w:t xml:space="preserve">Мінімальне, максимальне значення, </w:t>
      </w:r>
      <w:proofErr w:type="spellStart"/>
      <w:r>
        <w:rPr>
          <w:sz w:val="28"/>
          <w:szCs w:val="28"/>
        </w:rPr>
        <w:t>квартилі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децилі</w:t>
      </w:r>
      <w:proofErr w:type="spellEnd"/>
      <w:r>
        <w:rPr>
          <w:sz w:val="28"/>
          <w:szCs w:val="28"/>
        </w:rPr>
        <w:t>, медіана</w:t>
      </w:r>
    </w:p>
    <w:p w:rsidR="00993195" w:rsidRDefault="00993195">
      <w:pPr>
        <w:tabs>
          <w:tab w:val="left" w:pos="284"/>
        </w:tabs>
        <w:spacing w:line="360" w:lineRule="auto"/>
        <w:ind w:left="720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>Мінімальне значення - це найменше значення, яке може приймати даний набір даних.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Максимальне значення - це найбільше значення, яке може приймати даний набір даних.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Квартилі</w:t>
      </w:r>
      <w:proofErr w:type="spellEnd"/>
      <w:r>
        <w:rPr>
          <w:sz w:val="28"/>
          <w:szCs w:val="28"/>
        </w:rPr>
        <w:t xml:space="preserve"> - це значення, які розділяють впорядкований набір даних на чотири рівні, відпов</w:t>
      </w:r>
      <w:r>
        <w:rPr>
          <w:sz w:val="28"/>
          <w:szCs w:val="28"/>
        </w:rPr>
        <w:t xml:space="preserve">ідно до їх позиції у розподілі. Перший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(Q1) відповідає значенню, яке розділяє набір даних на нижні 25%, другий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(Q2) - на нижні 50% (це також медіана), а третій </w:t>
      </w:r>
      <w:proofErr w:type="spellStart"/>
      <w:r>
        <w:rPr>
          <w:sz w:val="28"/>
          <w:szCs w:val="28"/>
        </w:rPr>
        <w:t>квартиль</w:t>
      </w:r>
      <w:proofErr w:type="spellEnd"/>
      <w:r>
        <w:rPr>
          <w:sz w:val="28"/>
          <w:szCs w:val="28"/>
        </w:rPr>
        <w:t xml:space="preserve"> (Q3) - на нижні 75%.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Децилі</w:t>
      </w:r>
      <w:proofErr w:type="spellEnd"/>
      <w:r>
        <w:rPr>
          <w:sz w:val="28"/>
          <w:szCs w:val="28"/>
        </w:rPr>
        <w:t xml:space="preserve"> - це значення, які розділяють впорядков</w:t>
      </w:r>
      <w:r>
        <w:rPr>
          <w:sz w:val="28"/>
          <w:szCs w:val="28"/>
        </w:rPr>
        <w:t xml:space="preserve">аний набір даних на десять рівнів, відповідно до їх позиції у розподілі. Наприклад, перший </w:t>
      </w:r>
      <w:proofErr w:type="spellStart"/>
      <w:r>
        <w:rPr>
          <w:sz w:val="28"/>
          <w:szCs w:val="28"/>
        </w:rPr>
        <w:t>дециль</w:t>
      </w:r>
      <w:proofErr w:type="spellEnd"/>
      <w:r>
        <w:rPr>
          <w:sz w:val="28"/>
          <w:szCs w:val="28"/>
        </w:rPr>
        <w:t xml:space="preserve"> (D1) відповідає значенню, яке розділяє набір даних на нижні 10%, другий </w:t>
      </w:r>
      <w:proofErr w:type="spellStart"/>
      <w:r>
        <w:rPr>
          <w:sz w:val="28"/>
          <w:szCs w:val="28"/>
        </w:rPr>
        <w:t>дециль</w:t>
      </w:r>
      <w:proofErr w:type="spellEnd"/>
      <w:r>
        <w:rPr>
          <w:sz w:val="28"/>
          <w:szCs w:val="28"/>
        </w:rPr>
        <w:t xml:space="preserve"> (D2) - на нижні 20%, і так далі.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Медіана - це значення, яке розділяє впорядко</w:t>
      </w:r>
      <w:r>
        <w:rPr>
          <w:sz w:val="28"/>
          <w:szCs w:val="28"/>
        </w:rPr>
        <w:t>ваний набір даних на дві рівні частини: нижню і верхню. Тобто, медіана відповідає значенню, яке стоїть посередині впорядкованого набору даних. Якщо кількість елементів у наборі непарна, то медіана - це значення серединного елемента, а якщо кількість елемен</w:t>
      </w:r>
      <w:r>
        <w:rPr>
          <w:sz w:val="28"/>
          <w:szCs w:val="28"/>
        </w:rPr>
        <w:t>тів парна, то медіана - це середнє арифметичне значень двох серединних елементів.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Функції для спрощення знаходження характеристик</w:t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4781868" cy="2743282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868" cy="2743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rPr>
          <w:sz w:val="28"/>
          <w:szCs w:val="28"/>
        </w:rPr>
      </w:pPr>
      <w:bookmarkStart w:id="42" w:name="_4q3gv6jc7kxq" w:colFirst="0" w:colLast="0"/>
      <w:bookmarkEnd w:id="42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Фактична ціна товару</w:t>
      </w:r>
    </w:p>
    <w:p w:rsidR="00993195" w:rsidRDefault="00993195">
      <w:pPr>
        <w:tabs>
          <w:tab w:val="left" w:pos="284"/>
        </w:tabs>
        <w:spacing w:before="240" w:after="240"/>
        <w:rPr>
          <w:sz w:val="28"/>
          <w:szCs w:val="28"/>
        </w:rPr>
      </w:pPr>
    </w:p>
    <w:tbl>
      <w:tblPr>
        <w:tblStyle w:val="a6"/>
        <w:tblW w:w="963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Median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Max</w:t>
            </w:r>
            <w:proofErr w:type="spellEnd"/>
          </w:p>
        </w:tc>
      </w:tr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139900.0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Квартилі</w:t>
      </w:r>
      <w:proofErr w:type="spellEnd"/>
    </w:p>
    <w:tbl>
      <w:tblPr>
        <w:tblStyle w:val="a7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Q1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Q2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Q3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4295.0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Децилі</w:t>
      </w:r>
      <w:proofErr w:type="spellEnd"/>
    </w:p>
    <w:tbl>
      <w:tblPr>
        <w:tblStyle w:val="a8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D2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D3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D4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D5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D6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D7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D8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D9</w:t>
            </w:r>
          </w:p>
        </w:tc>
      </w:tr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496.6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699.0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999.0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1199.0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1650.0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2198.4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3471.6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5999.0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14999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812800"/>
            <wp:effectExtent l="0" t="0" r="0" b="0"/>
            <wp:docPr id="7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879600"/>
            <wp:effectExtent l="0" t="0" r="0" b="0"/>
            <wp:docPr id="4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2425700"/>
            <wp:effectExtent l="0" t="0" r="0" b="0"/>
            <wp:docPr id="2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ind w:left="1440"/>
        <w:rPr>
          <w:sz w:val="28"/>
          <w:szCs w:val="28"/>
        </w:rPr>
      </w:pPr>
      <w:bookmarkStart w:id="43" w:name="_spr7so3wmnet" w:colFirst="0" w:colLast="0"/>
      <w:bookmarkEnd w:id="43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Рейтинг товару</w:t>
      </w:r>
    </w:p>
    <w:p w:rsidR="00993195" w:rsidRDefault="00993195">
      <w:pPr>
        <w:tabs>
          <w:tab w:val="left" w:pos="284"/>
        </w:tabs>
        <w:spacing w:before="240" w:after="240"/>
        <w:rPr>
          <w:sz w:val="28"/>
          <w:szCs w:val="28"/>
        </w:rPr>
      </w:pPr>
    </w:p>
    <w:tbl>
      <w:tblPr>
        <w:tblStyle w:val="a9"/>
        <w:tblW w:w="963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Median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Max</w:t>
            </w:r>
            <w:proofErr w:type="spellEnd"/>
          </w:p>
        </w:tc>
      </w:tr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Квартилі</w:t>
      </w:r>
      <w:proofErr w:type="spellEnd"/>
    </w:p>
    <w:tbl>
      <w:tblPr>
        <w:tblStyle w:val="aa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Q1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Q2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Q3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Децилі</w:t>
      </w:r>
      <w:proofErr w:type="spellEnd"/>
    </w:p>
    <w:tbl>
      <w:tblPr>
        <w:tblStyle w:val="ab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D2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D3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D4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D5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D6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D7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D8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D9</w:t>
            </w:r>
          </w:p>
        </w:tc>
      </w:tr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3.8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3.9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</w:pPr>
      <w:r>
        <w:rPr>
          <w:noProof/>
        </w:rPr>
        <w:drawing>
          <wp:inline distT="114300" distB="114300" distL="114300" distR="114300">
            <wp:extent cx="6120455" cy="901700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19812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34100" cy="2294262"/>
            <wp:effectExtent l="0" t="0" r="0" b="0"/>
            <wp:docPr id="88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94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jc w:val="center"/>
        <w:rPr>
          <w:sz w:val="28"/>
          <w:szCs w:val="28"/>
        </w:rPr>
      </w:pPr>
      <w:bookmarkStart w:id="44" w:name="_ck5xm1ermc4u" w:colFirst="0" w:colLast="0"/>
      <w:bookmarkEnd w:id="44"/>
      <w:r>
        <w:rPr>
          <w:sz w:val="28"/>
          <w:szCs w:val="28"/>
        </w:rPr>
        <w:lastRenderedPageBreak/>
        <w:t>Відсоток знижки на товар</w:t>
      </w:r>
    </w:p>
    <w:p w:rsidR="00993195" w:rsidRDefault="00724C9C">
      <w:pPr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ac"/>
        <w:tblW w:w="963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Median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Max</w:t>
            </w:r>
            <w:proofErr w:type="spellEnd"/>
          </w:p>
        </w:tc>
      </w:tr>
      <w:tr w:rsidR="00993195">
        <w:trPr>
          <w:jc w:val="center"/>
        </w:trPr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Квартилі</w:t>
      </w:r>
      <w:proofErr w:type="spellEnd"/>
    </w:p>
    <w:tbl>
      <w:tblPr>
        <w:tblStyle w:val="ad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Q1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Q2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Q3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63.0</w:t>
            </w:r>
          </w:p>
        </w:tc>
      </w:tr>
    </w:tbl>
    <w:p w:rsidR="00993195" w:rsidRDefault="00724C9C">
      <w:pPr>
        <w:tabs>
          <w:tab w:val="left" w:pos="284"/>
        </w:tabs>
        <w:spacing w:before="240" w:after="240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Децилі</w:t>
      </w:r>
      <w:proofErr w:type="spellEnd"/>
    </w:p>
    <w:tbl>
      <w:tblPr>
        <w:tblStyle w:val="ae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71"/>
        <w:gridCol w:w="1071"/>
        <w:gridCol w:w="1071"/>
        <w:gridCol w:w="1071"/>
        <w:gridCol w:w="1071"/>
        <w:gridCol w:w="1071"/>
        <w:gridCol w:w="1071"/>
        <w:gridCol w:w="1071"/>
        <w:gridCol w:w="1071"/>
      </w:tblGrid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D1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D2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D3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D4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D5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D6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D7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D8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D9</w:t>
            </w:r>
          </w:p>
        </w:tc>
      </w:tr>
      <w:tr w:rsidR="00993195"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55.0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66.0</w:t>
            </w:r>
          </w:p>
        </w:tc>
        <w:tc>
          <w:tcPr>
            <w:tcW w:w="1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76.0</w:t>
            </w:r>
          </w:p>
        </w:tc>
      </w:tr>
    </w:tbl>
    <w:p w:rsidR="00993195" w:rsidRDefault="00993195">
      <w:pPr>
        <w:tabs>
          <w:tab w:val="left" w:pos="284"/>
        </w:tabs>
        <w:spacing w:before="240" w:after="240"/>
      </w:pPr>
    </w:p>
    <w:p w:rsidR="00993195" w:rsidRDefault="00724C9C">
      <w:pPr>
        <w:tabs>
          <w:tab w:val="left" w:pos="284"/>
        </w:tabs>
        <w:spacing w:before="240" w:after="240"/>
      </w:pPr>
      <w:r>
        <w:rPr>
          <w:noProof/>
        </w:rPr>
        <w:drawing>
          <wp:inline distT="114300" distB="114300" distL="114300" distR="114300">
            <wp:extent cx="6120455" cy="88900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1714500"/>
            <wp:effectExtent l="0" t="0" r="0" b="0"/>
            <wp:docPr id="87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20455" cy="2336800"/>
            <wp:effectExtent l="0" t="0" r="0" b="0"/>
            <wp:docPr id="2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numPr>
          <w:ilvl w:val="0"/>
          <w:numId w:val="19"/>
        </w:numPr>
        <w:tabs>
          <w:tab w:val="left" w:pos="284"/>
        </w:tabs>
        <w:spacing w:line="360" w:lineRule="auto"/>
      </w:pPr>
      <w:bookmarkStart w:id="45" w:name="_56g0c8pjeelz" w:colFirst="0" w:colLast="0"/>
      <w:bookmarkEnd w:id="45"/>
      <w:r>
        <w:rPr>
          <w:sz w:val="28"/>
          <w:szCs w:val="28"/>
        </w:rPr>
        <w:lastRenderedPageBreak/>
        <w:t>Висновок</w:t>
      </w:r>
      <w:r>
        <w:t>: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Було обчислено мінімальне та максимальне значення, нижній та верхній </w:t>
      </w:r>
      <w:proofErr w:type="spellStart"/>
      <w:r>
        <w:rPr>
          <w:sz w:val="28"/>
          <w:szCs w:val="28"/>
        </w:rPr>
        <w:t>квантилі</w:t>
      </w:r>
      <w:proofErr w:type="spellEnd"/>
      <w:r>
        <w:rPr>
          <w:sz w:val="28"/>
          <w:szCs w:val="28"/>
        </w:rPr>
        <w:t xml:space="preserve">, медіану та </w:t>
      </w:r>
      <w:proofErr w:type="spellStart"/>
      <w:r>
        <w:rPr>
          <w:sz w:val="28"/>
          <w:szCs w:val="28"/>
        </w:rPr>
        <w:t>децилі</w:t>
      </w:r>
      <w:proofErr w:type="spellEnd"/>
      <w:r>
        <w:rPr>
          <w:sz w:val="28"/>
          <w:szCs w:val="28"/>
        </w:rPr>
        <w:t>, які можуть свідчити про велику варіативність елементів у вибірці, наприклад, якщо очевидна велика різниця між мінімальним та максимальним значеннями в усіх зм</w:t>
      </w:r>
      <w:r>
        <w:rPr>
          <w:sz w:val="28"/>
          <w:szCs w:val="28"/>
        </w:rPr>
        <w:t>інних.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Оскільки для змінних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не було </w:t>
      </w:r>
      <w:proofErr w:type="spellStart"/>
      <w:r>
        <w:rPr>
          <w:sz w:val="28"/>
          <w:szCs w:val="28"/>
        </w:rPr>
        <w:t>відкинуто</w:t>
      </w:r>
      <w:proofErr w:type="spellEnd"/>
      <w:r>
        <w:rPr>
          <w:sz w:val="28"/>
          <w:szCs w:val="28"/>
        </w:rPr>
        <w:t xml:space="preserve"> аномальні спостереження за версію графіку “Скринька з вусами” то інформація про мінімальне та максимальне значення змінилась.</w:t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Співставимо</w:t>
      </w:r>
      <w:proofErr w:type="spellEnd"/>
      <w:r>
        <w:rPr>
          <w:sz w:val="28"/>
          <w:szCs w:val="28"/>
        </w:rPr>
        <w:t xml:space="preserve"> фактичну інформацію з інформацією з  “Скринь</w:t>
      </w:r>
      <w:r>
        <w:rPr>
          <w:sz w:val="28"/>
          <w:szCs w:val="28"/>
        </w:rPr>
        <w:t>ки з вусами”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93195" w:rsidRDefault="00724C9C">
      <w:pPr>
        <w:tabs>
          <w:tab w:val="left" w:pos="284"/>
        </w:tabs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</w:p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tbl>
      <w:tblPr>
        <w:tblStyle w:val="af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9931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Фактично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Скринька з вусами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min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39.0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139900.0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tabs>
                <w:tab w:val="left" w:pos="284"/>
              </w:tabs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9499.0</w:t>
            </w:r>
          </w:p>
        </w:tc>
      </w:tr>
    </w:tbl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rating</w:t>
      </w:r>
      <w:proofErr w:type="spellEnd"/>
    </w:p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tbl>
      <w:tblPr>
        <w:tblStyle w:val="af0"/>
        <w:tblW w:w="963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3"/>
        <w:gridCol w:w="3213"/>
        <w:gridCol w:w="3213"/>
      </w:tblGrid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993195">
            <w:pPr>
              <w:widowControl w:val="0"/>
              <w:rPr>
                <w:i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Фактично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Скринька з вусами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min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tabs>
                <w:tab w:val="left" w:pos="28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</w:tr>
      <w:tr w:rsidR="00993195"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</w:t>
            </w:r>
          </w:p>
        </w:tc>
        <w:tc>
          <w:tcPr>
            <w:tcW w:w="32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195" w:rsidRDefault="00724C9C">
            <w:pPr>
              <w:tabs>
                <w:tab w:val="left" w:pos="284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</w:tr>
    </w:tbl>
    <w:p w:rsidR="00993195" w:rsidRDefault="00993195">
      <w:pPr>
        <w:tabs>
          <w:tab w:val="left" w:pos="284"/>
        </w:tabs>
        <w:rPr>
          <w:i/>
          <w:sz w:val="28"/>
          <w:szCs w:val="28"/>
        </w:rPr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4"/>
        <w:numPr>
          <w:ilvl w:val="0"/>
          <w:numId w:val="4"/>
        </w:numPr>
        <w:tabs>
          <w:tab w:val="left" w:pos="284"/>
        </w:tabs>
        <w:jc w:val="center"/>
        <w:rPr>
          <w:sz w:val="28"/>
          <w:szCs w:val="28"/>
        </w:rPr>
      </w:pPr>
      <w:bookmarkStart w:id="46" w:name="_wpoyz2feu2wr" w:colFirst="0" w:colLast="0"/>
      <w:bookmarkEnd w:id="46"/>
      <w:r>
        <w:rPr>
          <w:sz w:val="28"/>
          <w:szCs w:val="28"/>
        </w:rPr>
        <w:lastRenderedPageBreak/>
        <w:t>Характеристики положення центра значень змінної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Характеристики положення центра значень змінної</w:t>
      </w:r>
      <w:r>
        <w:rPr>
          <w:sz w:val="28"/>
          <w:szCs w:val="28"/>
        </w:rPr>
        <w:t xml:space="preserve"> - це числові показники, які відображають центральність розподілу даних, тобто де більшість даних зосереджена в наборі. Вони є важливими характеристик</w:t>
      </w:r>
      <w:r>
        <w:rPr>
          <w:sz w:val="28"/>
          <w:szCs w:val="28"/>
        </w:rPr>
        <w:t>ами статистичного аналізу, оскільки вони дають загальний огляд про те, де знаходяться значення змінної.</w:t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Функція для </w:t>
      </w:r>
      <w:proofErr w:type="spellStart"/>
      <w:r>
        <w:rPr>
          <w:b/>
          <w:i/>
          <w:sz w:val="28"/>
          <w:szCs w:val="28"/>
        </w:rPr>
        <w:t>Trimean</w:t>
      </w:r>
      <w:proofErr w:type="spellEnd"/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4575" cy="1934396"/>
            <wp:effectExtent l="0" t="0" r="0" b="0"/>
            <wp:docPr id="5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 b="3573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34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47" w:name="_v8vbisgxytwh" w:colFirst="0" w:colLast="0"/>
      <w:bookmarkEnd w:id="47"/>
      <w:r>
        <w:rPr>
          <w:sz w:val="28"/>
          <w:szCs w:val="28"/>
        </w:rPr>
        <w:t>Фактична ціна товару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Математичне сподівання: 5444.990635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геометричне:  2008.764366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гармонічне:  952.312886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Moдa</w:t>
      </w:r>
      <w:proofErr w:type="spellEnd"/>
      <w:r>
        <w:rPr>
          <w:sz w:val="28"/>
          <w:szCs w:val="28"/>
        </w:rPr>
        <w:t>: 999.000000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Медіана: 1650.000000</w:t>
      </w:r>
    </w:p>
    <w:p w:rsidR="00993195" w:rsidRDefault="00724C9C">
      <w:pPr>
        <w:numPr>
          <w:ilvl w:val="0"/>
          <w:numId w:val="17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Тримеана</w:t>
      </w:r>
      <w:proofErr w:type="spellEnd"/>
      <w:r>
        <w:rPr>
          <w:sz w:val="28"/>
          <w:szCs w:val="28"/>
        </w:rPr>
        <w:t>: 2098.750000</w:t>
      </w:r>
    </w:p>
    <w:p w:rsidR="00993195" w:rsidRDefault="00993195">
      <w:pPr>
        <w:tabs>
          <w:tab w:val="left" w:pos="284"/>
        </w:tabs>
        <w:spacing w:before="240" w:after="240"/>
        <w:ind w:left="2160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696268" cy="1773798"/>
            <wp:effectExtent l="0" t="0" r="0" b="0"/>
            <wp:docPr id="8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268" cy="1773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48" w:name="_3s7iq1w87eoa" w:colFirst="0" w:colLast="0"/>
      <w:bookmarkEnd w:id="48"/>
      <w:r>
        <w:rPr>
          <w:sz w:val="28"/>
          <w:szCs w:val="28"/>
        </w:rPr>
        <w:lastRenderedPageBreak/>
        <w:t>Рейтинг товару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Математичне сподівання: 4.096585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геометричне:  4.085348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гармонічне:  4.072960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Moдa</w:t>
      </w:r>
      <w:proofErr w:type="spellEnd"/>
      <w:r>
        <w:rPr>
          <w:sz w:val="28"/>
          <w:szCs w:val="28"/>
        </w:rPr>
        <w:t>: 4.100000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Медіана: 4.100000</w:t>
      </w:r>
    </w:p>
    <w:p w:rsidR="00993195" w:rsidRDefault="00724C9C">
      <w:pPr>
        <w:numPr>
          <w:ilvl w:val="0"/>
          <w:numId w:val="16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Тримеана</w:t>
      </w:r>
      <w:proofErr w:type="spellEnd"/>
      <w:r>
        <w:rPr>
          <w:sz w:val="28"/>
          <w:szCs w:val="28"/>
        </w:rPr>
        <w:t>: 4.125000</w:t>
      </w: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1930400"/>
            <wp:effectExtent l="0" t="0" r="0" b="0"/>
            <wp:docPr id="7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49" w:name="_kbkp84sslp2q" w:colFirst="0" w:colLast="0"/>
      <w:bookmarkEnd w:id="49"/>
      <w:r>
        <w:rPr>
          <w:sz w:val="28"/>
          <w:szCs w:val="28"/>
        </w:rPr>
        <w:t>Відсоток знижки на товар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Математичне сподівання: 47.691468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геометричне:  43.835747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Середнє гармонічне:  35.186329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Moдa</w:t>
      </w:r>
      <w:proofErr w:type="spellEnd"/>
      <w:r>
        <w:rPr>
          <w:sz w:val="28"/>
          <w:szCs w:val="28"/>
        </w:rPr>
        <w:t>: 50.000000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Медіана: 50.000000</w:t>
      </w:r>
    </w:p>
    <w:p w:rsidR="00993195" w:rsidRDefault="00724C9C">
      <w:pPr>
        <w:numPr>
          <w:ilvl w:val="0"/>
          <w:numId w:val="5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Тримеана</w:t>
      </w:r>
      <w:proofErr w:type="spellEnd"/>
      <w:r>
        <w:rPr>
          <w:sz w:val="28"/>
          <w:szCs w:val="28"/>
        </w:rPr>
        <w:t>: 48.750000</w:t>
      </w:r>
    </w:p>
    <w:p w:rsidR="00993195" w:rsidRDefault="00993195">
      <w:pPr>
        <w:tabs>
          <w:tab w:val="left" w:pos="284"/>
        </w:tabs>
        <w:spacing w:before="240" w:after="240"/>
        <w:ind w:left="2160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886768" cy="188595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768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numPr>
          <w:ilvl w:val="0"/>
          <w:numId w:val="19"/>
        </w:numPr>
        <w:tabs>
          <w:tab w:val="left" w:pos="284"/>
        </w:tabs>
        <w:spacing w:line="360" w:lineRule="auto"/>
      </w:pPr>
      <w:bookmarkStart w:id="50" w:name="_mkb5qi7vgk2" w:colFirst="0" w:colLast="0"/>
      <w:bookmarkEnd w:id="50"/>
      <w:r>
        <w:rPr>
          <w:sz w:val="28"/>
          <w:szCs w:val="28"/>
        </w:rPr>
        <w:lastRenderedPageBreak/>
        <w:t>Висновок</w:t>
      </w:r>
      <w:r>
        <w:t>: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Для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можна зробити висновок, що характеристики положення центра значень змінної мають різне значення. Зокрема, середнє арифметичне та математичне сподівання досить близькі між собою, що може свідчити про відсутність виразної асиметрії у розподілі. У той же час,</w:t>
      </w:r>
      <w:r>
        <w:rPr>
          <w:sz w:val="28"/>
          <w:szCs w:val="28"/>
        </w:rPr>
        <w:t xml:space="preserve"> мода та медіана мають відмінні значення, що може вказувати на те, що розподіл має виразну асиметрію. 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Мода та медіана розподілу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 майже ідентичні та дорівнюють 4.1, що може вказувати на те, що розподіл має незначну асиметрію. Середнє гармо</w:t>
      </w:r>
      <w:r>
        <w:rPr>
          <w:sz w:val="28"/>
          <w:szCs w:val="28"/>
        </w:rPr>
        <w:t xml:space="preserve">нічне та </w:t>
      </w:r>
      <w:proofErr w:type="spellStart"/>
      <w:r>
        <w:rPr>
          <w:sz w:val="28"/>
          <w:szCs w:val="28"/>
        </w:rPr>
        <w:t>тримеана</w:t>
      </w:r>
      <w:proofErr w:type="spellEnd"/>
      <w:r>
        <w:rPr>
          <w:sz w:val="28"/>
          <w:szCs w:val="28"/>
        </w:rPr>
        <w:t xml:space="preserve"> мають дещо менші значення, але все ж є близькими до інших характеристик центру розподілу.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Для розподілу змінної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можна зробити висновок, що різні характеристики центру розподілу мають значну відмінність між собою. Нап</w:t>
      </w:r>
      <w:r>
        <w:rPr>
          <w:sz w:val="28"/>
          <w:szCs w:val="28"/>
        </w:rPr>
        <w:t>риклад, середнє геометричне та середнє гармонічне мають значно менші значення в порівнянні з іншими характеристиками. Медіана та мода мають однакові значення та дорівнюють 50, що може свідчити про симетричний розподіл.</w:t>
      </w:r>
    </w:p>
    <w:p w:rsidR="00993195" w:rsidRDefault="00724C9C">
      <w:pPr>
        <w:tabs>
          <w:tab w:val="left" w:pos="284"/>
        </w:tabs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4"/>
        <w:tabs>
          <w:tab w:val="left" w:pos="284"/>
        </w:tabs>
        <w:spacing w:after="240"/>
        <w:jc w:val="center"/>
        <w:rPr>
          <w:sz w:val="28"/>
          <w:szCs w:val="28"/>
        </w:rPr>
      </w:pPr>
      <w:bookmarkStart w:id="51" w:name="_pl841csutf8l" w:colFirst="0" w:colLast="0"/>
      <w:bookmarkEnd w:id="51"/>
      <w:r>
        <w:rPr>
          <w:sz w:val="28"/>
          <w:szCs w:val="28"/>
        </w:rPr>
        <w:lastRenderedPageBreak/>
        <w:t>5. Характеристики розсіювання значень змінної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  <w:t>Характеристики розсіювання значень змінної</w:t>
      </w:r>
      <w:r>
        <w:rPr>
          <w:sz w:val="28"/>
          <w:szCs w:val="28"/>
        </w:rPr>
        <w:t xml:space="preserve"> - це числові показники, які відображають ступінь розкиду даних відносно центрального значення (наприклад, середнього арифметичного) в наборі даних. Вони є важливими</w:t>
      </w:r>
      <w:r>
        <w:rPr>
          <w:sz w:val="28"/>
          <w:szCs w:val="28"/>
        </w:rPr>
        <w:t xml:space="preserve"> характеристиками статистичного аналізу, оскільки вони дозволяють оцінити, наскільки великий розмах змінності можливий в наборі даних.</w:t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Функція пошуку коефіцієнта варіації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1054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Style w:val="5"/>
        <w:tabs>
          <w:tab w:val="left" w:pos="284"/>
        </w:tabs>
        <w:rPr>
          <w:sz w:val="28"/>
          <w:szCs w:val="28"/>
        </w:rPr>
      </w:pPr>
      <w:bookmarkStart w:id="52" w:name="_ctbq51epmmmk" w:colFirst="0" w:colLast="0"/>
      <w:bookmarkEnd w:id="52"/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53" w:name="_5adb34clsz0f" w:colFirst="0" w:colLast="0"/>
      <w:bookmarkEnd w:id="53"/>
      <w:r>
        <w:rPr>
          <w:sz w:val="28"/>
          <w:szCs w:val="28"/>
        </w:rPr>
        <w:t>Фактична ціна товару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Дисперсія: 118261859.322503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Стандартне відхилення:  10874.82</w:t>
      </w:r>
      <w:r>
        <w:rPr>
          <w:sz w:val="28"/>
          <w:szCs w:val="28"/>
        </w:rPr>
        <w:t>6864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Коефіцієнт варіації:  199.721682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Ймовірнісне відхилення : 1747.5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Розмах вибірки: 139861.0</w:t>
      </w:r>
    </w:p>
    <w:p w:rsidR="00993195" w:rsidRDefault="00724C9C">
      <w:pPr>
        <w:numPr>
          <w:ilvl w:val="0"/>
          <w:numId w:val="9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Інтервал концентрації: (4713.143092710734, 6176.83817691384)</w:t>
      </w: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20447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54" w:name="_8idwvbtaruem" w:colFirst="0" w:colLast="0"/>
      <w:bookmarkEnd w:id="54"/>
      <w:r>
        <w:rPr>
          <w:sz w:val="28"/>
          <w:szCs w:val="28"/>
        </w:rPr>
        <w:lastRenderedPageBreak/>
        <w:t>Рейтинг товару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Дисперсія: 0.085074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Стандартне відхилення:  0.291674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Коефіцієнт варіації:  7.119933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Ймовірнісне відхилення: 0.15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Розмах вибірки: 3.0</w:t>
      </w:r>
    </w:p>
    <w:p w:rsidR="00993195" w:rsidRDefault="00724C9C">
      <w:pPr>
        <w:numPr>
          <w:ilvl w:val="0"/>
          <w:numId w:val="11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Інтервал концентрації: (4.076949090381394, 4.11622030852571)</w:t>
      </w:r>
    </w:p>
    <w:p w:rsidR="00993195" w:rsidRDefault="00993195">
      <w:pPr>
        <w:tabs>
          <w:tab w:val="left" w:pos="284"/>
        </w:tabs>
        <w:spacing w:before="240" w:after="240"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1866900"/>
            <wp:effectExtent l="0" t="0" r="0" b="0"/>
            <wp:docPr id="6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spacing w:before="240" w:after="240"/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spacing w:before="240" w:after="240"/>
        <w:rPr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55" w:name="_jcjvuu2d1nw9" w:colFirst="0" w:colLast="0"/>
      <w:bookmarkEnd w:id="55"/>
      <w:r>
        <w:rPr>
          <w:sz w:val="28"/>
          <w:szCs w:val="28"/>
        </w:rPr>
        <w:t>Відсоток знижки на товар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Дисперсія: 468.112393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Стандартне відхилення:  21.635</w:t>
      </w:r>
      <w:r>
        <w:rPr>
          <w:sz w:val="28"/>
          <w:szCs w:val="28"/>
        </w:rPr>
        <w:t>905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Коефіцієнт варіації:  45.366407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Ймовірнісне відхилення: 15.5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Розмах вибірки: 94</w:t>
      </w:r>
    </w:p>
    <w:p w:rsidR="00993195" w:rsidRDefault="00724C9C">
      <w:pPr>
        <w:numPr>
          <w:ilvl w:val="0"/>
          <w:numId w:val="8"/>
        </w:numPr>
        <w:tabs>
          <w:tab w:val="left" w:pos="284"/>
        </w:tabs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Інтервал концентрації: (46.23542747374112, 49.1475076798425)</w:t>
      </w:r>
    </w:p>
    <w:p w:rsidR="00993195" w:rsidRDefault="00993195">
      <w:pPr>
        <w:tabs>
          <w:tab w:val="left" w:pos="284"/>
        </w:tabs>
        <w:spacing w:before="240" w:after="240"/>
        <w:ind w:left="2160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before="240" w:after="2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1917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spacing w:before="240" w:after="240"/>
        <w:rPr>
          <w:sz w:val="28"/>
          <w:szCs w:val="28"/>
        </w:rPr>
      </w:pPr>
    </w:p>
    <w:p w:rsidR="00993195" w:rsidRDefault="00724C9C">
      <w:pPr>
        <w:pStyle w:val="5"/>
        <w:numPr>
          <w:ilvl w:val="0"/>
          <w:numId w:val="19"/>
        </w:numPr>
        <w:tabs>
          <w:tab w:val="left" w:pos="284"/>
        </w:tabs>
        <w:spacing w:line="360" w:lineRule="auto"/>
      </w:pPr>
      <w:bookmarkStart w:id="56" w:name="_q6a76n1yjxzj" w:colFirst="0" w:colLast="0"/>
      <w:bookmarkEnd w:id="56"/>
      <w:r>
        <w:rPr>
          <w:sz w:val="28"/>
          <w:szCs w:val="28"/>
        </w:rPr>
        <w:t>Висновок</w:t>
      </w:r>
      <w:r>
        <w:t>: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 xml:space="preserve">Для розподілу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sz w:val="28"/>
          <w:szCs w:val="28"/>
        </w:rPr>
        <w:t xml:space="preserve"> маємо значну варіацію, велику дисперсію та стандартне відхилення. Коефіцієнт варіації досить великий, що також свідчить про значну розбіжність в даних. Ймовірнісне відхилення показує, що значення вибірки можуть відрізнятися на 1747.5 від стандартного відх</w:t>
      </w:r>
      <w:r>
        <w:rPr>
          <w:sz w:val="28"/>
          <w:szCs w:val="28"/>
        </w:rPr>
        <w:t>илення, що є достатньо великим значенням. Інтервал концентрації вказує на те, що більшість значень знаходиться в цьому діапазоні, що може бути корисною інформацією при аналізі даних.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 xml:space="preserve">За даними характеристиками можна сказати, що розподіл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має досить великий коефіцієнт варіації, що свідчить про значну розбіжність значень у вибірці. Розмах вибірки складає 3 одиниці, що означає, що значення знаходяться в дуже вузькому діапазоні.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 xml:space="preserve">Змінна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>Цей розподіл має велику дисперсію</w:t>
      </w:r>
      <w:r>
        <w:rPr>
          <w:sz w:val="28"/>
          <w:szCs w:val="28"/>
        </w:rPr>
        <w:t xml:space="preserve"> та стандартне відхилення, що свідчить про значну варіативність даних. Коефіцієнт варіації дуже високий, що означає, що вибірка містить значну кількість випадкових відхилень від середнього значення.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  <w:spacing w:line="256" w:lineRule="auto"/>
      </w:pPr>
    </w:p>
    <w:p w:rsidR="00993195" w:rsidRDefault="00724C9C">
      <w:pPr>
        <w:pStyle w:val="4"/>
        <w:tabs>
          <w:tab w:val="left" w:pos="284"/>
        </w:tabs>
        <w:spacing w:after="240" w:line="360" w:lineRule="auto"/>
        <w:jc w:val="center"/>
        <w:rPr>
          <w:sz w:val="28"/>
          <w:szCs w:val="28"/>
        </w:rPr>
      </w:pPr>
      <w:bookmarkStart w:id="57" w:name="_t9fn662al304" w:colFirst="0" w:colLast="0"/>
      <w:bookmarkEnd w:id="57"/>
      <w:r>
        <w:rPr>
          <w:sz w:val="28"/>
          <w:szCs w:val="28"/>
        </w:rPr>
        <w:lastRenderedPageBreak/>
        <w:t xml:space="preserve">6. Аналіз скошеності та </w:t>
      </w:r>
      <w:proofErr w:type="spellStart"/>
      <w:r>
        <w:rPr>
          <w:sz w:val="28"/>
          <w:szCs w:val="28"/>
        </w:rPr>
        <w:t>гостроверхості</w:t>
      </w:r>
      <w:proofErr w:type="spellEnd"/>
      <w:r>
        <w:rPr>
          <w:sz w:val="28"/>
          <w:szCs w:val="28"/>
        </w:rPr>
        <w:t xml:space="preserve"> розподілу</w:t>
      </w:r>
    </w:p>
    <w:p w:rsidR="00993195" w:rsidRDefault="00724C9C">
      <w:pPr>
        <w:numPr>
          <w:ilvl w:val="0"/>
          <w:numId w:val="6"/>
        </w:num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i/>
          <w:sz w:val="28"/>
          <w:szCs w:val="28"/>
        </w:rPr>
        <w:t>Кое</w:t>
      </w:r>
      <w:r>
        <w:rPr>
          <w:i/>
          <w:sz w:val="28"/>
          <w:szCs w:val="28"/>
        </w:rPr>
        <w:t>фіцієнт асиметрії</w:t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512DD2" w:rsidRDefault="00512DD2">
      <w:pPr>
        <w:tabs>
          <w:tab w:val="left" w:pos="284"/>
        </w:tabs>
        <w:spacing w:line="36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ξ-Mξ</m:t>
                      </m:r>
                      <m:ctrlPr>
                        <w:rPr>
                          <w:rFonts w:ascii="Cambria Math" w:hAnsi="Cambria Math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  <m:t>ξ-Mξ</m:t>
                              </m:r>
                              <m:ctrlPr>
                                <w:rPr>
                                  <w:rFonts w:ascii="Cambria Math" w:hAnsi="Cambria Math"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 xml:space="preserve">3 </m:t>
                      </m:r>
                    </m:num>
                    <m:den>
                      <m:r>
                        <w:rPr>
                          <w:rFonts w:ascii="Cambria Math" w:hAnsi="Cambria Math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  <w:color w:val="202122"/>
              <w:sz w:val="28"/>
              <w:szCs w:val="28"/>
              <w:shd w:val="clear" w:color="auto" w:fill="FFFFFF"/>
            </w:rPr>
            <m:t xml:space="preserve"> , D</m:t>
          </m:r>
          <m:r>
            <m:rPr>
              <m:sty m:val="p"/>
            </m:rPr>
            <w:rPr>
              <w:rFonts w:ascii="Cambria Math" w:hAnsi="Cambria Math"/>
              <w:color w:val="202122"/>
              <w:sz w:val="28"/>
              <w:szCs w:val="28"/>
              <w:shd w:val="clear" w:color="auto" w:fill="FFFFFF"/>
            </w:rPr>
            <m:t>ξ&gt;0</m:t>
          </m:r>
        </m:oMath>
      </m:oMathPara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Додатні значення коефіцієнта свідчать про те, що розподіл має </w:t>
      </w:r>
      <w:proofErr w:type="spellStart"/>
      <w:r>
        <w:rPr>
          <w:sz w:val="28"/>
          <w:szCs w:val="28"/>
        </w:rPr>
        <w:t>додатню</w:t>
      </w:r>
      <w:proofErr w:type="spellEnd"/>
      <w:r>
        <w:rPr>
          <w:sz w:val="28"/>
          <w:szCs w:val="28"/>
        </w:rPr>
        <w:t xml:space="preserve"> асиметрію (тобто він нахилений вправо), від'ємні значення коефіцієнта свідчать про те, що розподіл має від'ємну асиметрію (тобто він нахилений вліво), а значення близьке до нуля означає,</w:t>
      </w:r>
      <w:r>
        <w:rPr>
          <w:sz w:val="28"/>
          <w:szCs w:val="28"/>
        </w:rPr>
        <w:t xml:space="preserve"> що розподіл має симетричний характер.</w:t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numPr>
          <w:ilvl w:val="0"/>
          <w:numId w:val="7"/>
        </w:numPr>
        <w:tabs>
          <w:tab w:val="left" w:pos="284"/>
        </w:tabs>
        <w:spacing w:line="360" w:lineRule="auto"/>
        <w:rPr>
          <w:i/>
          <w:sz w:val="28"/>
          <w:szCs w:val="28"/>
        </w:rPr>
      </w:pPr>
      <w:r>
        <w:rPr>
          <w:i/>
          <w:sz w:val="28"/>
          <w:szCs w:val="28"/>
        </w:rPr>
        <w:t>Коефіцієнт ексцесу (</w:t>
      </w:r>
      <w:proofErr w:type="spellStart"/>
      <w:r>
        <w:rPr>
          <w:i/>
          <w:sz w:val="28"/>
          <w:szCs w:val="28"/>
        </w:rPr>
        <w:t>гостроверхості</w:t>
      </w:r>
      <w:proofErr w:type="spellEnd"/>
      <w:r>
        <w:rPr>
          <w:i/>
          <w:sz w:val="28"/>
          <w:szCs w:val="28"/>
        </w:rPr>
        <w:t>)</w:t>
      </w:r>
    </w:p>
    <w:p w:rsidR="00993195" w:rsidRDefault="00993195">
      <w:pPr>
        <w:tabs>
          <w:tab w:val="left" w:pos="284"/>
        </w:tabs>
        <w:spacing w:line="360" w:lineRule="auto"/>
        <w:rPr>
          <w:i/>
          <w:sz w:val="28"/>
          <w:szCs w:val="28"/>
        </w:rPr>
      </w:pPr>
    </w:p>
    <w:p w:rsidR="00993195" w:rsidRPr="00512DD2" w:rsidRDefault="00512DD2" w:rsidP="00512DD2">
      <w:pPr>
        <w:pStyle w:val="af1"/>
        <w:ind w:hanging="720"/>
        <w:outlineLvl w:val="0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Pr="0073748E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02122"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  <m:sSup>
              <m:sSupPr>
                <m:ctrlP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FFFFF"/>
                      </w:rPr>
                      <m:t>ξ-Mξ</m:t>
                    </m:r>
                    <m:ctrlP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FFFFF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FFFFF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color w:val="202122"/>
                    <w:sz w:val="28"/>
                    <w:szCs w:val="28"/>
                    <w:shd w:val="clear" w:color="auto" w:fill="FFFFFF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202122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202122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color w:val="202122"/>
                            <w:sz w:val="28"/>
                            <w:szCs w:val="28"/>
                            <w:shd w:val="clear" w:color="auto" w:fill="FFFFFF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  <m:t>ξ-Mξ</m:t>
                            </m:r>
                            <m:ctrlPr>
                              <w:rPr>
                                <w:rFonts w:ascii="Cambria Math" w:hAnsi="Cambria Math" w:cs="Times New Roman"/>
                                <w:color w:val="202122"/>
                                <w:sz w:val="28"/>
                                <w:szCs w:val="28"/>
                                <w:shd w:val="clear" w:color="auto" w:fill="FFFFFF"/>
                              </w:rPr>
                            </m:ctrlP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202122"/>
                            <w:sz w:val="28"/>
                            <w:szCs w:val="28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Times New Roman"/>
                    <w:color w:val="202122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202122"/>
            <w:sz w:val="28"/>
            <w:szCs w:val="28"/>
            <w:shd w:val="clear" w:color="auto" w:fill="FFFFFF"/>
          </w:rPr>
          <m:t>-3, D</m:t>
        </m:r>
        <m:r>
          <m:rPr>
            <m:sty m:val="p"/>
          </m:rPr>
          <w:rPr>
            <w:rFonts w:ascii="Cambria Math" w:hAnsi="Cambria Math" w:cs="Times New Roman"/>
            <w:color w:val="202122"/>
            <w:sz w:val="28"/>
            <w:szCs w:val="28"/>
            <w:shd w:val="clear" w:color="auto" w:fill="FFFFFF"/>
          </w:rPr>
          <m:t>ξ&gt;0</m:t>
        </m:r>
      </m:oMath>
    </w:p>
    <w:p w:rsidR="00512DD2" w:rsidRPr="00512DD2" w:rsidRDefault="00512DD2" w:rsidP="00512DD2">
      <w:pPr>
        <w:pStyle w:val="af1"/>
        <w:ind w:hanging="720"/>
        <w:outlineLvl w:val="0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</w:p>
    <w:p w:rsidR="00993195" w:rsidRDefault="00993195">
      <w:pPr>
        <w:tabs>
          <w:tab w:val="left" w:pos="284"/>
        </w:tabs>
        <w:spacing w:line="360" w:lineRule="auto"/>
        <w:rPr>
          <w:i/>
          <w:sz w:val="28"/>
          <w:szCs w:val="28"/>
        </w:rPr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Значення коефіцієнта ексцесу може бути додатним, від'ємним або дорівнювати нулю. Додатні значення коефіцієнта свідчать про те, що розподіл є більш гостроверхим (або збільш</w:t>
      </w:r>
      <w:r>
        <w:rPr>
          <w:sz w:val="28"/>
          <w:szCs w:val="28"/>
        </w:rPr>
        <w:t>ення кількості викидів вздовж головної моди) ніж нормальний розподіл, а від'ємні значення коефіцієнта свідчать про те, що розподіл є менш гостроверхим (або менше кількість викидів вздовж головної моди) ніж нормальний розподіл. Значення близьке до нуля озна</w:t>
      </w:r>
      <w:r>
        <w:rPr>
          <w:sz w:val="28"/>
          <w:szCs w:val="28"/>
        </w:rPr>
        <w:t>чає, що розподіл має приблизно нормальний характер заокругленості.</w:t>
      </w:r>
    </w:p>
    <w:p w:rsidR="00993195" w:rsidRDefault="00993195">
      <w:pPr>
        <w:tabs>
          <w:tab w:val="left" w:pos="284"/>
        </w:tabs>
        <w:spacing w:line="360" w:lineRule="auto"/>
        <w:rPr>
          <w:i/>
          <w:sz w:val="28"/>
          <w:szCs w:val="28"/>
        </w:rPr>
      </w:pPr>
    </w:p>
    <w:p w:rsidR="00993195" w:rsidRDefault="00993195">
      <w:pPr>
        <w:tabs>
          <w:tab w:val="left" w:pos="284"/>
        </w:tabs>
        <w:spacing w:line="360" w:lineRule="auto"/>
        <w:rPr>
          <w:i/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58" w:name="_hib1p2sy7oe0" w:colFirst="0" w:colLast="0"/>
      <w:bookmarkEnd w:id="58"/>
      <w:r>
        <w:rPr>
          <w:sz w:val="28"/>
          <w:szCs w:val="28"/>
        </w:rPr>
        <w:t>Фактична ціна товару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i/>
          <w:sz w:val="28"/>
          <w:szCs w:val="28"/>
        </w:rPr>
        <w:t>Коефіцієнт асиметрії: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4.555209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i/>
          <w:sz w:val="28"/>
          <w:szCs w:val="28"/>
        </w:rPr>
        <w:t>Коефіцієнт ексцесу: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29.617642</w:t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jc w:val="center"/>
        <w:rPr>
          <w:sz w:val="28"/>
          <w:szCs w:val="28"/>
        </w:rPr>
      </w:pPr>
      <w:bookmarkStart w:id="59" w:name="_pvp879nwdzge" w:colFirst="0" w:colLast="0"/>
      <w:bookmarkEnd w:id="59"/>
      <w:r>
        <w:rPr>
          <w:noProof/>
          <w:sz w:val="28"/>
          <w:szCs w:val="28"/>
        </w:rPr>
        <w:drawing>
          <wp:inline distT="114300" distB="114300" distL="114300" distR="114300">
            <wp:extent cx="6120455" cy="1130300"/>
            <wp:effectExtent l="0" t="0" r="0" b="0"/>
            <wp:docPr id="6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rPr>
          <w:sz w:val="26"/>
          <w:szCs w:val="26"/>
        </w:rPr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5"/>
        <w:tabs>
          <w:tab w:val="left" w:pos="284"/>
        </w:tabs>
        <w:spacing w:line="360" w:lineRule="auto"/>
        <w:rPr>
          <w:sz w:val="28"/>
          <w:szCs w:val="28"/>
        </w:rPr>
      </w:pPr>
      <w:bookmarkStart w:id="60" w:name="_6tieou9u65qt" w:colFirst="0" w:colLast="0"/>
      <w:bookmarkEnd w:id="60"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Рейтинг товару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i/>
          <w:sz w:val="28"/>
          <w:szCs w:val="28"/>
        </w:rPr>
        <w:t>Коефіцієнт асиметрії: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-1.241622</w:t>
      </w:r>
    </w:p>
    <w:p w:rsidR="00993195" w:rsidRDefault="00724C9C">
      <w:pPr>
        <w:tabs>
          <w:tab w:val="left" w:pos="284"/>
        </w:tabs>
        <w:spacing w:line="360" w:lineRule="auto"/>
      </w:pPr>
      <w:r>
        <w:rPr>
          <w:i/>
          <w:sz w:val="28"/>
          <w:szCs w:val="28"/>
        </w:rPr>
        <w:t>Коефіцієнт ексцесу: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4.340549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120455" cy="1231900"/>
            <wp:effectExtent l="0" t="0" r="0" b="0"/>
            <wp:docPr id="7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rPr>
          <w:b/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61" w:name="_gy3ybswic3zd" w:colFirst="0" w:colLast="0"/>
      <w:bookmarkEnd w:id="61"/>
      <w:r>
        <w:rPr>
          <w:sz w:val="28"/>
          <w:szCs w:val="28"/>
        </w:rPr>
        <w:t>Відсоток знижки на товар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i/>
          <w:sz w:val="28"/>
          <w:szCs w:val="28"/>
        </w:rPr>
        <w:t>Коефіцієнт асиметрії: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-0.290234</w:t>
      </w:r>
    </w:p>
    <w:p w:rsidR="00993195" w:rsidRDefault="00724C9C">
      <w:pPr>
        <w:tabs>
          <w:tab w:val="left" w:pos="284"/>
        </w:tabs>
        <w:spacing w:line="360" w:lineRule="auto"/>
      </w:pPr>
      <w:r>
        <w:rPr>
          <w:i/>
          <w:sz w:val="28"/>
          <w:szCs w:val="28"/>
        </w:rPr>
        <w:t>Коефіцієнт ексцесу:</w:t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-0.582841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6120455" cy="1066800"/>
            <wp:effectExtent l="0" t="0" r="0" b="0"/>
            <wp:docPr id="5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5"/>
        <w:numPr>
          <w:ilvl w:val="0"/>
          <w:numId w:val="19"/>
        </w:numPr>
        <w:tabs>
          <w:tab w:val="left" w:pos="284"/>
        </w:tabs>
        <w:spacing w:line="360" w:lineRule="auto"/>
      </w:pPr>
      <w:bookmarkStart w:id="62" w:name="_jjzcv546yv5r" w:colFirst="0" w:colLast="0"/>
      <w:bookmarkEnd w:id="62"/>
      <w:r>
        <w:rPr>
          <w:sz w:val="28"/>
          <w:szCs w:val="28"/>
        </w:rPr>
        <w:t>Висновок</w:t>
      </w:r>
      <w:r>
        <w:t>:</w:t>
      </w:r>
    </w:p>
    <w:p w:rsidR="00993195" w:rsidRDefault="00993195">
      <w:pPr>
        <w:tabs>
          <w:tab w:val="left" w:pos="284"/>
        </w:tabs>
        <w:spacing w:line="360" w:lineRule="auto"/>
        <w:rPr>
          <w:sz w:val="28"/>
          <w:szCs w:val="28"/>
        </w:rPr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Розподіл змінної </w:t>
      </w:r>
      <w:proofErr w:type="spellStart"/>
      <w:r>
        <w:rPr>
          <w:i/>
          <w:sz w:val="28"/>
          <w:szCs w:val="28"/>
        </w:rPr>
        <w:t>actual_priсe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можна зробити висновок про те, що розподіл є дуже асиметричним та має високий пік. 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  <w:t>За коефіцієнтом асиметрії вважаємо,</w:t>
      </w:r>
      <w:r>
        <w:rPr>
          <w:sz w:val="28"/>
          <w:szCs w:val="28"/>
        </w:rPr>
        <w:t xml:space="preserve"> що розподіл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має легку ліву асиметрію. За коефіцієнтом ексцесу можна сказати, що розподіл має деяку виразність вершини.</w:t>
      </w: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Для змінної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можна зробити висновок, що розподіл є приблизно симетричним та має менше виразний пік, </w:t>
      </w:r>
      <w:r>
        <w:rPr>
          <w:sz w:val="28"/>
          <w:szCs w:val="28"/>
        </w:rPr>
        <w:t>ніж нормальний розподіл. Також, коефіцієнт ексцесу від'ємний, що свідчить про те, що розподіл є менш загостреним в порівнянні з нормальним розподілом.</w:t>
      </w:r>
    </w:p>
    <w:p w:rsidR="00993195" w:rsidRDefault="00724C9C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993195">
      <w:pPr>
        <w:tabs>
          <w:tab w:val="left" w:pos="284"/>
        </w:tabs>
        <w:rPr>
          <w:sz w:val="28"/>
          <w:szCs w:val="28"/>
        </w:rPr>
      </w:pPr>
    </w:p>
    <w:p w:rsidR="00993195" w:rsidRDefault="00724C9C">
      <w:pPr>
        <w:pStyle w:val="4"/>
        <w:tabs>
          <w:tab w:val="left" w:pos="284"/>
        </w:tabs>
        <w:spacing w:line="360" w:lineRule="auto"/>
        <w:ind w:left="2160"/>
        <w:rPr>
          <w:sz w:val="28"/>
          <w:szCs w:val="28"/>
        </w:rPr>
      </w:pPr>
      <w:bookmarkStart w:id="63" w:name="_nw47ggmi9ut0" w:colFirst="0" w:colLast="0"/>
      <w:bookmarkEnd w:id="63"/>
      <w:r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ab/>
        <w:t>7. Перевірка нормальності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Перевірка розподілу на нормальність є важливою процедурою в багатьох областях науки, таких як статистика, економіка, біологія, інженерія та інші. Ця перевірка дозволяє досліднику встановити, чи можна застосовувати статистичні методи, що передбачають нормал</w:t>
      </w:r>
      <w:r>
        <w:rPr>
          <w:sz w:val="28"/>
          <w:szCs w:val="28"/>
        </w:rPr>
        <w:t xml:space="preserve">ьний розподіл даних, до конкретного набору </w:t>
      </w:r>
      <w:proofErr w:type="spellStart"/>
      <w:r>
        <w:rPr>
          <w:sz w:val="28"/>
          <w:szCs w:val="28"/>
        </w:rPr>
        <w:t>даних.Фактична</w:t>
      </w:r>
      <w:proofErr w:type="spellEnd"/>
      <w:r>
        <w:rPr>
          <w:sz w:val="28"/>
          <w:szCs w:val="28"/>
        </w:rPr>
        <w:t xml:space="preserve"> ціна товару</w:t>
      </w:r>
    </w:p>
    <w:p w:rsidR="00993195" w:rsidRDefault="00724C9C">
      <w:pPr>
        <w:pStyle w:val="6"/>
        <w:tabs>
          <w:tab w:val="left" w:pos="284"/>
        </w:tabs>
        <w:jc w:val="center"/>
        <w:rPr>
          <w:sz w:val="28"/>
          <w:szCs w:val="28"/>
        </w:rPr>
      </w:pPr>
      <w:bookmarkStart w:id="64" w:name="_25u9je2whhc9" w:colFirst="0" w:colLast="0"/>
      <w:bookmarkEnd w:id="64"/>
      <w:r>
        <w:rPr>
          <w:sz w:val="28"/>
          <w:szCs w:val="28"/>
        </w:rPr>
        <w:t>Графік Q-Q</w:t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448618" cy="4131868"/>
            <wp:effectExtent l="0" t="0" r="0" b="0"/>
            <wp:docPr id="5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618" cy="4131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105525" cy="2495550"/>
            <wp:effectExtent l="0" t="0" r="0" b="0"/>
            <wp:docPr id="3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6"/>
        <w:spacing w:line="360" w:lineRule="auto"/>
        <w:ind w:left="720"/>
        <w:jc w:val="center"/>
        <w:rPr>
          <w:sz w:val="28"/>
          <w:szCs w:val="28"/>
        </w:rPr>
      </w:pPr>
      <w:bookmarkStart w:id="65" w:name="_6de875zcsxjo" w:colFirst="0" w:colLast="0"/>
      <w:bookmarkEnd w:id="65"/>
      <w:r>
        <w:rPr>
          <w:color w:val="202122"/>
          <w:sz w:val="28"/>
          <w:szCs w:val="28"/>
          <w:highlight w:val="white"/>
        </w:rPr>
        <w:lastRenderedPageBreak/>
        <w:t xml:space="preserve">Критерій узгодженості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</w:t>
      </w:r>
    </w:p>
    <w:p w:rsidR="00993195" w:rsidRDefault="00724C9C">
      <w:pPr>
        <w:pStyle w:val="6"/>
        <w:spacing w:line="360" w:lineRule="auto"/>
        <w:ind w:left="720"/>
        <w:jc w:val="center"/>
      </w:pPr>
      <w:bookmarkStart w:id="66" w:name="_rhatwbx3xl8w" w:colFirst="0" w:colLast="0"/>
      <w:bookmarkEnd w:id="66"/>
      <w:r>
        <w:rPr>
          <w:noProof/>
          <w:sz w:val="28"/>
          <w:szCs w:val="28"/>
        </w:rPr>
        <w:drawing>
          <wp:inline distT="114300" distB="114300" distL="114300" distR="114300">
            <wp:extent cx="6120455" cy="27559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/>
    <w:p w:rsidR="00993195" w:rsidRDefault="00724C9C">
      <w:pPr>
        <w:pStyle w:val="5"/>
        <w:tabs>
          <w:tab w:val="left" w:pos="284"/>
        </w:tabs>
        <w:rPr>
          <w:sz w:val="28"/>
          <w:szCs w:val="28"/>
        </w:rPr>
      </w:pPr>
      <w:bookmarkStart w:id="67" w:name="_1bcx77ve0eu1" w:colFirst="0" w:colLast="0"/>
      <w:bookmarkEnd w:id="6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Рейтинг товару</w:t>
      </w:r>
    </w:p>
    <w:p w:rsidR="00993195" w:rsidRDefault="00724C9C">
      <w:pPr>
        <w:pStyle w:val="6"/>
        <w:tabs>
          <w:tab w:val="left" w:pos="284"/>
        </w:tabs>
        <w:jc w:val="center"/>
        <w:rPr>
          <w:sz w:val="28"/>
          <w:szCs w:val="28"/>
        </w:rPr>
      </w:pPr>
      <w:bookmarkStart w:id="68" w:name="_wtffs8of5hxt" w:colFirst="0" w:colLast="0"/>
      <w:bookmarkEnd w:id="68"/>
      <w:r>
        <w:rPr>
          <w:sz w:val="28"/>
          <w:szCs w:val="28"/>
        </w:rPr>
        <w:t>Графік Q-Q</w:t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400675" cy="4333875"/>
            <wp:effectExtent l="0" t="0" r="0" b="0"/>
            <wp:docPr id="77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6"/>
        <w:spacing w:line="360" w:lineRule="auto"/>
        <w:ind w:left="720"/>
        <w:jc w:val="center"/>
        <w:rPr>
          <w:sz w:val="28"/>
          <w:szCs w:val="28"/>
        </w:rPr>
      </w:pPr>
      <w:bookmarkStart w:id="69" w:name="_pjgch5wm88r0" w:colFirst="0" w:colLast="0"/>
      <w:bookmarkEnd w:id="69"/>
      <w:r>
        <w:rPr>
          <w:color w:val="202122"/>
          <w:sz w:val="28"/>
          <w:szCs w:val="28"/>
          <w:highlight w:val="white"/>
        </w:rPr>
        <w:lastRenderedPageBreak/>
        <w:t xml:space="preserve">Критерій узгодженості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</w:t>
      </w:r>
    </w:p>
    <w:p w:rsidR="00993195" w:rsidRDefault="00724C9C">
      <w:r>
        <w:rPr>
          <w:noProof/>
        </w:rPr>
        <w:drawing>
          <wp:inline distT="114300" distB="114300" distL="114300" distR="114300">
            <wp:extent cx="6120455" cy="3098800"/>
            <wp:effectExtent l="0" t="0" r="0" b="0"/>
            <wp:docPr id="7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  <w:rPr>
          <w:b/>
          <w:sz w:val="28"/>
          <w:szCs w:val="28"/>
        </w:rPr>
      </w:pPr>
    </w:p>
    <w:p w:rsidR="00993195" w:rsidRDefault="00724C9C">
      <w:pPr>
        <w:pStyle w:val="5"/>
        <w:tabs>
          <w:tab w:val="left" w:pos="284"/>
        </w:tabs>
        <w:jc w:val="center"/>
        <w:rPr>
          <w:sz w:val="28"/>
          <w:szCs w:val="28"/>
        </w:rPr>
      </w:pPr>
      <w:bookmarkStart w:id="70" w:name="_13uce17ejvxe" w:colFirst="0" w:colLast="0"/>
      <w:bookmarkEnd w:id="70"/>
      <w:r>
        <w:rPr>
          <w:sz w:val="28"/>
          <w:szCs w:val="28"/>
        </w:rPr>
        <w:t>Відсоток знижки на товар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6"/>
        <w:tabs>
          <w:tab w:val="left" w:pos="284"/>
        </w:tabs>
        <w:jc w:val="center"/>
        <w:rPr>
          <w:sz w:val="28"/>
          <w:szCs w:val="28"/>
        </w:rPr>
      </w:pPr>
      <w:bookmarkStart w:id="71" w:name="_y701nbf3ainb" w:colFirst="0" w:colLast="0"/>
      <w:bookmarkEnd w:id="71"/>
      <w:r>
        <w:rPr>
          <w:sz w:val="28"/>
          <w:szCs w:val="28"/>
        </w:rPr>
        <w:t>Графік Q-Q</w:t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467350" cy="4333875"/>
            <wp:effectExtent l="0" t="0" r="0" b="0"/>
            <wp:docPr id="83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6"/>
        <w:spacing w:line="360" w:lineRule="auto"/>
        <w:ind w:left="720"/>
        <w:jc w:val="center"/>
        <w:rPr>
          <w:sz w:val="28"/>
          <w:szCs w:val="28"/>
        </w:rPr>
      </w:pPr>
      <w:bookmarkStart w:id="72" w:name="_ouyk10f9buk0" w:colFirst="0" w:colLast="0"/>
      <w:bookmarkEnd w:id="72"/>
      <w:r>
        <w:rPr>
          <w:color w:val="202122"/>
          <w:sz w:val="28"/>
          <w:szCs w:val="28"/>
          <w:highlight w:val="white"/>
        </w:rPr>
        <w:lastRenderedPageBreak/>
        <w:t xml:space="preserve">Критерій узгодженості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</w:t>
      </w:r>
    </w:p>
    <w:p w:rsidR="00993195" w:rsidRDefault="00724C9C">
      <w:r>
        <w:rPr>
          <w:noProof/>
        </w:rPr>
        <w:drawing>
          <wp:inline distT="114300" distB="114300" distL="114300" distR="114300">
            <wp:extent cx="6120455" cy="2781300"/>
            <wp:effectExtent l="0" t="0" r="0" b="0"/>
            <wp:docPr id="6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724C9C">
      <w:pPr>
        <w:pStyle w:val="5"/>
        <w:numPr>
          <w:ilvl w:val="0"/>
          <w:numId w:val="10"/>
        </w:numPr>
        <w:spacing w:line="360" w:lineRule="auto"/>
        <w:rPr>
          <w:sz w:val="28"/>
          <w:szCs w:val="28"/>
        </w:rPr>
      </w:pPr>
      <w:bookmarkStart w:id="73" w:name="_a7df1livzpfb" w:colFirst="0" w:colLast="0"/>
      <w:bookmarkEnd w:id="73"/>
      <w:r>
        <w:rPr>
          <w:sz w:val="28"/>
          <w:szCs w:val="28"/>
        </w:rPr>
        <w:t>Висновок:</w:t>
      </w:r>
    </w:p>
    <w:p w:rsidR="00993195" w:rsidRDefault="00993195">
      <w:pPr>
        <w:spacing w:line="360" w:lineRule="auto"/>
        <w:rPr>
          <w:sz w:val="28"/>
          <w:szCs w:val="28"/>
        </w:rPr>
      </w:pPr>
    </w:p>
    <w:p w:rsidR="00993195" w:rsidRDefault="00724C9C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Для розподілу змінної </w:t>
      </w:r>
      <w:proofErr w:type="spellStart"/>
      <w:r>
        <w:rPr>
          <w:i/>
          <w:sz w:val="28"/>
          <w:szCs w:val="28"/>
        </w:rPr>
        <w:t>actual_price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можемо зробити висновок, що він точно не нормальний і не подібний до нього, оскільки ні </w:t>
      </w:r>
      <w:proofErr w:type="spellStart"/>
      <w:r>
        <w:rPr>
          <w:sz w:val="28"/>
          <w:szCs w:val="28"/>
        </w:rPr>
        <w:t>qq-plot</w:t>
      </w:r>
      <w:proofErr w:type="spellEnd"/>
      <w:r>
        <w:rPr>
          <w:sz w:val="28"/>
          <w:szCs w:val="28"/>
        </w:rPr>
        <w:t xml:space="preserve"> ні тест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 не дав позитивного результату.</w:t>
      </w:r>
    </w:p>
    <w:p w:rsidR="00993195" w:rsidRDefault="00993195">
      <w:pPr>
        <w:spacing w:line="360" w:lineRule="auto"/>
        <w:ind w:firstLine="720"/>
        <w:rPr>
          <w:sz w:val="28"/>
          <w:szCs w:val="28"/>
        </w:rPr>
      </w:pPr>
    </w:p>
    <w:p w:rsidR="00993195" w:rsidRDefault="00724C9C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Розподіл змінної </w:t>
      </w:r>
      <w:proofErr w:type="spellStart"/>
      <w:r>
        <w:rPr>
          <w:i/>
          <w:sz w:val="28"/>
          <w:szCs w:val="28"/>
        </w:rPr>
        <w:t>rating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не є нормальним за тими ж самими критеріями.</w:t>
      </w:r>
    </w:p>
    <w:p w:rsidR="00993195" w:rsidRDefault="00993195">
      <w:pPr>
        <w:spacing w:line="360" w:lineRule="auto"/>
        <w:ind w:firstLine="720"/>
        <w:rPr>
          <w:sz w:val="28"/>
          <w:szCs w:val="28"/>
        </w:rPr>
      </w:pPr>
    </w:p>
    <w:p w:rsidR="00993195" w:rsidRDefault="00724C9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Змінна </w:t>
      </w:r>
      <w:proofErr w:type="spellStart"/>
      <w:r>
        <w:rPr>
          <w:i/>
          <w:sz w:val="28"/>
          <w:szCs w:val="28"/>
        </w:rPr>
        <w:t>discount_percentage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уже схожа на нормальний розподіл, зокрема містить аномалії на краях графіку </w:t>
      </w:r>
      <w:proofErr w:type="spellStart"/>
      <w:r>
        <w:rPr>
          <w:sz w:val="28"/>
          <w:szCs w:val="28"/>
        </w:rPr>
        <w:t>qq-plot</w:t>
      </w:r>
      <w:proofErr w:type="spellEnd"/>
      <w:r>
        <w:rPr>
          <w:sz w:val="28"/>
          <w:szCs w:val="28"/>
        </w:rPr>
        <w:t xml:space="preserve">. Розподіл змінної не проходить тест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-Смірнова, хоча дуже близький до нормального розподілу. Також можна взяти до уваги коефіцієнт асиметрії та коефіцієнт ексцесу</w:t>
      </w:r>
      <w:r>
        <w:rPr>
          <w:sz w:val="28"/>
          <w:szCs w:val="28"/>
        </w:rPr>
        <w:t>, які показують близькість до характеристик нормального розподілу.</w:t>
      </w: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993195">
      <w:pPr>
        <w:rPr>
          <w:sz w:val="28"/>
          <w:szCs w:val="28"/>
        </w:rPr>
      </w:pPr>
    </w:p>
    <w:p w:rsidR="00993195" w:rsidRDefault="00724C9C">
      <w:pPr>
        <w:pStyle w:val="4"/>
        <w:tabs>
          <w:tab w:val="left" w:pos="284"/>
        </w:tabs>
        <w:spacing w:line="360" w:lineRule="auto"/>
        <w:jc w:val="center"/>
        <w:rPr>
          <w:sz w:val="28"/>
          <w:szCs w:val="28"/>
        </w:rPr>
      </w:pPr>
      <w:bookmarkStart w:id="74" w:name="_s3h4d8jggxil" w:colFirst="0" w:colLast="0"/>
      <w:bookmarkEnd w:id="74"/>
      <w:r>
        <w:rPr>
          <w:sz w:val="28"/>
          <w:szCs w:val="28"/>
        </w:rPr>
        <w:lastRenderedPageBreak/>
        <w:t>8.  Інші процедури попереднього аналізу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pStyle w:val="5"/>
        <w:tabs>
          <w:tab w:val="left" w:pos="284"/>
        </w:tabs>
        <w:spacing w:line="360" w:lineRule="auto"/>
        <w:rPr>
          <w:b w:val="0"/>
          <w:i/>
          <w:sz w:val="28"/>
          <w:szCs w:val="28"/>
        </w:rPr>
      </w:pPr>
      <w:bookmarkStart w:id="75" w:name="_wvhyebewa3nv" w:colFirst="0" w:colLast="0"/>
      <w:bookmarkEnd w:id="75"/>
      <w:r>
        <w:rPr>
          <w:b w:val="0"/>
          <w:i/>
          <w:sz w:val="28"/>
          <w:szCs w:val="28"/>
        </w:rPr>
        <w:t xml:space="preserve">Порівняння розподілу Фактичної Ціни Товару з </w:t>
      </w:r>
      <w:proofErr w:type="spellStart"/>
      <w:r>
        <w:rPr>
          <w:b w:val="0"/>
          <w:i/>
          <w:sz w:val="28"/>
          <w:szCs w:val="28"/>
        </w:rPr>
        <w:t>Логнормальним</w:t>
      </w:r>
      <w:proofErr w:type="spellEnd"/>
      <w:r>
        <w:rPr>
          <w:b w:val="0"/>
          <w:i/>
          <w:sz w:val="28"/>
          <w:szCs w:val="28"/>
        </w:rPr>
        <w:t xml:space="preserve"> розподілом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b/>
          <w:i/>
          <w:sz w:val="28"/>
          <w:szCs w:val="28"/>
        </w:rPr>
        <w:t>Логнормальний</w:t>
      </w:r>
      <w:proofErr w:type="spellEnd"/>
      <w:r>
        <w:rPr>
          <w:b/>
          <w:i/>
          <w:sz w:val="28"/>
          <w:szCs w:val="28"/>
        </w:rPr>
        <w:t xml:space="preserve"> розподіл</w:t>
      </w:r>
      <w:r>
        <w:rPr>
          <w:sz w:val="28"/>
          <w:szCs w:val="28"/>
        </w:rPr>
        <w:t xml:space="preserve"> - це розподіл, у якому натуральний логарифм зм</w:t>
      </w:r>
      <w:r>
        <w:rPr>
          <w:sz w:val="28"/>
          <w:szCs w:val="28"/>
        </w:rPr>
        <w:t>інної має нормальний розподіл.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6"/>
        <w:tabs>
          <w:tab w:val="left" w:pos="284"/>
        </w:tabs>
        <w:jc w:val="center"/>
        <w:rPr>
          <w:sz w:val="28"/>
          <w:szCs w:val="28"/>
        </w:rPr>
      </w:pPr>
      <w:bookmarkStart w:id="76" w:name="_ck109mi8nwvp" w:colFirst="0" w:colLast="0"/>
      <w:bookmarkEnd w:id="76"/>
      <w:r>
        <w:rPr>
          <w:sz w:val="28"/>
          <w:szCs w:val="28"/>
        </w:rPr>
        <w:t>Графік Q-Q</w:t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5353050" cy="433387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6120455" cy="2374900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724C9C">
      <w:pPr>
        <w:pStyle w:val="6"/>
        <w:spacing w:line="360" w:lineRule="auto"/>
        <w:ind w:left="720"/>
        <w:jc w:val="center"/>
      </w:pPr>
      <w:bookmarkStart w:id="77" w:name="_ncdzvqdnzpwj" w:colFirst="0" w:colLast="0"/>
      <w:bookmarkEnd w:id="77"/>
      <w:r>
        <w:rPr>
          <w:color w:val="202122"/>
          <w:sz w:val="28"/>
          <w:szCs w:val="28"/>
          <w:highlight w:val="white"/>
        </w:rPr>
        <w:lastRenderedPageBreak/>
        <w:t xml:space="preserve">Критерій узгодженості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tabs>
          <w:tab w:val="left" w:pos="284"/>
        </w:tabs>
      </w:pPr>
      <w:r>
        <w:rPr>
          <w:noProof/>
        </w:rPr>
        <w:drawing>
          <wp:inline distT="114300" distB="114300" distL="114300" distR="114300">
            <wp:extent cx="6120455" cy="27686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5"/>
        <w:numPr>
          <w:ilvl w:val="0"/>
          <w:numId w:val="10"/>
        </w:numPr>
        <w:spacing w:line="360" w:lineRule="auto"/>
        <w:rPr>
          <w:sz w:val="28"/>
          <w:szCs w:val="28"/>
        </w:rPr>
      </w:pPr>
      <w:bookmarkStart w:id="78" w:name="_5ndwgfseuma5" w:colFirst="0" w:colLast="0"/>
      <w:bookmarkEnd w:id="78"/>
      <w:r>
        <w:rPr>
          <w:sz w:val="28"/>
          <w:szCs w:val="28"/>
        </w:rPr>
        <w:t>Висновок:</w:t>
      </w:r>
    </w:p>
    <w:p w:rsidR="00993195" w:rsidRDefault="00993195">
      <w:pPr>
        <w:tabs>
          <w:tab w:val="left" w:pos="284"/>
        </w:tabs>
        <w:spacing w:line="360" w:lineRule="auto"/>
      </w:pPr>
    </w:p>
    <w:p w:rsidR="00993195" w:rsidRDefault="00724C9C">
      <w:pPr>
        <w:tabs>
          <w:tab w:val="left" w:pos="284"/>
        </w:tabs>
        <w:spacing w:line="360" w:lineRule="auto"/>
      </w:pPr>
      <w:r>
        <w:tab/>
      </w:r>
      <w:r>
        <w:tab/>
      </w:r>
      <w:r>
        <w:rPr>
          <w:sz w:val="28"/>
          <w:szCs w:val="28"/>
        </w:rPr>
        <w:t>Зважаючи на результат QQ-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можна стверджувати, що розподіл змінної </w:t>
      </w:r>
      <w:proofErr w:type="spellStart"/>
      <w:r>
        <w:rPr>
          <w:sz w:val="28"/>
          <w:szCs w:val="28"/>
        </w:rPr>
        <w:t>actual_price</w:t>
      </w:r>
      <w:proofErr w:type="spellEnd"/>
      <w:r>
        <w:rPr>
          <w:sz w:val="28"/>
          <w:szCs w:val="28"/>
        </w:rPr>
        <w:t xml:space="preserve"> дуже близький до </w:t>
      </w:r>
      <w:proofErr w:type="spellStart"/>
      <w:r>
        <w:rPr>
          <w:sz w:val="28"/>
          <w:szCs w:val="28"/>
        </w:rPr>
        <w:t>Логнормального</w:t>
      </w:r>
      <w:proofErr w:type="spellEnd"/>
      <w:r>
        <w:rPr>
          <w:sz w:val="28"/>
          <w:szCs w:val="28"/>
        </w:rPr>
        <w:t xml:space="preserve"> розподілу, але не є повністю </w:t>
      </w:r>
      <w:proofErr w:type="spellStart"/>
      <w:r>
        <w:rPr>
          <w:sz w:val="28"/>
          <w:szCs w:val="28"/>
        </w:rPr>
        <w:t>Логнормальним</w:t>
      </w:r>
      <w:proofErr w:type="spellEnd"/>
      <w:r>
        <w:rPr>
          <w:sz w:val="28"/>
          <w:szCs w:val="28"/>
        </w:rPr>
        <w:t xml:space="preserve"> розподілом оскільки не проходить тест </w:t>
      </w:r>
      <w:proofErr w:type="spellStart"/>
      <w:r>
        <w:rPr>
          <w:sz w:val="28"/>
          <w:szCs w:val="28"/>
        </w:rPr>
        <w:t>Колмогорова</w:t>
      </w:r>
      <w:proofErr w:type="spellEnd"/>
      <w:r>
        <w:rPr>
          <w:sz w:val="28"/>
          <w:szCs w:val="28"/>
        </w:rPr>
        <w:t>-Смірнова.</w:t>
      </w: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993195">
      <w:pPr>
        <w:tabs>
          <w:tab w:val="left" w:pos="284"/>
        </w:tabs>
      </w:pPr>
    </w:p>
    <w:p w:rsidR="00993195" w:rsidRDefault="00724C9C">
      <w:pPr>
        <w:pStyle w:val="3"/>
        <w:tabs>
          <w:tab w:val="left" w:pos="284"/>
        </w:tabs>
        <w:spacing w:line="360" w:lineRule="auto"/>
        <w:ind w:left="720"/>
        <w:jc w:val="center"/>
      </w:pPr>
      <w:bookmarkStart w:id="79" w:name="_yk1x9dtj9iwd" w:colFirst="0" w:colLast="0"/>
      <w:bookmarkEnd w:id="79"/>
      <w:r>
        <w:t xml:space="preserve">5. </w:t>
      </w:r>
      <w:r>
        <w:t>ВИСНОВКИ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Сформулюйте основні висновки по всій виконаній ЛР. Вкажіть переваги та недоліки використаного апарату для аналізу даних.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даній лабораторній роботі було виконано попередній аналіз даних </w:t>
      </w:r>
      <w:proofErr w:type="spellStart"/>
      <w:r>
        <w:rPr>
          <w:sz w:val="28"/>
          <w:szCs w:val="28"/>
        </w:rPr>
        <w:t>Amazon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sz w:val="28"/>
          <w:szCs w:val="28"/>
        </w:rPr>
        <w:t xml:space="preserve">. Застосовуючи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були проаналізовані особливості змінних </w:t>
      </w:r>
      <w:proofErr w:type="spellStart"/>
      <w:r>
        <w:rPr>
          <w:sz w:val="28"/>
          <w:szCs w:val="28"/>
        </w:rPr>
        <w:t>actual_price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rating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discount_percentage</w:t>
      </w:r>
      <w:proofErr w:type="spellEnd"/>
      <w:r>
        <w:rPr>
          <w:sz w:val="28"/>
          <w:szCs w:val="28"/>
        </w:rPr>
        <w:t xml:space="preserve">. 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Результатом аналізу були визначені характеристики вибірок, та</w:t>
      </w:r>
      <w:r>
        <w:rPr>
          <w:sz w:val="28"/>
          <w:szCs w:val="28"/>
        </w:rPr>
        <w:t xml:space="preserve">кі як значення положення центру та розкиду змінних, мінімальні та максимальні значення, медіани та </w:t>
      </w:r>
      <w:proofErr w:type="spellStart"/>
      <w:r>
        <w:rPr>
          <w:sz w:val="28"/>
          <w:szCs w:val="28"/>
        </w:rPr>
        <w:t>квартилі</w:t>
      </w:r>
      <w:proofErr w:type="spellEnd"/>
      <w:r>
        <w:rPr>
          <w:sz w:val="28"/>
          <w:szCs w:val="28"/>
        </w:rPr>
        <w:t>.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Серед характеристик центру були обчислені значення математичного сподівання, середнього геометричного, середнього гармонічного та моди. Серед харак</w:t>
      </w:r>
      <w:r>
        <w:rPr>
          <w:sz w:val="28"/>
          <w:szCs w:val="28"/>
        </w:rPr>
        <w:t>теристик розкиду були обчислені дисперсія, стандартне відхилення, коефіцієнт варіації, ймовірнісне відхилення, розмах вибірки та інтервал концентрації. Ці значення допомогли визначити скошеність та гостроту розподілів, що було досягнуто знаходженням коефіц</w:t>
      </w:r>
      <w:r>
        <w:rPr>
          <w:sz w:val="28"/>
          <w:szCs w:val="28"/>
        </w:rPr>
        <w:t>ієнтів асиметрії та ексцесу та їх інтерпретацією.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bookmarkStart w:id="80" w:name="_3dy6vkm" w:colFirst="0" w:colLast="0"/>
      <w:bookmarkEnd w:id="80"/>
    </w:p>
    <w:p w:rsidR="00993195" w:rsidRDefault="00724C9C">
      <w:pPr>
        <w:pStyle w:val="3"/>
        <w:pageBreakBefore/>
        <w:tabs>
          <w:tab w:val="left" w:pos="284"/>
        </w:tabs>
        <w:spacing w:line="360" w:lineRule="auto"/>
        <w:ind w:left="720"/>
        <w:jc w:val="center"/>
      </w:pPr>
      <w:bookmarkStart w:id="81" w:name="_11dv7qxybtne" w:colFirst="0" w:colLast="0"/>
      <w:bookmarkEnd w:id="81"/>
      <w:r>
        <w:lastRenderedPageBreak/>
        <w:t xml:space="preserve">6. </w:t>
      </w:r>
      <w:r>
        <w:t>ДОДАТОК. ПРОГРАМНА РЕАЛІЗАЦІЯ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Вставляється скріншот </w:t>
      </w:r>
      <w:r>
        <w:rPr>
          <w:b/>
          <w:color w:val="000000"/>
          <w:sz w:val="28"/>
          <w:szCs w:val="28"/>
        </w:rPr>
        <w:t>усієї</w:t>
      </w:r>
      <w:r>
        <w:rPr>
          <w:color w:val="000000"/>
          <w:sz w:val="28"/>
          <w:szCs w:val="28"/>
        </w:rPr>
        <w:t xml:space="preserve"> програмної реалізації виконаної ЛР.</w:t>
      </w: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120455" cy="5359400"/>
            <wp:effectExtent l="0" t="0" r="0" b="0"/>
            <wp:docPr id="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6515100"/>
            <wp:effectExtent l="0" t="0" r="0" b="0"/>
            <wp:docPr id="3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81700" cy="5800725"/>
            <wp:effectExtent l="0" t="0" r="0" b="0"/>
            <wp:docPr id="90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80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5676900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076950" cy="76771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67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:rsidR="00993195" w:rsidRDefault="00724C9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419725" cy="6391275"/>
            <wp:effectExtent l="0" t="0" r="0" b="0"/>
            <wp:docPr id="4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39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648325" cy="6238875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23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7493000"/>
            <wp:effectExtent l="0" t="0" r="0" b="0"/>
            <wp:docPr id="8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49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3365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5581650" cy="5495925"/>
            <wp:effectExtent l="0" t="0" r="0" b="0"/>
            <wp:docPr id="8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49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34417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5105400" cy="5476875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7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3162300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40894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4610100"/>
            <wp:effectExtent l="0" t="0" r="0" b="0"/>
            <wp:docPr id="5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35941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2984500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2616200"/>
            <wp:effectExtent l="0" t="0" r="0" b="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2768600"/>
            <wp:effectExtent l="0" t="0" r="0" b="0"/>
            <wp:docPr id="7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3200400"/>
            <wp:effectExtent l="0" t="0" r="0" b="0"/>
            <wp:docPr id="4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2171700"/>
            <wp:effectExtent l="0" t="0" r="0" b="0"/>
            <wp:docPr id="5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6383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23749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23495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6120455" cy="15621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120455" cy="44450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114300" distB="114300" distL="114300" distR="114300">
            <wp:extent cx="5210175" cy="1304925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6010275" cy="805815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05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438775" cy="7677150"/>
            <wp:effectExtent l="0" t="0" r="0" b="0"/>
            <wp:docPr id="6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67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305425" cy="7600950"/>
            <wp:effectExtent l="0" t="0" r="0" b="0"/>
            <wp:docPr id="3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0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581650" cy="7829550"/>
            <wp:effectExtent l="0" t="0" r="0" b="0"/>
            <wp:docPr id="7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82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bookmarkStart w:id="82" w:name="_1t3h5sf" w:colFirst="0" w:colLast="0"/>
      <w:bookmarkEnd w:id="82"/>
    </w:p>
    <w:p w:rsidR="00993195" w:rsidRDefault="00724C9C">
      <w:pPr>
        <w:pStyle w:val="3"/>
        <w:pageBreakBefore/>
        <w:tabs>
          <w:tab w:val="left" w:pos="284"/>
        </w:tabs>
        <w:spacing w:line="360" w:lineRule="auto"/>
        <w:jc w:val="center"/>
      </w:pPr>
      <w:bookmarkStart w:id="83" w:name="_6zxrhaa5c97l" w:colFirst="0" w:colLast="0"/>
      <w:bookmarkEnd w:id="83"/>
      <w:r>
        <w:lastRenderedPageBreak/>
        <w:t>7. СПИСОК ВИКОРИСТАНИХ ДЖЕРЕЛ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Guide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pandas</w:t>
      </w:r>
      <w:proofErr w:type="spellEnd"/>
      <w:r>
        <w:rPr>
          <w:sz w:val="28"/>
          <w:szCs w:val="28"/>
        </w:rPr>
        <w:t xml:space="preserve"> 1.5.3 </w:t>
      </w:r>
      <w:proofErr w:type="spellStart"/>
      <w:r>
        <w:rPr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 [</w:t>
      </w:r>
      <w:hyperlink r:id="rId101">
        <w:r>
          <w:rPr>
            <w:color w:val="1155CC"/>
            <w:sz w:val="28"/>
            <w:szCs w:val="28"/>
            <w:u w:val="single"/>
          </w:rPr>
          <w:t>https://pandas.pydata.org/docs/user_guide/index.html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Guide</w:t>
      </w:r>
      <w:proofErr w:type="spellEnd"/>
      <w:r>
        <w:rPr>
          <w:sz w:val="28"/>
          <w:szCs w:val="28"/>
        </w:rPr>
        <w:t xml:space="preserve"> [</w:t>
      </w:r>
      <w:hyperlink r:id="rId102">
        <w:r>
          <w:rPr>
            <w:color w:val="1155CC"/>
            <w:sz w:val="28"/>
            <w:szCs w:val="28"/>
            <w:u w:val="single"/>
          </w:rPr>
          <w:t>https://numpy.org/doc/1.23/numpy-user.pdf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sz w:val="28"/>
          <w:szCs w:val="28"/>
        </w:rPr>
        <w:t>Pyplot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tutorial</w:t>
      </w:r>
      <w:proofErr w:type="spellEnd"/>
      <w:r>
        <w:rPr>
          <w:sz w:val="28"/>
          <w:szCs w:val="28"/>
        </w:rPr>
        <w:t xml:space="preserve"> — </w:t>
      </w:r>
      <w:proofErr w:type="spellStart"/>
      <w:r>
        <w:rPr>
          <w:sz w:val="28"/>
          <w:szCs w:val="28"/>
        </w:rPr>
        <w:t>Matplotlib</w:t>
      </w:r>
      <w:proofErr w:type="spellEnd"/>
      <w:r>
        <w:rPr>
          <w:sz w:val="28"/>
          <w:szCs w:val="28"/>
        </w:rPr>
        <w:t xml:space="preserve"> 3.7.0 </w:t>
      </w:r>
      <w:proofErr w:type="spellStart"/>
      <w:r>
        <w:rPr>
          <w:sz w:val="28"/>
          <w:szCs w:val="28"/>
        </w:rPr>
        <w:t>documentation</w:t>
      </w:r>
      <w:proofErr w:type="spellEnd"/>
      <w:r>
        <w:rPr>
          <w:sz w:val="28"/>
          <w:szCs w:val="28"/>
        </w:rPr>
        <w:t xml:space="preserve"> [</w:t>
      </w:r>
      <w:hyperlink r:id="rId103">
        <w:r>
          <w:rPr>
            <w:color w:val="1155CC"/>
            <w:sz w:val="28"/>
            <w:szCs w:val="28"/>
            <w:u w:val="single"/>
          </w:rPr>
          <w:t>https://matplotlib.o</w:t>
        </w:r>
        <w:r>
          <w:rPr>
            <w:color w:val="1155CC"/>
            <w:sz w:val="28"/>
            <w:szCs w:val="28"/>
            <w:u w:val="single"/>
          </w:rPr>
          <w:t>rg/stable/tutorials/introductory/pyplot.html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Statistics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scipy.stats</w:t>
      </w:r>
      <w:proofErr w:type="spellEnd"/>
      <w:r>
        <w:rPr>
          <w:sz w:val="28"/>
          <w:szCs w:val="28"/>
        </w:rPr>
        <w:t xml:space="preserve">) — </w:t>
      </w:r>
      <w:proofErr w:type="spellStart"/>
      <w:r>
        <w:rPr>
          <w:sz w:val="28"/>
          <w:szCs w:val="28"/>
        </w:rPr>
        <w:t>SciPy</w:t>
      </w:r>
      <w:proofErr w:type="spellEnd"/>
      <w:r>
        <w:rPr>
          <w:sz w:val="28"/>
          <w:szCs w:val="28"/>
        </w:rPr>
        <w:t xml:space="preserve"> v1.10.1 </w:t>
      </w:r>
      <w:proofErr w:type="spellStart"/>
      <w:r>
        <w:rPr>
          <w:sz w:val="28"/>
          <w:szCs w:val="28"/>
        </w:rPr>
        <w:t>Manual</w:t>
      </w:r>
      <w:proofErr w:type="spellEnd"/>
      <w:r>
        <w:rPr>
          <w:sz w:val="28"/>
          <w:szCs w:val="28"/>
        </w:rPr>
        <w:t xml:space="preserve"> [</w:t>
      </w:r>
      <w:hyperlink r:id="rId104">
        <w:r>
          <w:rPr>
            <w:color w:val="1155CC"/>
            <w:sz w:val="28"/>
            <w:szCs w:val="28"/>
            <w:u w:val="single"/>
          </w:rPr>
          <w:t>https://docs.scipy.org/doc/scipy/tutorial/stats.html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</w:pPr>
      <w:r>
        <w:rPr>
          <w:sz w:val="28"/>
          <w:szCs w:val="28"/>
        </w:rPr>
        <w:t xml:space="preserve">Отримання інформації з “Скриньки з </w:t>
      </w:r>
      <w:r>
        <w:rPr>
          <w:sz w:val="28"/>
          <w:szCs w:val="28"/>
        </w:rPr>
        <w:t xml:space="preserve">вусами”  у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[</w:t>
      </w:r>
      <w:hyperlink r:id="rId105">
        <w:r>
          <w:rPr>
            <w:color w:val="1155CC"/>
            <w:sz w:val="28"/>
            <w:szCs w:val="28"/>
            <w:u w:val="single"/>
          </w:rPr>
          <w:t>https://stackoverflow.com/questions/23349626/getting-data-of-a-box-plot-matplotlib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Interquartile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Range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Quartile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Deviation</w:t>
      </w:r>
      <w:proofErr w:type="spellEnd"/>
      <w:r>
        <w:rPr>
          <w:sz w:val="28"/>
          <w:szCs w:val="28"/>
        </w:rPr>
        <w:t xml:space="preserve"> [</w:t>
      </w:r>
      <w:hyperlink r:id="rId106">
        <w:r>
          <w:rPr>
            <w:color w:val="1155CC"/>
            <w:sz w:val="28"/>
            <w:szCs w:val="28"/>
            <w:u w:val="single"/>
          </w:rPr>
          <w:t>https://www.statisticshowto.com/semi-interquartile-range-quartile-deviation/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QQ </w:t>
      </w:r>
      <w:proofErr w:type="spellStart"/>
      <w:r>
        <w:rPr>
          <w:sz w:val="28"/>
          <w:szCs w:val="28"/>
        </w:rPr>
        <w:t>plot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distribution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check</w:t>
      </w:r>
      <w:proofErr w:type="spellEnd"/>
      <w:r>
        <w:rPr>
          <w:sz w:val="28"/>
          <w:szCs w:val="28"/>
        </w:rPr>
        <w:t xml:space="preserve"> [</w:t>
      </w:r>
      <w:hyperlink r:id="rId107">
        <w:r>
          <w:rPr>
            <w:color w:val="1155CC"/>
            <w:sz w:val="28"/>
            <w:szCs w:val="28"/>
            <w:u w:val="single"/>
          </w:rPr>
          <w:t>https://stackoverflow.com/questions/59692757/qq-plot-distribution-check</w:t>
        </w:r>
      </w:hyperlink>
      <w:r>
        <w:rPr>
          <w:sz w:val="28"/>
          <w:szCs w:val="28"/>
        </w:rPr>
        <w:t>]</w:t>
      </w:r>
    </w:p>
    <w:p w:rsidR="00993195" w:rsidRDefault="00724C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Kolmogorov</w:t>
      </w:r>
      <w:proofErr w:type="spellEnd"/>
      <w:r>
        <w:rPr>
          <w:sz w:val="28"/>
          <w:szCs w:val="28"/>
        </w:rPr>
        <w:t>–</w:t>
      </w:r>
      <w:proofErr w:type="spellStart"/>
      <w:r>
        <w:rPr>
          <w:sz w:val="28"/>
          <w:szCs w:val="28"/>
        </w:rPr>
        <w:t>Smirnov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test</w:t>
      </w:r>
      <w:proofErr w:type="spellEnd"/>
      <w:r>
        <w:rPr>
          <w:sz w:val="28"/>
          <w:szCs w:val="28"/>
        </w:rPr>
        <w:t xml:space="preserve"> [</w:t>
      </w:r>
      <w:hyperlink r:id="rId108">
        <w:r>
          <w:rPr>
            <w:color w:val="1155CC"/>
            <w:sz w:val="28"/>
            <w:szCs w:val="28"/>
            <w:u w:val="single"/>
          </w:rPr>
          <w:t>https://en.wikipedia.org/wiki/Kolmogorov%E2%</w:t>
        </w:r>
        <w:r>
          <w:rPr>
            <w:color w:val="1155CC"/>
            <w:sz w:val="28"/>
            <w:szCs w:val="28"/>
            <w:u w:val="single"/>
          </w:rPr>
          <w:t>80%93Smirnov_test</w:t>
        </w:r>
      </w:hyperlink>
      <w:r>
        <w:rPr>
          <w:sz w:val="28"/>
          <w:szCs w:val="28"/>
        </w:rPr>
        <w:t>]</w:t>
      </w:r>
    </w:p>
    <w:p w:rsidR="00993195" w:rsidRDefault="0099319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</w:p>
    <w:sectPr w:rsidR="00993195">
      <w:headerReference w:type="default" r:id="rId109"/>
      <w:pgSz w:w="11906" w:h="16838"/>
      <w:pgMar w:top="850" w:right="850" w:bottom="850" w:left="141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C9C" w:rsidRDefault="00724C9C">
      <w:r>
        <w:separator/>
      </w:r>
    </w:p>
  </w:endnote>
  <w:endnote w:type="continuationSeparator" w:id="0">
    <w:p w:rsidR="00724C9C" w:rsidRDefault="00724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C9C" w:rsidRDefault="00724C9C">
      <w:r>
        <w:separator/>
      </w:r>
    </w:p>
  </w:footnote>
  <w:footnote w:type="continuationSeparator" w:id="0">
    <w:p w:rsidR="00724C9C" w:rsidRDefault="00724C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3195" w:rsidRDefault="00724C9C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360" w:lineRule="auto"/>
      <w:ind w:firstLine="709"/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 w:rsidR="00512DD2">
      <w:rPr>
        <w:color w:val="000000"/>
        <w:sz w:val="24"/>
        <w:szCs w:val="24"/>
      </w:rPr>
      <w:fldChar w:fldCharType="separate"/>
    </w:r>
    <w:r w:rsidR="00512DD2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D6217"/>
    <w:multiLevelType w:val="multilevel"/>
    <w:tmpl w:val="C9A6635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" w15:restartNumberingAfterBreak="0">
    <w:nsid w:val="0BCB0DF4"/>
    <w:multiLevelType w:val="multilevel"/>
    <w:tmpl w:val="EDC68E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C64D0F"/>
    <w:multiLevelType w:val="multilevel"/>
    <w:tmpl w:val="F99A0B4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16F030D2"/>
    <w:multiLevelType w:val="multilevel"/>
    <w:tmpl w:val="26E8E4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990EA6"/>
    <w:multiLevelType w:val="multilevel"/>
    <w:tmpl w:val="2C7625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8F1D7E"/>
    <w:multiLevelType w:val="multilevel"/>
    <w:tmpl w:val="634CE90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 w15:restartNumberingAfterBreak="0">
    <w:nsid w:val="1F553733"/>
    <w:multiLevelType w:val="multilevel"/>
    <w:tmpl w:val="970E8F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5991B77"/>
    <w:multiLevelType w:val="multilevel"/>
    <w:tmpl w:val="D39A329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D61252B"/>
    <w:multiLevelType w:val="multilevel"/>
    <w:tmpl w:val="315E2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460773"/>
    <w:multiLevelType w:val="multilevel"/>
    <w:tmpl w:val="CDAA7F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9F62DE"/>
    <w:multiLevelType w:val="multilevel"/>
    <w:tmpl w:val="334447F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1" w15:restartNumberingAfterBreak="0">
    <w:nsid w:val="3AA57E74"/>
    <w:multiLevelType w:val="multilevel"/>
    <w:tmpl w:val="ED9AD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2E7494"/>
    <w:multiLevelType w:val="multilevel"/>
    <w:tmpl w:val="50FA004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 w15:restartNumberingAfterBreak="0">
    <w:nsid w:val="3D6C0EB3"/>
    <w:multiLevelType w:val="multilevel"/>
    <w:tmpl w:val="3FF85BE8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  <w:szCs w:val="28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413B3B63"/>
    <w:multiLevelType w:val="multilevel"/>
    <w:tmpl w:val="FD96E7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48F118F0"/>
    <w:multiLevelType w:val="multilevel"/>
    <w:tmpl w:val="C5863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F242D7"/>
    <w:multiLevelType w:val="multilevel"/>
    <w:tmpl w:val="03FC14D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 w15:restartNumberingAfterBreak="0">
    <w:nsid w:val="4D933A5A"/>
    <w:multiLevelType w:val="multilevel"/>
    <w:tmpl w:val="C0F03C24"/>
    <w:lvl w:ilvl="0">
      <w:start w:val="1"/>
      <w:numFmt w:val="bullet"/>
      <w:lvlText w:val="●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FC155D6"/>
    <w:multiLevelType w:val="multilevel"/>
    <w:tmpl w:val="8C72575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92600C6"/>
    <w:multiLevelType w:val="multilevel"/>
    <w:tmpl w:val="B95C8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3"/>
  </w:num>
  <w:num w:numId="5">
    <w:abstractNumId w:val="0"/>
  </w:num>
  <w:num w:numId="6">
    <w:abstractNumId w:val="15"/>
  </w:num>
  <w:num w:numId="7">
    <w:abstractNumId w:val="8"/>
  </w:num>
  <w:num w:numId="8">
    <w:abstractNumId w:val="2"/>
  </w:num>
  <w:num w:numId="9">
    <w:abstractNumId w:val="16"/>
  </w:num>
  <w:num w:numId="10">
    <w:abstractNumId w:val="11"/>
  </w:num>
  <w:num w:numId="11">
    <w:abstractNumId w:val="7"/>
  </w:num>
  <w:num w:numId="12">
    <w:abstractNumId w:val="6"/>
  </w:num>
  <w:num w:numId="13">
    <w:abstractNumId w:val="19"/>
  </w:num>
  <w:num w:numId="14">
    <w:abstractNumId w:val="14"/>
  </w:num>
  <w:num w:numId="15">
    <w:abstractNumId w:val="1"/>
  </w:num>
  <w:num w:numId="16">
    <w:abstractNumId w:val="12"/>
  </w:num>
  <w:num w:numId="17">
    <w:abstractNumId w:val="5"/>
  </w:num>
  <w:num w:numId="18">
    <w:abstractNumId w:val="18"/>
  </w:num>
  <w:num w:numId="19">
    <w:abstractNumId w:val="9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195"/>
    <w:rsid w:val="00063DBF"/>
    <w:rsid w:val="00512DD2"/>
    <w:rsid w:val="00724C9C"/>
    <w:rsid w:val="007C6093"/>
    <w:rsid w:val="0099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B4F7D"/>
  <w15:docId w15:val="{E47D7ED2-C671-43DA-A010-E6AD63F85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List Paragraph"/>
    <w:basedOn w:val="a"/>
    <w:uiPriority w:val="34"/>
    <w:qFormat/>
    <w:rsid w:val="00512D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07" Type="http://schemas.openxmlformats.org/officeDocument/2006/relationships/hyperlink" Target="https://stackoverflow.com/questions/59692757/qq-plot-distribution-check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www.amazon.in/Khaitan-ORFin-heater-Home-kitchen-K0/dp/B0BPJBTB3F/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hyperlink" Target="https://numpy.org/doc/1.23/numpy-user.pdf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hyperlink" Target="https://www.amazon.in/Syncwire-Cable-Charging-Compatible-Devices/dp/B0BP7XLX48/ref=sr_1_194?qid=1672909134&amp;s=electronics&amp;sr=1-194" TargetMode="External"/><Relationship Id="rId59" Type="http://schemas.openxmlformats.org/officeDocument/2006/relationships/image" Target="media/image49.png"/><Relationship Id="rId103" Type="http://schemas.openxmlformats.org/officeDocument/2006/relationships/hyperlink" Target="https://matplotlib.org/stable/tutorials/introductory/pyplot.html" TargetMode="External"/><Relationship Id="rId108" Type="http://schemas.openxmlformats.org/officeDocument/2006/relationships/hyperlink" Target="https://en.wikipedia.org/wiki/Kolmogorov%E2%80%93Smirnov_test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amazon.in/Sony-Bravia-inches-Google-KD-65X74K/dp/B09WN3SRC7/ref=sr_1_291?qid=1672909138&amp;s=electronics&amp;sr=1-291&amp;th=1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s://www.statisticshowto.com/semi-interquartile-range-quartile-deviation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andas.pydata.org/docs/user_guide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Relationship Id="rId109" Type="http://schemas.openxmlformats.org/officeDocument/2006/relationships/header" Target="header1.xml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yperlink" Target="https://docs.scipy.org/doc/scipy/tutorial/stats.html" TargetMode="External"/><Relationship Id="rId7" Type="http://schemas.openxmlformats.org/officeDocument/2006/relationships/hyperlink" Target="https://www.kaggle.com/datasets/karkavelrajaj/amazon-sales-dataset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hyperlink" Target="https://stackoverflow.com/questions/23349626/getting-data-of-a-box-plot-matplotlib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61</Pages>
  <Words>4029</Words>
  <Characters>22969</Characters>
  <Application>Microsoft Office Word</Application>
  <DocSecurity>0</DocSecurity>
  <Lines>191</Lines>
  <Paragraphs>53</Paragraphs>
  <ScaleCrop>false</ScaleCrop>
  <Company/>
  <LinksUpToDate>false</LinksUpToDate>
  <CharactersWithSpaces>26945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Kishchuk</cp:lastModifiedBy>
  <cp:revision>4</cp:revision>
  <dcterms:created xsi:type="dcterms:W3CDTF">2023-03-02T02:10:00Z</dcterms:created>
  <dcterms:modified xsi:type="dcterms:W3CDTF">2023-03-02T02:13:00Z</dcterms:modified>
</cp:coreProperties>
</file>