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8A4D" w14:textId="77777777" w:rsidR="00663437" w:rsidRDefault="00D70FFF">
      <w:pPr>
        <w:pStyle w:val="Name"/>
      </w:pPr>
      <w:r>
        <w:t>Karim</w:t>
      </w:r>
    </w:p>
    <w:p w14:paraId="29218CEE" w14:textId="77777777" w:rsidR="00D70FFF" w:rsidRDefault="00D70FFF">
      <w:pPr>
        <w:pStyle w:val="Name"/>
      </w:pPr>
      <w:r>
        <w:t>Shehadeh</w:t>
      </w:r>
    </w:p>
    <w:p w14:paraId="072861F4" w14:textId="4FF28ED7" w:rsidR="00663437" w:rsidRPr="005E65CE" w:rsidRDefault="00D70FFF">
      <w:pPr>
        <w:pStyle w:val="ContactInfo"/>
        <w:rPr>
          <w:sz w:val="20"/>
          <w:szCs w:val="20"/>
        </w:rPr>
      </w:pPr>
      <w:r w:rsidRPr="005E65CE">
        <w:rPr>
          <w:sz w:val="20"/>
          <w:szCs w:val="20"/>
        </w:rPr>
        <w:t xml:space="preserve">1518 Cottage Lane, Towson, MD 21286 | 410-371-4696 | </w:t>
      </w:r>
      <w:hyperlink r:id="rId7" w:history="1">
        <w:r w:rsidR="005E65CE" w:rsidRPr="005E65CE">
          <w:rPr>
            <w:rStyle w:val="Hyperlink"/>
            <w:sz w:val="20"/>
            <w:szCs w:val="20"/>
          </w:rPr>
          <w:t>karim@karim.cloud</w:t>
        </w:r>
      </w:hyperlink>
      <w:r w:rsidR="005E65CE" w:rsidRPr="005E65CE">
        <w:rPr>
          <w:sz w:val="20"/>
          <w:szCs w:val="20"/>
        </w:rPr>
        <w:t xml:space="preserve"> | </w:t>
      </w:r>
      <w:hyperlink r:id="rId8" w:history="1">
        <w:r w:rsidR="005E65CE" w:rsidRPr="005E65CE">
          <w:rPr>
            <w:rStyle w:val="Hyperlink"/>
            <w:sz w:val="20"/>
            <w:szCs w:val="20"/>
          </w:rPr>
          <w:t>https://karim.cloud</w:t>
        </w:r>
      </w:hyperlink>
      <w:r w:rsidR="005E65CE" w:rsidRPr="005E65CE">
        <w:rPr>
          <w:sz w:val="20"/>
          <w:szCs w:val="20"/>
        </w:rPr>
        <w:t xml:space="preserve"> </w:t>
      </w:r>
    </w:p>
    <w:p w14:paraId="334278CD" w14:textId="5B4BB79F" w:rsidR="00663437" w:rsidRDefault="00964F4B">
      <w:pPr>
        <w:pStyle w:val="Heading1"/>
      </w:pPr>
      <w:r>
        <w:t>Summary</w:t>
      </w:r>
    </w:p>
    <w:p w14:paraId="18211BEE" w14:textId="127D2B73" w:rsidR="00663437" w:rsidRDefault="00964F4B">
      <w:pPr>
        <w:spacing w:after="180"/>
      </w:pPr>
      <w:r>
        <w:t xml:space="preserve">In a career that has spanned </w:t>
      </w:r>
      <w:r w:rsidR="001B5670">
        <w:t>two decades and</w:t>
      </w:r>
      <w:r>
        <w:t xml:space="preserve"> several industries and roles, I have become adept at helping </w:t>
      </w:r>
      <w:r w:rsidR="0056673F">
        <w:t xml:space="preserve">companies </w:t>
      </w:r>
      <w:r>
        <w:t xml:space="preserve">achieve </w:t>
      </w:r>
      <w:r w:rsidR="0056673F">
        <w:t xml:space="preserve">their engineering </w:t>
      </w:r>
      <w:r>
        <w:t>goals</w:t>
      </w:r>
      <w:r w:rsidR="00436E6B">
        <w:t xml:space="preserve"> by finding the right talent, developing efficient SDLCs and delivering to the business with less cost and faster turnaround</w:t>
      </w:r>
      <w:r>
        <w:t xml:space="preserve">. </w:t>
      </w:r>
      <w:r w:rsidR="0056673F">
        <w:t xml:space="preserve">I have been able to effectively bridge the gap between business </w:t>
      </w:r>
      <w:r w:rsidR="00436E6B">
        <w:t xml:space="preserve">partners and engineering by drawing </w:t>
      </w:r>
      <w:r w:rsidR="005E65CE">
        <w:t xml:space="preserve">on </w:t>
      </w:r>
      <w:r w:rsidR="00436E6B">
        <w:t>20 years of experience – half of which was spent as a developer and engineering architect</w:t>
      </w:r>
      <w:r w:rsidR="000D7428">
        <w:t xml:space="preserve">, the other half as an engineering leader of both small and large teams.  </w:t>
      </w:r>
      <w:r w:rsidR="0056673F">
        <w:t xml:space="preserve">I measure my performance in two ways: the quality and predictability of the output an engineering team produces and </w:t>
      </w:r>
      <w:r w:rsidR="009C5E81">
        <w:t>the culture and happiness of that</w:t>
      </w:r>
      <w:r w:rsidR="0056673F">
        <w:t xml:space="preserve"> team.  </w:t>
      </w:r>
    </w:p>
    <w:p w14:paraId="45AF9C19" w14:textId="68A3636F" w:rsidR="0021385F" w:rsidRDefault="0021385F" w:rsidP="0021385F">
      <w:pPr>
        <w:pStyle w:val="Heading1"/>
      </w:pPr>
      <w:r>
        <w:t>Core Proficiencies</w:t>
      </w:r>
    </w:p>
    <w:p w14:paraId="1D20773B" w14:textId="77777777" w:rsidR="00BB332D" w:rsidRDefault="006A00FF" w:rsidP="0001667C">
      <w:pPr>
        <w:pStyle w:val="ListParagraph"/>
        <w:numPr>
          <w:ilvl w:val="0"/>
          <w:numId w:val="15"/>
        </w:numPr>
      </w:pPr>
      <w:r>
        <w:t>Software Development</w:t>
      </w:r>
      <w:r w:rsidR="00BB332D">
        <w:t xml:space="preserve"> using: </w:t>
      </w:r>
    </w:p>
    <w:p w14:paraId="212323FA" w14:textId="68955348" w:rsidR="006A00FF" w:rsidRDefault="00BB332D" w:rsidP="00BB332D">
      <w:pPr>
        <w:pStyle w:val="ListParagraph"/>
        <w:numPr>
          <w:ilvl w:val="1"/>
          <w:numId w:val="15"/>
        </w:numPr>
      </w:pPr>
      <w:r w:rsidRPr="00F9536E">
        <w:rPr>
          <w:b/>
          <w:bCs/>
        </w:rPr>
        <w:t>Languages</w:t>
      </w:r>
      <w:r>
        <w:t xml:space="preserve">: </w:t>
      </w:r>
      <w:r w:rsidR="00FB6D31">
        <w:t xml:space="preserve">Python, </w:t>
      </w:r>
      <w:r w:rsidR="00F9536E">
        <w:t>JavaScript</w:t>
      </w:r>
      <w:r w:rsidR="00FB6D31">
        <w:t xml:space="preserve"> (FE/BE), Typescript (FE/BE)</w:t>
      </w:r>
      <w:r>
        <w:t>, C++, PHP</w:t>
      </w:r>
    </w:p>
    <w:p w14:paraId="3D84AD59" w14:textId="30CFCE2E" w:rsidR="00BB332D" w:rsidRDefault="00F9536E" w:rsidP="00BB332D">
      <w:pPr>
        <w:pStyle w:val="ListParagraph"/>
        <w:numPr>
          <w:ilvl w:val="1"/>
          <w:numId w:val="15"/>
        </w:numPr>
      </w:pPr>
      <w:r w:rsidRPr="00F9536E">
        <w:rPr>
          <w:b/>
          <w:bCs/>
        </w:rPr>
        <w:t>Frameworks</w:t>
      </w:r>
      <w:r>
        <w:t>: Express, React, Django, Flask,</w:t>
      </w:r>
      <w:r w:rsidRPr="00F9536E">
        <w:t xml:space="preserve"> </w:t>
      </w:r>
      <w:r>
        <w:t>Vue</w:t>
      </w:r>
    </w:p>
    <w:p w14:paraId="44858A54" w14:textId="2DE35D64" w:rsidR="000F2A07" w:rsidRPr="000F2A07" w:rsidRDefault="000F2A07" w:rsidP="00BB332D">
      <w:pPr>
        <w:pStyle w:val="ListParagraph"/>
        <w:numPr>
          <w:ilvl w:val="1"/>
          <w:numId w:val="15"/>
        </w:numPr>
      </w:pPr>
      <w:r>
        <w:rPr>
          <w:b/>
          <w:bCs/>
        </w:rPr>
        <w:t>Data</w:t>
      </w:r>
      <w:r>
        <w:t>: Relational (MySQL, Postgres), Key/Value (Redis), Document (Mongo), Event Stream (Kafka)</w:t>
      </w:r>
    </w:p>
    <w:p w14:paraId="2F2597D9" w14:textId="085874CD" w:rsidR="00F9536E" w:rsidRDefault="00F9536E" w:rsidP="00BB332D">
      <w:pPr>
        <w:pStyle w:val="ListParagraph"/>
        <w:numPr>
          <w:ilvl w:val="1"/>
          <w:numId w:val="15"/>
        </w:numPr>
      </w:pPr>
      <w:r w:rsidRPr="00F9536E">
        <w:rPr>
          <w:b/>
          <w:bCs/>
        </w:rPr>
        <w:t>Infrastructure</w:t>
      </w:r>
      <w:r>
        <w:t>: AWS, Kubernetes, Docker</w:t>
      </w:r>
    </w:p>
    <w:p w14:paraId="2A8CC85B" w14:textId="3B47DF5A" w:rsidR="00F9536E" w:rsidRDefault="00F9536E" w:rsidP="00BB332D">
      <w:pPr>
        <w:pStyle w:val="ListParagraph"/>
        <w:numPr>
          <w:ilvl w:val="1"/>
          <w:numId w:val="15"/>
        </w:numPr>
      </w:pPr>
      <w:r>
        <w:rPr>
          <w:b/>
          <w:bCs/>
        </w:rPr>
        <w:t>Environments</w:t>
      </w:r>
      <w:r w:rsidRPr="00F9536E">
        <w:t>:</w:t>
      </w:r>
      <w:r>
        <w:t xml:space="preserve"> NodeJS, Windows</w:t>
      </w:r>
    </w:p>
    <w:p w14:paraId="62303908" w14:textId="12DD9598" w:rsidR="006A00FF" w:rsidRDefault="006A00FF" w:rsidP="006A00FF">
      <w:pPr>
        <w:pStyle w:val="ListParagraph"/>
        <w:numPr>
          <w:ilvl w:val="0"/>
          <w:numId w:val="15"/>
        </w:numPr>
      </w:pPr>
      <w:r>
        <w:t>Efficient Large Software Project Development Lifecycle Management</w:t>
      </w:r>
    </w:p>
    <w:p w14:paraId="5979706C" w14:textId="77777777" w:rsidR="006A00FF" w:rsidRDefault="006A00FF" w:rsidP="006A00FF">
      <w:pPr>
        <w:pStyle w:val="ListParagraph"/>
        <w:numPr>
          <w:ilvl w:val="0"/>
          <w:numId w:val="15"/>
        </w:numPr>
      </w:pPr>
      <w:r>
        <w:t>Partnering with Cross Functional Business Units</w:t>
      </w:r>
    </w:p>
    <w:p w14:paraId="5F2A7EDA" w14:textId="3F5D9A03" w:rsidR="0021385F" w:rsidRDefault="006B02D6" w:rsidP="006A00FF">
      <w:pPr>
        <w:pStyle w:val="ListParagraph"/>
        <w:numPr>
          <w:ilvl w:val="0"/>
          <w:numId w:val="15"/>
        </w:numPr>
      </w:pPr>
      <w:r>
        <w:t>Employee Development</w:t>
      </w:r>
      <w:r w:rsidR="006A00FF">
        <w:t xml:space="preserve"> and Developer Experience Excellence</w:t>
      </w:r>
    </w:p>
    <w:p w14:paraId="2C2B83E5" w14:textId="39C13885" w:rsidR="006B02D6" w:rsidRDefault="006B02D6" w:rsidP="006B02D6">
      <w:pPr>
        <w:pStyle w:val="ListParagraph"/>
        <w:numPr>
          <w:ilvl w:val="0"/>
          <w:numId w:val="15"/>
        </w:numPr>
      </w:pPr>
      <w:r>
        <w:t>Change Management</w:t>
      </w:r>
    </w:p>
    <w:p w14:paraId="44A21E5B" w14:textId="05BE4329" w:rsidR="001B635C" w:rsidRDefault="001B635C" w:rsidP="006B02D6">
      <w:pPr>
        <w:pStyle w:val="ListParagraph"/>
        <w:numPr>
          <w:ilvl w:val="0"/>
          <w:numId w:val="15"/>
        </w:numPr>
      </w:pPr>
      <w:r>
        <w:t>Vendor Relationship Management and Budgeting</w:t>
      </w:r>
    </w:p>
    <w:p w14:paraId="49392991" w14:textId="77777777" w:rsidR="00663437" w:rsidRDefault="005B5B9A">
      <w:pPr>
        <w:pStyle w:val="Heading1"/>
      </w:pPr>
      <w:sdt>
        <w:sdtPr>
          <w:id w:val="617349259"/>
          <w:placeholder>
            <w:docPart w:val="BD8BF2C028925843B805BB7FAFD71CDF"/>
          </w:placeholder>
          <w:temporary/>
          <w:showingPlcHdr/>
          <w15:appearance w15:val="hidden"/>
        </w:sdtPr>
        <w:sdtEndPr/>
        <w:sdtContent>
          <w:r w:rsidR="00947BCC">
            <w:t>Experience</w:t>
          </w:r>
        </w:sdtContent>
      </w:sdt>
    </w:p>
    <w:p w14:paraId="30FC6AAE" w14:textId="29AABE09" w:rsidR="00663437" w:rsidRDefault="0056673F">
      <w:pPr>
        <w:pStyle w:val="Heading2"/>
      </w:pPr>
      <w:r>
        <w:lastRenderedPageBreak/>
        <w:t>Under Armour</w:t>
      </w:r>
      <w:r w:rsidR="00BB332D">
        <w:t>, 2015-Present</w:t>
      </w:r>
    </w:p>
    <w:p w14:paraId="5E95683B" w14:textId="51272BB4" w:rsidR="00663437" w:rsidRDefault="0056673F">
      <w:pPr>
        <w:pStyle w:val="Heading3"/>
      </w:pPr>
      <w:r>
        <w:t>Sr. Manager, Software Engineering – E-Commerce</w:t>
      </w:r>
      <w:r w:rsidR="006A00FF">
        <w:t>, Labs</w:t>
      </w:r>
      <w:r w:rsidR="007419E4">
        <w:t xml:space="preserve">, </w:t>
      </w:r>
      <w:r w:rsidR="00A92147">
        <w:t xml:space="preserve">Infrastructure, </w:t>
      </w:r>
      <w:r w:rsidR="007419E4">
        <w:t>Advocacy</w:t>
      </w:r>
    </w:p>
    <w:p w14:paraId="19C68E74" w14:textId="7364555F" w:rsidR="00A92147" w:rsidRDefault="00A92147" w:rsidP="005C7AA8">
      <w:pPr>
        <w:pStyle w:val="Heading3"/>
        <w:numPr>
          <w:ilvl w:val="0"/>
          <w:numId w:val="13"/>
        </w:numPr>
        <w:rPr>
          <w:i w:val="0"/>
        </w:rPr>
      </w:pPr>
      <w:r>
        <w:rPr>
          <w:i w:val="0"/>
        </w:rPr>
        <w:t xml:space="preserve">Leading the team responsible for Infrastructure since late 2019.  </w:t>
      </w:r>
      <w:r w:rsidR="00A949C8">
        <w:rPr>
          <w:i w:val="0"/>
        </w:rPr>
        <w:t xml:space="preserve">Increased the number of touchpoints with Engineers 4x creating more opportunity for discussion and roadmap input.  Moved the team from a “reactive” style of operation to a “proactive” one with a defined roadmap, a development cadence.  In the process, the attrition rate since taking on this role a year ago has dropped to near zero.  </w:t>
      </w:r>
    </w:p>
    <w:p w14:paraId="309E64CF" w14:textId="0814FEEC" w:rsidR="007419E4" w:rsidRDefault="007419E4" w:rsidP="005C7AA8">
      <w:pPr>
        <w:pStyle w:val="Heading3"/>
        <w:numPr>
          <w:ilvl w:val="0"/>
          <w:numId w:val="13"/>
        </w:numPr>
        <w:rPr>
          <w:i w:val="0"/>
        </w:rPr>
      </w:pPr>
      <w:r>
        <w:rPr>
          <w:i w:val="0"/>
        </w:rPr>
        <w:t>Leading the team responsible for Engineering Advocacy at Under Armour</w:t>
      </w:r>
      <w:r w:rsidR="00A949C8">
        <w:rPr>
          <w:i w:val="0"/>
        </w:rPr>
        <w:t xml:space="preserve">.  Introduced regular internal tech talks, informational newsletters and slack-based support system that increased support request intake x4 and reduced time to resolution by half.  </w:t>
      </w:r>
    </w:p>
    <w:p w14:paraId="089542E3" w14:textId="28ECAAD2" w:rsidR="006A00FF" w:rsidRDefault="006A00FF" w:rsidP="005C7AA8">
      <w:pPr>
        <w:pStyle w:val="Heading3"/>
        <w:numPr>
          <w:ilvl w:val="0"/>
          <w:numId w:val="13"/>
        </w:numPr>
        <w:rPr>
          <w:i w:val="0"/>
        </w:rPr>
      </w:pPr>
      <w:r>
        <w:rPr>
          <w:i w:val="0"/>
        </w:rPr>
        <w:t xml:space="preserve">Led the development of a graph database and supporting software to aggregate product data from multiple internal sources to help with supply chain efficiencies, product line management predictions as well as product information dissemination across the company. </w:t>
      </w:r>
      <w:r w:rsidR="00A949C8">
        <w:rPr>
          <w:i w:val="0"/>
        </w:rPr>
        <w:t xml:space="preserve"> Aggregated data from three different internal, proprietary, systems into one searchable store elevating raw data as well as calculated traits that have otherwise been hidden from or unavailable to internal users.</w:t>
      </w:r>
    </w:p>
    <w:p w14:paraId="5E738C1F" w14:textId="6F64844A" w:rsidR="00C52E3A" w:rsidRDefault="005C7AA8" w:rsidP="00C52E3A">
      <w:pPr>
        <w:pStyle w:val="Heading3"/>
        <w:numPr>
          <w:ilvl w:val="0"/>
          <w:numId w:val="13"/>
        </w:numPr>
        <w:rPr>
          <w:i w:val="0"/>
        </w:rPr>
      </w:pPr>
      <w:r w:rsidRPr="0001667C">
        <w:rPr>
          <w:i w:val="0"/>
        </w:rPr>
        <w:t>Led the development team responsible for the Under Armour North America custom e-commerce platform that delivers close to three quarters of a billion dollars in revenue per year</w:t>
      </w:r>
      <w:r w:rsidR="00C52E3A">
        <w:rPr>
          <w:i w:val="0"/>
        </w:rPr>
        <w:t>.</w:t>
      </w:r>
    </w:p>
    <w:p w14:paraId="7E3408D5" w14:textId="4C11B72A" w:rsidR="00C52E3A" w:rsidRPr="00C52E3A" w:rsidRDefault="00C52E3A" w:rsidP="00C52E3A">
      <w:pPr>
        <w:pStyle w:val="ListParagraph"/>
        <w:numPr>
          <w:ilvl w:val="0"/>
          <w:numId w:val="13"/>
        </w:numPr>
      </w:pPr>
      <w:r>
        <w:t xml:space="preserve">Organized the migration of a monolithic E-Commerce platform from </w:t>
      </w:r>
      <w:r w:rsidR="00CA62D7">
        <w:t>ColdFusion</w:t>
      </w:r>
      <w:r>
        <w:t xml:space="preserve"> to a micro-service architecture with most services written in NodeJS and shared communication over a Kafka bus. </w:t>
      </w:r>
    </w:p>
    <w:p w14:paraId="54D0B308" w14:textId="047FC1B2" w:rsidR="005C7AA8" w:rsidRPr="0001667C" w:rsidRDefault="005C7AA8" w:rsidP="005C7AA8">
      <w:pPr>
        <w:pStyle w:val="Heading3"/>
        <w:numPr>
          <w:ilvl w:val="0"/>
          <w:numId w:val="13"/>
        </w:numPr>
        <w:rPr>
          <w:i w:val="0"/>
        </w:rPr>
      </w:pPr>
      <w:r w:rsidRPr="0001667C">
        <w:rPr>
          <w:i w:val="0"/>
        </w:rPr>
        <w:t xml:space="preserve">Managed 13 full time employees directly and an engineering team of 60 (10 teams) indirectly at its height.  </w:t>
      </w:r>
    </w:p>
    <w:p w14:paraId="65710C66" w14:textId="5908AC15" w:rsidR="00626A3C" w:rsidRPr="0001667C" w:rsidRDefault="00242DF0" w:rsidP="0056673F">
      <w:pPr>
        <w:pStyle w:val="Heading3"/>
        <w:numPr>
          <w:ilvl w:val="0"/>
          <w:numId w:val="13"/>
        </w:numPr>
        <w:rPr>
          <w:i w:val="0"/>
        </w:rPr>
      </w:pPr>
      <w:r w:rsidRPr="0001667C">
        <w:rPr>
          <w:i w:val="0"/>
        </w:rPr>
        <w:t>Design</w:t>
      </w:r>
      <w:r w:rsidR="00574B48" w:rsidRPr="0001667C">
        <w:rPr>
          <w:i w:val="0"/>
        </w:rPr>
        <w:t>ed</w:t>
      </w:r>
      <w:r w:rsidRPr="0001667C">
        <w:rPr>
          <w:i w:val="0"/>
        </w:rPr>
        <w:t xml:space="preserve"> and led the implementation of an SDLC that </w:t>
      </w:r>
      <w:r w:rsidR="00713163" w:rsidRPr="0001667C">
        <w:rPr>
          <w:i w:val="0"/>
        </w:rPr>
        <w:t>facilitated</w:t>
      </w:r>
      <w:r w:rsidR="00626A3C" w:rsidRPr="0001667C">
        <w:rPr>
          <w:i w:val="0"/>
        </w:rPr>
        <w:t xml:space="preserve"> the deployment of 10-20 </w:t>
      </w:r>
      <w:r w:rsidRPr="0001667C">
        <w:rPr>
          <w:i w:val="0"/>
        </w:rPr>
        <w:t xml:space="preserve">releases </w:t>
      </w:r>
      <w:r w:rsidR="00626A3C" w:rsidRPr="0001667C">
        <w:rPr>
          <w:i w:val="0"/>
        </w:rPr>
        <w:t>to production per day</w:t>
      </w:r>
      <w:r w:rsidR="004B5E02" w:rsidRPr="0001667C">
        <w:rPr>
          <w:i w:val="0"/>
        </w:rPr>
        <w:t>, a consistent productivity cadence</w:t>
      </w:r>
      <w:r w:rsidR="005C7AA8" w:rsidRPr="0001667C">
        <w:rPr>
          <w:i w:val="0"/>
        </w:rPr>
        <w:t xml:space="preserve"> and aligned product and engineering teams much more closely than they ever had before.</w:t>
      </w:r>
    </w:p>
    <w:p w14:paraId="36BD878E" w14:textId="6A5E1107" w:rsidR="005C7AA8" w:rsidRPr="00EF70C8" w:rsidRDefault="00EF70C8" w:rsidP="005C7AA8">
      <w:pPr>
        <w:pStyle w:val="Heading3"/>
        <w:numPr>
          <w:ilvl w:val="0"/>
          <w:numId w:val="13"/>
        </w:numPr>
        <w:rPr>
          <w:i w:val="0"/>
        </w:rPr>
      </w:pPr>
      <w:r>
        <w:rPr>
          <w:i w:val="0"/>
        </w:rPr>
        <w:t xml:space="preserve">Delivered the </w:t>
      </w:r>
      <w:r w:rsidR="000A2C86">
        <w:rPr>
          <w:i w:val="0"/>
        </w:rPr>
        <w:t xml:space="preserve">successful UA </w:t>
      </w:r>
      <w:r>
        <w:rPr>
          <w:i w:val="0"/>
        </w:rPr>
        <w:t xml:space="preserve">ICON project </w:t>
      </w:r>
      <w:r w:rsidR="007E7996">
        <w:rPr>
          <w:i w:val="0"/>
        </w:rPr>
        <w:t xml:space="preserve">ahead of schedule and under budget by assembling the right </w:t>
      </w:r>
      <w:r w:rsidR="000A2C86">
        <w:rPr>
          <w:i w:val="0"/>
        </w:rPr>
        <w:t xml:space="preserve">team </w:t>
      </w:r>
      <w:r w:rsidR="007E7996">
        <w:rPr>
          <w:i w:val="0"/>
        </w:rPr>
        <w:t xml:space="preserve">and </w:t>
      </w:r>
      <w:r w:rsidR="00655B16">
        <w:rPr>
          <w:i w:val="0"/>
        </w:rPr>
        <w:t>establishing the implementation strategy.</w:t>
      </w:r>
    </w:p>
    <w:p w14:paraId="20062276" w14:textId="360F3312" w:rsidR="005C7AA8" w:rsidRPr="0001667C" w:rsidRDefault="005C7AA8" w:rsidP="005C7AA8">
      <w:pPr>
        <w:pStyle w:val="Heading3"/>
        <w:numPr>
          <w:ilvl w:val="0"/>
          <w:numId w:val="13"/>
        </w:numPr>
        <w:rPr>
          <w:i w:val="0"/>
        </w:rPr>
      </w:pPr>
      <w:r w:rsidRPr="0001667C">
        <w:rPr>
          <w:i w:val="0"/>
        </w:rPr>
        <w:t xml:space="preserve">Slashed capital expense by 30% by </w:t>
      </w:r>
      <w:r w:rsidR="00E23C61" w:rsidRPr="0001667C">
        <w:rPr>
          <w:i w:val="0"/>
        </w:rPr>
        <w:t>negotiating with consulting vendors to engage</w:t>
      </w:r>
      <w:r w:rsidRPr="0001667C">
        <w:rPr>
          <w:i w:val="0"/>
        </w:rPr>
        <w:t xml:space="preserve"> with fewer consultants in a more structured environment</w:t>
      </w:r>
      <w:r w:rsidR="00E23C61" w:rsidRPr="0001667C">
        <w:rPr>
          <w:i w:val="0"/>
        </w:rPr>
        <w:t xml:space="preserve"> while delivering higher quality </w:t>
      </w:r>
      <w:r w:rsidR="00C711C7" w:rsidRPr="0001667C">
        <w:rPr>
          <w:i w:val="0"/>
        </w:rPr>
        <w:t>products</w:t>
      </w:r>
      <w:r w:rsidR="00E23C61" w:rsidRPr="0001667C">
        <w:rPr>
          <w:i w:val="0"/>
        </w:rPr>
        <w:t xml:space="preserve"> in less time with more predictability.</w:t>
      </w:r>
    </w:p>
    <w:p w14:paraId="2664D479" w14:textId="5F102A2F" w:rsidR="0056673F" w:rsidRPr="0001667C" w:rsidRDefault="00242DF0" w:rsidP="0056673F">
      <w:pPr>
        <w:pStyle w:val="Heading3"/>
        <w:numPr>
          <w:ilvl w:val="0"/>
          <w:numId w:val="13"/>
        </w:numPr>
        <w:rPr>
          <w:i w:val="0"/>
        </w:rPr>
      </w:pPr>
      <w:r w:rsidRPr="0001667C">
        <w:rPr>
          <w:i w:val="0"/>
        </w:rPr>
        <w:t>Hired</w:t>
      </w:r>
      <w:r w:rsidR="0041661B" w:rsidRPr="0001667C">
        <w:rPr>
          <w:i w:val="0"/>
        </w:rPr>
        <w:t xml:space="preserve"> over 60 </w:t>
      </w:r>
      <w:r w:rsidR="00AA4520" w:rsidRPr="0001667C">
        <w:rPr>
          <w:i w:val="0"/>
        </w:rPr>
        <w:t xml:space="preserve">full time engineers and </w:t>
      </w:r>
      <w:r w:rsidR="00845AB5" w:rsidRPr="0001667C">
        <w:rPr>
          <w:i w:val="0"/>
        </w:rPr>
        <w:t xml:space="preserve">consultants using </w:t>
      </w:r>
      <w:r w:rsidR="0056673F" w:rsidRPr="0001667C">
        <w:rPr>
          <w:i w:val="0"/>
        </w:rPr>
        <w:t xml:space="preserve">an onboarding process that included recorded instruction, tech talks, highly curated system documentation and a mentoring system </w:t>
      </w:r>
      <w:r w:rsidR="003E5882" w:rsidRPr="0001667C">
        <w:rPr>
          <w:i w:val="0"/>
        </w:rPr>
        <w:t xml:space="preserve">pairing </w:t>
      </w:r>
      <w:r w:rsidR="0056673F" w:rsidRPr="0001667C">
        <w:rPr>
          <w:i w:val="0"/>
        </w:rPr>
        <w:t>new recruits with senior engineers.</w:t>
      </w:r>
    </w:p>
    <w:p w14:paraId="0537E400" w14:textId="688869CD" w:rsidR="005C7AA8" w:rsidRPr="0001667C" w:rsidRDefault="005C7AA8" w:rsidP="005C7AA8">
      <w:pPr>
        <w:pStyle w:val="Heading3"/>
        <w:numPr>
          <w:ilvl w:val="0"/>
          <w:numId w:val="12"/>
        </w:numPr>
        <w:rPr>
          <w:i w:val="0"/>
        </w:rPr>
      </w:pPr>
      <w:r w:rsidRPr="0001667C">
        <w:rPr>
          <w:i w:val="0"/>
        </w:rPr>
        <w:t xml:space="preserve">Led the </w:t>
      </w:r>
      <w:r w:rsidR="00845AB5" w:rsidRPr="0001667C">
        <w:rPr>
          <w:i w:val="0"/>
        </w:rPr>
        <w:t xml:space="preserve">development team responsible for the delivery and </w:t>
      </w:r>
      <w:r w:rsidRPr="0001667C">
        <w:rPr>
          <w:i w:val="0"/>
        </w:rPr>
        <w:t>transition to a B2B solution which delivers 450 million dollars of revenue per year.</w:t>
      </w:r>
    </w:p>
    <w:p w14:paraId="544FD761" w14:textId="16069263" w:rsidR="004B5E02" w:rsidRDefault="004B5E02" w:rsidP="004B5E02"/>
    <w:p w14:paraId="1D7866F3" w14:textId="5EF5F43A" w:rsidR="004B5E02" w:rsidRDefault="004B5E02" w:rsidP="004B5E02">
      <w:pPr>
        <w:pStyle w:val="Heading2"/>
      </w:pPr>
      <w:r>
        <w:lastRenderedPageBreak/>
        <w:t>Millennial Media</w:t>
      </w:r>
      <w:r w:rsidR="00BB332D">
        <w:t>, 2011-2015</w:t>
      </w:r>
    </w:p>
    <w:p w14:paraId="082E9D80" w14:textId="49822850" w:rsidR="002B1F41" w:rsidRDefault="004B5E02" w:rsidP="005A0B88">
      <w:pPr>
        <w:pStyle w:val="Heading3"/>
      </w:pPr>
      <w:r>
        <w:t>Sr. Manager, Software Engineering – Ad Server and Supporting Tools</w:t>
      </w:r>
    </w:p>
    <w:p w14:paraId="47E6AA48" w14:textId="230A8AF1" w:rsidR="005A0B88" w:rsidRPr="0001667C" w:rsidRDefault="002B1F41" w:rsidP="005A0B88">
      <w:pPr>
        <w:pStyle w:val="Heading3"/>
        <w:numPr>
          <w:ilvl w:val="0"/>
          <w:numId w:val="13"/>
        </w:numPr>
        <w:rPr>
          <w:i w:val="0"/>
        </w:rPr>
      </w:pPr>
      <w:r w:rsidRPr="0001667C">
        <w:rPr>
          <w:i w:val="0"/>
        </w:rPr>
        <w:t xml:space="preserve">Increased the productivity of mobile ad designers </w:t>
      </w:r>
      <w:r w:rsidR="003B29D0" w:rsidRPr="0001667C">
        <w:rPr>
          <w:i w:val="0"/>
        </w:rPr>
        <w:t>three-fold</w:t>
      </w:r>
      <w:r w:rsidRPr="0001667C">
        <w:rPr>
          <w:i w:val="0"/>
        </w:rPr>
        <w:t xml:space="preserve"> by </w:t>
      </w:r>
      <w:r w:rsidR="005A0B88" w:rsidRPr="0001667C">
        <w:rPr>
          <w:i w:val="0"/>
        </w:rPr>
        <w:t xml:space="preserve">building tools </w:t>
      </w:r>
      <w:r w:rsidR="003B29D0" w:rsidRPr="0001667C">
        <w:rPr>
          <w:i w:val="0"/>
        </w:rPr>
        <w:t>that made it simple to build complex ads with more reliability in less time.</w:t>
      </w:r>
    </w:p>
    <w:p w14:paraId="7BCA2748" w14:textId="343685E8" w:rsidR="005A0B88" w:rsidRPr="0001667C" w:rsidRDefault="009503F9" w:rsidP="004B5E02">
      <w:pPr>
        <w:pStyle w:val="Heading3"/>
        <w:numPr>
          <w:ilvl w:val="0"/>
          <w:numId w:val="13"/>
        </w:numPr>
        <w:rPr>
          <w:i w:val="0"/>
        </w:rPr>
      </w:pPr>
      <w:r w:rsidRPr="0001667C">
        <w:rPr>
          <w:i w:val="0"/>
        </w:rPr>
        <w:t xml:space="preserve">Defined and implemented an SDLC in close partnership with the </w:t>
      </w:r>
      <w:r w:rsidR="005A0B88" w:rsidRPr="0001667C">
        <w:rPr>
          <w:i w:val="0"/>
        </w:rPr>
        <w:t xml:space="preserve">Creative team and business partners to </w:t>
      </w:r>
      <w:r w:rsidRPr="0001667C">
        <w:rPr>
          <w:i w:val="0"/>
        </w:rPr>
        <w:t>facilitate</w:t>
      </w:r>
      <w:r w:rsidR="005A0B88" w:rsidRPr="0001667C">
        <w:rPr>
          <w:i w:val="0"/>
        </w:rPr>
        <w:t xml:space="preserve"> a </w:t>
      </w:r>
      <w:r w:rsidR="00FA0497" w:rsidRPr="0001667C">
        <w:rPr>
          <w:i w:val="0"/>
        </w:rPr>
        <w:t>two-week</w:t>
      </w:r>
      <w:r w:rsidR="005A0B88" w:rsidRPr="0001667C">
        <w:rPr>
          <w:i w:val="0"/>
        </w:rPr>
        <w:t xml:space="preserve"> turnaround </w:t>
      </w:r>
      <w:r w:rsidRPr="0001667C">
        <w:rPr>
          <w:i w:val="0"/>
        </w:rPr>
        <w:t xml:space="preserve">for </w:t>
      </w:r>
      <w:r w:rsidR="005A0B88" w:rsidRPr="0001667C">
        <w:rPr>
          <w:i w:val="0"/>
        </w:rPr>
        <w:t>feature and bug requests – often much faster</w:t>
      </w:r>
      <w:r w:rsidR="009F04C8" w:rsidRPr="0001667C">
        <w:rPr>
          <w:i w:val="0"/>
        </w:rPr>
        <w:t xml:space="preserve">.   Applied </w:t>
      </w:r>
      <w:r w:rsidR="005A0B88" w:rsidRPr="0001667C">
        <w:rPr>
          <w:i w:val="0"/>
        </w:rPr>
        <w:t xml:space="preserve">Agile </w:t>
      </w:r>
      <w:r w:rsidR="003851A9" w:rsidRPr="0001667C">
        <w:rPr>
          <w:i w:val="0"/>
        </w:rPr>
        <w:t>techniques</w:t>
      </w:r>
      <w:r w:rsidR="005A0B88" w:rsidRPr="0001667C">
        <w:rPr>
          <w:i w:val="0"/>
        </w:rPr>
        <w:t xml:space="preserve"> </w:t>
      </w:r>
      <w:r w:rsidR="009F04C8" w:rsidRPr="0001667C">
        <w:rPr>
          <w:i w:val="0"/>
        </w:rPr>
        <w:t>custom fitted for the organization and increased</w:t>
      </w:r>
      <w:r w:rsidR="005A0B88" w:rsidRPr="0001667C">
        <w:rPr>
          <w:i w:val="0"/>
        </w:rPr>
        <w:t xml:space="preserve"> transparency with partners.</w:t>
      </w:r>
    </w:p>
    <w:p w14:paraId="38878BFB" w14:textId="77777777" w:rsidR="003851A9" w:rsidRPr="0001667C" w:rsidRDefault="003B29D0" w:rsidP="004B5E02">
      <w:pPr>
        <w:pStyle w:val="Heading3"/>
        <w:numPr>
          <w:ilvl w:val="0"/>
          <w:numId w:val="13"/>
        </w:numPr>
        <w:rPr>
          <w:i w:val="0"/>
        </w:rPr>
      </w:pPr>
      <w:r w:rsidRPr="0001667C">
        <w:rPr>
          <w:i w:val="0"/>
        </w:rPr>
        <w:t>Directly managed 10 full-time engineers in two cities (Baltimore and Boston) responsible for an Ad Server and tooling that processed over a billion requests per day and was the platform delivering 80% of Millennial Media’s revenue at the time</w:t>
      </w:r>
    </w:p>
    <w:p w14:paraId="409EA4D6" w14:textId="7F4D1A8F" w:rsidR="004B5E02" w:rsidRPr="0001667C" w:rsidRDefault="00EC2D0F" w:rsidP="004B5E02">
      <w:pPr>
        <w:pStyle w:val="Heading3"/>
        <w:numPr>
          <w:ilvl w:val="0"/>
          <w:numId w:val="13"/>
        </w:numPr>
        <w:rPr>
          <w:i w:val="0"/>
        </w:rPr>
      </w:pPr>
      <w:r w:rsidRPr="0001667C">
        <w:rPr>
          <w:i w:val="0"/>
        </w:rPr>
        <w:t>A</w:t>
      </w:r>
      <w:r w:rsidR="00FA0497" w:rsidRPr="0001667C">
        <w:rPr>
          <w:i w:val="0"/>
        </w:rPr>
        <w:t>s a Sr. Software Engineer, I a</w:t>
      </w:r>
      <w:r w:rsidR="003851A9" w:rsidRPr="0001667C">
        <w:rPr>
          <w:i w:val="0"/>
        </w:rPr>
        <w:t xml:space="preserve">rchitected and </w:t>
      </w:r>
      <w:r w:rsidR="00FA0497" w:rsidRPr="0001667C">
        <w:rPr>
          <w:i w:val="0"/>
        </w:rPr>
        <w:t xml:space="preserve">developed a Video </w:t>
      </w:r>
      <w:r w:rsidR="00FF1BB8" w:rsidRPr="0001667C">
        <w:rPr>
          <w:i w:val="0"/>
        </w:rPr>
        <w:t xml:space="preserve">Ad </w:t>
      </w:r>
      <w:r w:rsidR="00FA0497" w:rsidRPr="0001667C">
        <w:rPr>
          <w:i w:val="0"/>
        </w:rPr>
        <w:t xml:space="preserve">Builder used to generate mobile video ads accepting a variety of criteria to build </w:t>
      </w:r>
      <w:r w:rsidR="00474573" w:rsidRPr="0001667C">
        <w:rPr>
          <w:i w:val="0"/>
        </w:rPr>
        <w:t>the</w:t>
      </w:r>
      <w:r w:rsidR="00FA0497" w:rsidRPr="0001667C">
        <w:rPr>
          <w:i w:val="0"/>
        </w:rPr>
        <w:t xml:space="preserve"> final </w:t>
      </w:r>
      <w:r w:rsidR="00474573" w:rsidRPr="0001667C">
        <w:rPr>
          <w:i w:val="0"/>
        </w:rPr>
        <w:t>creative</w:t>
      </w:r>
      <w:r w:rsidR="00305595" w:rsidRPr="0001667C">
        <w:rPr>
          <w:i w:val="0"/>
        </w:rPr>
        <w:t xml:space="preserve"> speeding up </w:t>
      </w:r>
      <w:r w:rsidRPr="0001667C">
        <w:rPr>
          <w:i w:val="0"/>
        </w:rPr>
        <w:t>the time to create a single ad by 200%</w:t>
      </w:r>
    </w:p>
    <w:p w14:paraId="26960BC1" w14:textId="6B7C7FAE" w:rsidR="0093229E" w:rsidRDefault="0093229E" w:rsidP="0093229E">
      <w:pPr>
        <w:pStyle w:val="Heading2"/>
      </w:pPr>
      <w:r>
        <w:t>Verint Systems</w:t>
      </w:r>
      <w:r w:rsidR="00BB332D">
        <w:t>, 2004-2011</w:t>
      </w:r>
    </w:p>
    <w:p w14:paraId="307B9B88" w14:textId="7D49F30E" w:rsidR="0093229E" w:rsidRPr="0093229E" w:rsidRDefault="0093229E" w:rsidP="0093229E">
      <w:r>
        <w:t>Software Architect</w:t>
      </w:r>
    </w:p>
    <w:p w14:paraId="5BAA0A8D" w14:textId="2ABBF09F" w:rsidR="003B29D0" w:rsidRDefault="0093229E" w:rsidP="00CF73FE">
      <w:pPr>
        <w:pStyle w:val="ListParagraph"/>
        <w:numPr>
          <w:ilvl w:val="0"/>
          <w:numId w:val="13"/>
        </w:numPr>
      </w:pPr>
      <w:r>
        <w:t>Dramatically increase</w:t>
      </w:r>
      <w:r w:rsidR="009C1CBF">
        <w:t>d</w:t>
      </w:r>
      <w:r>
        <w:t xml:space="preserve"> scalability of our video surveillance products by implementing </w:t>
      </w:r>
      <w:r>
        <w:rPr>
          <w:i/>
        </w:rPr>
        <w:t>Op-Center</w:t>
      </w:r>
      <w:r>
        <w:t xml:space="preserve"> which gave companies the ability to track </w:t>
      </w:r>
      <w:r w:rsidR="00305595">
        <w:t xml:space="preserve">dozens of </w:t>
      </w:r>
      <w:r>
        <w:t>DVRs from a central location.</w:t>
      </w:r>
    </w:p>
    <w:p w14:paraId="4DA85F5C" w14:textId="73002600" w:rsidR="00663437" w:rsidRDefault="00FF491E" w:rsidP="004319C3">
      <w:pPr>
        <w:pStyle w:val="ListParagraph"/>
        <w:numPr>
          <w:ilvl w:val="0"/>
          <w:numId w:val="13"/>
        </w:numPr>
      </w:pPr>
      <w:r>
        <w:t xml:space="preserve">Modernized and added </w:t>
      </w:r>
      <w:r w:rsidR="0092098C">
        <w:t xml:space="preserve">significant functionality </w:t>
      </w:r>
      <w:r>
        <w:t xml:space="preserve">to </w:t>
      </w:r>
      <w:r w:rsidR="0092098C">
        <w:t xml:space="preserve">Verint’s </w:t>
      </w:r>
      <w:r w:rsidR="00193101">
        <w:t xml:space="preserve">windows-based </w:t>
      </w:r>
      <w:r>
        <w:t>video browsing tool allowing 16 cameras to be viewed at onc</w:t>
      </w:r>
      <w:r w:rsidR="00193101">
        <w:t>e in a number of visual configurations.</w:t>
      </w:r>
    </w:p>
    <w:p w14:paraId="67BED4B8" w14:textId="221584DC" w:rsidR="00471ECF" w:rsidRDefault="00471ECF" w:rsidP="00471ECF"/>
    <w:p w14:paraId="6498D046" w14:textId="36998812" w:rsidR="00BB332D" w:rsidRDefault="00BB332D" w:rsidP="00BB332D">
      <w:pPr>
        <w:pStyle w:val="Heading2"/>
      </w:pPr>
      <w:proofErr w:type="spellStart"/>
      <w:r>
        <w:t>Nemetschek</w:t>
      </w:r>
      <w:proofErr w:type="spellEnd"/>
      <w:r>
        <w:t xml:space="preserve"> North America, 1997-2003</w:t>
      </w:r>
    </w:p>
    <w:p w14:paraId="557B0696" w14:textId="673DF899" w:rsidR="00BB332D" w:rsidRPr="0093229E" w:rsidRDefault="00BB332D" w:rsidP="00BB332D">
      <w:r>
        <w:t>Software Engineer</w:t>
      </w:r>
    </w:p>
    <w:p w14:paraId="6BB89DAD" w14:textId="5883C35F" w:rsidR="00BB332D" w:rsidRDefault="00BB332D" w:rsidP="00BB332D">
      <w:pPr>
        <w:pStyle w:val="ListParagraph"/>
        <w:numPr>
          <w:ilvl w:val="0"/>
          <w:numId w:val="13"/>
        </w:numPr>
      </w:pPr>
      <w:r>
        <w:t xml:space="preserve">Developed features for international CAD software, </w:t>
      </w:r>
      <w:proofErr w:type="spellStart"/>
      <w:r>
        <w:t>VectorWorks</w:t>
      </w:r>
      <w:proofErr w:type="spellEnd"/>
      <w:r>
        <w:t xml:space="preserve"> (formerly </w:t>
      </w:r>
      <w:proofErr w:type="spellStart"/>
      <w:r>
        <w:t>MiniCAD</w:t>
      </w:r>
      <w:proofErr w:type="spellEnd"/>
      <w:r>
        <w:t xml:space="preserve">).  </w:t>
      </w:r>
    </w:p>
    <w:p w14:paraId="51EAEAF4" w14:textId="544942E5" w:rsidR="00BB332D" w:rsidRDefault="00BB332D" w:rsidP="00BB332D">
      <w:pPr>
        <w:pStyle w:val="ListParagraph"/>
        <w:numPr>
          <w:ilvl w:val="0"/>
          <w:numId w:val="13"/>
        </w:numPr>
      </w:pPr>
      <w:r>
        <w:t>Primary developer responsible for native implementation of Windows version.  Migrated shared code from cross-platform UI library.</w:t>
      </w:r>
    </w:p>
    <w:p w14:paraId="2A247D76" w14:textId="66098A2F" w:rsidR="00BB332D" w:rsidRDefault="00BB332D" w:rsidP="00BB332D">
      <w:pPr>
        <w:pStyle w:val="ListParagraph"/>
        <w:numPr>
          <w:ilvl w:val="0"/>
          <w:numId w:val="13"/>
        </w:numPr>
      </w:pPr>
      <w:r>
        <w:t>Skills: C++, Win32 SDK, MFC</w:t>
      </w:r>
    </w:p>
    <w:p w14:paraId="0E9F740C" w14:textId="7C0C8C0B" w:rsidR="00471ECF" w:rsidRDefault="00FD6B75" w:rsidP="00994A2F">
      <w:pPr>
        <w:pStyle w:val="Heading1"/>
      </w:pPr>
      <w:r>
        <w:br/>
      </w:r>
      <w:r w:rsidR="00994A2F">
        <w:t>Education</w:t>
      </w:r>
    </w:p>
    <w:p w14:paraId="08658A4B" w14:textId="4B768F18" w:rsidR="00994A2F" w:rsidRPr="0001667C" w:rsidRDefault="00994A2F" w:rsidP="0001667C">
      <w:pPr>
        <w:rPr>
          <w:i/>
        </w:rPr>
      </w:pPr>
      <w:r w:rsidRPr="0001667C">
        <w:rPr>
          <w:i/>
        </w:rPr>
        <w:t>B.S. Math/Computer Science</w:t>
      </w:r>
      <w:r w:rsidR="0001667C" w:rsidRPr="0001667C">
        <w:rPr>
          <w:i/>
        </w:rPr>
        <w:t>, St. Mary’s College of Maryland</w:t>
      </w:r>
    </w:p>
    <w:p w14:paraId="7898B7DC" w14:textId="16565098" w:rsidR="00D16293" w:rsidRDefault="00D16293" w:rsidP="00471ECF">
      <w:r>
        <w:t>Cum Laude</w:t>
      </w:r>
      <w:r w:rsidR="0001667C">
        <w:t xml:space="preserve">, </w:t>
      </w:r>
      <w:r>
        <w:t>1992-1997</w:t>
      </w:r>
    </w:p>
    <w:p w14:paraId="1575B12D" w14:textId="77777777" w:rsidR="00D16293" w:rsidRDefault="00D16293" w:rsidP="00471ECF"/>
    <w:p w14:paraId="1D65B0A4" w14:textId="77777777" w:rsidR="00994A2F" w:rsidRPr="00221D07" w:rsidRDefault="00994A2F" w:rsidP="00471ECF"/>
    <w:sectPr w:rsidR="00994A2F" w:rsidRPr="00221D07">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FA4B7" w14:textId="77777777" w:rsidR="005B5B9A" w:rsidRDefault="005B5B9A">
      <w:pPr>
        <w:spacing w:after="0" w:line="240" w:lineRule="auto"/>
      </w:pPr>
      <w:r>
        <w:separator/>
      </w:r>
    </w:p>
  </w:endnote>
  <w:endnote w:type="continuationSeparator" w:id="0">
    <w:p w14:paraId="77990711" w14:textId="77777777" w:rsidR="005B5B9A" w:rsidRDefault="005B5B9A">
      <w:pPr>
        <w:spacing w:after="0" w:line="240" w:lineRule="auto"/>
      </w:pPr>
      <w:r>
        <w:continuationSeparator/>
      </w:r>
    </w:p>
  </w:endnote>
  <w:endnote w:type="continuationNotice" w:id="1">
    <w:p w14:paraId="56625270" w14:textId="77777777" w:rsidR="005B5B9A" w:rsidRDefault="005B5B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5BA03A23" w14:textId="77777777" w:rsidR="00663437" w:rsidRDefault="00947BC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66A6A" w14:textId="77777777" w:rsidR="005B5B9A" w:rsidRDefault="005B5B9A">
      <w:pPr>
        <w:spacing w:after="0" w:line="240" w:lineRule="auto"/>
      </w:pPr>
      <w:r>
        <w:separator/>
      </w:r>
    </w:p>
  </w:footnote>
  <w:footnote w:type="continuationSeparator" w:id="0">
    <w:p w14:paraId="1B10BDA3" w14:textId="77777777" w:rsidR="005B5B9A" w:rsidRDefault="005B5B9A">
      <w:pPr>
        <w:spacing w:after="0" w:line="240" w:lineRule="auto"/>
      </w:pPr>
      <w:r>
        <w:continuationSeparator/>
      </w:r>
    </w:p>
  </w:footnote>
  <w:footnote w:type="continuationNotice" w:id="1">
    <w:p w14:paraId="1DBD3E2E" w14:textId="77777777" w:rsidR="005B5B9A" w:rsidRDefault="005B5B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4C072" w14:textId="77777777" w:rsidR="00663437" w:rsidRDefault="00947BCC">
    <w:pPr>
      <w:pStyle w:val="Header"/>
    </w:pPr>
    <w:r>
      <w:rPr>
        <w:noProof/>
        <w:lang w:eastAsia="en-US"/>
      </w:rPr>
      <mc:AlternateContent>
        <mc:Choice Requires="wpg">
          <w:drawing>
            <wp:anchor distT="0" distB="0" distL="114300" distR="114300" simplePos="0" relativeHeight="251658240" behindDoc="0" locked="0" layoutInCell="1" allowOverlap="1" wp14:anchorId="01A83F67" wp14:editId="2E950AC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0D39E1" id="Group 4" o:spid="_x0000_s1026" alt="Title: Background graphics" style="position:absolute;margin-left:0;margin-top:0;width:252pt;height:791.85pt;z-index:25165824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2CA5" w14:textId="77777777" w:rsidR="00663437" w:rsidRDefault="00947BCC">
    <w:pPr>
      <w:pStyle w:val="Header"/>
    </w:pPr>
    <w:r>
      <w:rPr>
        <w:noProof/>
        <w:lang w:eastAsia="en-US"/>
      </w:rPr>
      <mc:AlternateContent>
        <mc:Choice Requires="wpg">
          <w:drawing>
            <wp:anchor distT="0" distB="0" distL="114300" distR="114300" simplePos="0" relativeHeight="251658241" behindDoc="0" locked="0" layoutInCell="1" allowOverlap="1" wp14:anchorId="26CACB76" wp14:editId="4CEC2D1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C5AEC68" id="Group 5" o:spid="_x0000_s1026" alt="Title: Background graphics" style="position:absolute;margin-left:0;margin-top:0;width:252pt;height:791.85pt;z-index:251658241;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957D7"/>
    <w:multiLevelType w:val="multilevel"/>
    <w:tmpl w:val="206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1662D"/>
    <w:multiLevelType w:val="hybridMultilevel"/>
    <w:tmpl w:val="FC9EF71E"/>
    <w:lvl w:ilvl="0" w:tplc="2F60F39A">
      <w:start w:val="1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842E7"/>
    <w:multiLevelType w:val="multilevel"/>
    <w:tmpl w:val="C8AC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85458"/>
    <w:multiLevelType w:val="multilevel"/>
    <w:tmpl w:val="F8C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470E5"/>
    <w:multiLevelType w:val="multilevel"/>
    <w:tmpl w:val="B1CA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FF"/>
    <w:rsid w:val="0001667C"/>
    <w:rsid w:val="0008258F"/>
    <w:rsid w:val="000A2C86"/>
    <w:rsid w:val="000D7428"/>
    <w:rsid w:val="000F2A07"/>
    <w:rsid w:val="00171C04"/>
    <w:rsid w:val="00193101"/>
    <w:rsid w:val="001B5670"/>
    <w:rsid w:val="001B635C"/>
    <w:rsid w:val="0021385F"/>
    <w:rsid w:val="00221D07"/>
    <w:rsid w:val="00242DF0"/>
    <w:rsid w:val="00250A13"/>
    <w:rsid w:val="002B1F41"/>
    <w:rsid w:val="002E60D5"/>
    <w:rsid w:val="00305595"/>
    <w:rsid w:val="0035424B"/>
    <w:rsid w:val="00375629"/>
    <w:rsid w:val="003851A9"/>
    <w:rsid w:val="003950C5"/>
    <w:rsid w:val="003B29D0"/>
    <w:rsid w:val="003E5882"/>
    <w:rsid w:val="0041661B"/>
    <w:rsid w:val="004319C3"/>
    <w:rsid w:val="00436E6B"/>
    <w:rsid w:val="00440AF1"/>
    <w:rsid w:val="00440C86"/>
    <w:rsid w:val="00471ECF"/>
    <w:rsid w:val="00474573"/>
    <w:rsid w:val="00497022"/>
    <w:rsid w:val="004B5E02"/>
    <w:rsid w:val="0056673F"/>
    <w:rsid w:val="00574B48"/>
    <w:rsid w:val="005A0B88"/>
    <w:rsid w:val="005B5B9A"/>
    <w:rsid w:val="005C7AA8"/>
    <w:rsid w:val="005E2D2A"/>
    <w:rsid w:val="005E65CE"/>
    <w:rsid w:val="00626A3C"/>
    <w:rsid w:val="00655B16"/>
    <w:rsid w:val="00663437"/>
    <w:rsid w:val="006A00FF"/>
    <w:rsid w:val="006B02D6"/>
    <w:rsid w:val="00713163"/>
    <w:rsid w:val="00730CEF"/>
    <w:rsid w:val="007419E4"/>
    <w:rsid w:val="00771B0E"/>
    <w:rsid w:val="007E7996"/>
    <w:rsid w:val="00830DB9"/>
    <w:rsid w:val="00845AB5"/>
    <w:rsid w:val="008E4970"/>
    <w:rsid w:val="0092098C"/>
    <w:rsid w:val="0093229E"/>
    <w:rsid w:val="00941BB2"/>
    <w:rsid w:val="00947BCC"/>
    <w:rsid w:val="009503F9"/>
    <w:rsid w:val="00950B4F"/>
    <w:rsid w:val="00964F4B"/>
    <w:rsid w:val="00994A2F"/>
    <w:rsid w:val="009C1CBF"/>
    <w:rsid w:val="009C5E81"/>
    <w:rsid w:val="009F04C8"/>
    <w:rsid w:val="00A56A36"/>
    <w:rsid w:val="00A92147"/>
    <w:rsid w:val="00A949C8"/>
    <w:rsid w:val="00AA4520"/>
    <w:rsid w:val="00AE179C"/>
    <w:rsid w:val="00B05A40"/>
    <w:rsid w:val="00B05D5D"/>
    <w:rsid w:val="00B56930"/>
    <w:rsid w:val="00BB332D"/>
    <w:rsid w:val="00C51833"/>
    <w:rsid w:val="00C52E3A"/>
    <w:rsid w:val="00C711C7"/>
    <w:rsid w:val="00CA0765"/>
    <w:rsid w:val="00CA62D7"/>
    <w:rsid w:val="00CC2000"/>
    <w:rsid w:val="00CF73FE"/>
    <w:rsid w:val="00D064B1"/>
    <w:rsid w:val="00D16293"/>
    <w:rsid w:val="00D70FFF"/>
    <w:rsid w:val="00E23C61"/>
    <w:rsid w:val="00E23EE4"/>
    <w:rsid w:val="00E638FB"/>
    <w:rsid w:val="00EC2D0F"/>
    <w:rsid w:val="00EF70C8"/>
    <w:rsid w:val="00F63E9E"/>
    <w:rsid w:val="00F90B70"/>
    <w:rsid w:val="00F941B4"/>
    <w:rsid w:val="00F9536E"/>
    <w:rsid w:val="00FA0497"/>
    <w:rsid w:val="00FB6D31"/>
    <w:rsid w:val="00FD6B75"/>
    <w:rsid w:val="00FF1BB8"/>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6EE6"/>
  <w15:chartTrackingRefBased/>
  <w15:docId w15:val="{17F6421F-7605-7C42-84EA-F9A242A1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Revision">
    <w:name w:val="Revision"/>
    <w:hidden/>
    <w:uiPriority w:val="99"/>
    <w:semiHidden/>
    <w:rsid w:val="00440C86"/>
    <w:pPr>
      <w:spacing w:after="0" w:line="240" w:lineRule="auto"/>
    </w:pPr>
  </w:style>
  <w:style w:type="character" w:styleId="Hyperlink">
    <w:name w:val="Hyperlink"/>
    <w:basedOn w:val="DefaultParagraphFont"/>
    <w:uiPriority w:val="99"/>
    <w:unhideWhenUsed/>
    <w:rsid w:val="00221D07"/>
    <w:rPr>
      <w:color w:val="3D859C" w:themeColor="hyperlink"/>
      <w:u w:val="single"/>
    </w:rPr>
  </w:style>
  <w:style w:type="character" w:styleId="UnresolvedMention">
    <w:name w:val="Unresolved Mention"/>
    <w:basedOn w:val="DefaultParagraphFont"/>
    <w:uiPriority w:val="99"/>
    <w:semiHidden/>
    <w:unhideWhenUsed/>
    <w:rsid w:val="00221D07"/>
    <w:rPr>
      <w:color w:val="808080"/>
      <w:shd w:val="clear" w:color="auto" w:fill="E6E6E6"/>
    </w:rPr>
  </w:style>
  <w:style w:type="paragraph" w:styleId="BalloonText">
    <w:name w:val="Balloon Text"/>
    <w:basedOn w:val="Normal"/>
    <w:link w:val="BalloonTextChar"/>
    <w:uiPriority w:val="99"/>
    <w:semiHidden/>
    <w:unhideWhenUsed/>
    <w:rsid w:val="000F2A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A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6045">
      <w:bodyDiv w:val="1"/>
      <w:marLeft w:val="0"/>
      <w:marRight w:val="0"/>
      <w:marTop w:val="0"/>
      <w:marBottom w:val="0"/>
      <w:divBdr>
        <w:top w:val="none" w:sz="0" w:space="0" w:color="auto"/>
        <w:left w:val="none" w:sz="0" w:space="0" w:color="auto"/>
        <w:bottom w:val="none" w:sz="0" w:space="0" w:color="auto"/>
        <w:right w:val="none" w:sz="0" w:space="0" w:color="auto"/>
      </w:divBdr>
    </w:div>
    <w:div w:id="734860688">
      <w:bodyDiv w:val="1"/>
      <w:marLeft w:val="0"/>
      <w:marRight w:val="0"/>
      <w:marTop w:val="0"/>
      <w:marBottom w:val="0"/>
      <w:divBdr>
        <w:top w:val="none" w:sz="0" w:space="0" w:color="auto"/>
        <w:left w:val="none" w:sz="0" w:space="0" w:color="auto"/>
        <w:bottom w:val="none" w:sz="0" w:space="0" w:color="auto"/>
        <w:right w:val="none" w:sz="0" w:space="0" w:color="auto"/>
      </w:divBdr>
    </w:div>
    <w:div w:id="792989915">
      <w:bodyDiv w:val="1"/>
      <w:marLeft w:val="0"/>
      <w:marRight w:val="0"/>
      <w:marTop w:val="0"/>
      <w:marBottom w:val="0"/>
      <w:divBdr>
        <w:top w:val="none" w:sz="0" w:space="0" w:color="auto"/>
        <w:left w:val="none" w:sz="0" w:space="0" w:color="auto"/>
        <w:bottom w:val="none" w:sz="0" w:space="0" w:color="auto"/>
        <w:right w:val="none" w:sz="0" w:space="0" w:color="auto"/>
      </w:divBdr>
    </w:div>
    <w:div w:id="887111490">
      <w:bodyDiv w:val="1"/>
      <w:marLeft w:val="0"/>
      <w:marRight w:val="0"/>
      <w:marTop w:val="0"/>
      <w:marBottom w:val="0"/>
      <w:divBdr>
        <w:top w:val="none" w:sz="0" w:space="0" w:color="auto"/>
        <w:left w:val="none" w:sz="0" w:space="0" w:color="auto"/>
        <w:bottom w:val="none" w:sz="0" w:space="0" w:color="auto"/>
        <w:right w:val="none" w:sz="0" w:space="0" w:color="auto"/>
      </w:divBdr>
    </w:div>
    <w:div w:id="1040475825">
      <w:bodyDiv w:val="1"/>
      <w:marLeft w:val="0"/>
      <w:marRight w:val="0"/>
      <w:marTop w:val="0"/>
      <w:marBottom w:val="0"/>
      <w:divBdr>
        <w:top w:val="none" w:sz="0" w:space="0" w:color="auto"/>
        <w:left w:val="none" w:sz="0" w:space="0" w:color="auto"/>
        <w:bottom w:val="none" w:sz="0" w:space="0" w:color="auto"/>
        <w:right w:val="none" w:sz="0" w:space="0" w:color="auto"/>
      </w:divBdr>
    </w:div>
    <w:div w:id="1147819813">
      <w:bodyDiv w:val="1"/>
      <w:marLeft w:val="0"/>
      <w:marRight w:val="0"/>
      <w:marTop w:val="0"/>
      <w:marBottom w:val="0"/>
      <w:divBdr>
        <w:top w:val="none" w:sz="0" w:space="0" w:color="auto"/>
        <w:left w:val="none" w:sz="0" w:space="0" w:color="auto"/>
        <w:bottom w:val="none" w:sz="0" w:space="0" w:color="auto"/>
        <w:right w:val="none" w:sz="0" w:space="0" w:color="auto"/>
      </w:divBdr>
    </w:div>
    <w:div w:id="18567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im.cloud"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karim@karim.clou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rim/Library/Containers/com.microsoft.Word/Data/Library/Application%20Support/Microsoft/Office/16.0/DTS/en-US%7bDE2416A4-7E9D-1148-A038-AA11188750D7%7d/%7b821C46C6-79CF-F541-81F8-A6986CF57E8F%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8BF2C028925843B805BB7FAFD71CDF"/>
        <w:category>
          <w:name w:val="General"/>
          <w:gallery w:val="placeholder"/>
        </w:category>
        <w:types>
          <w:type w:val="bbPlcHdr"/>
        </w:types>
        <w:behaviors>
          <w:behavior w:val="content"/>
        </w:behaviors>
        <w:guid w:val="{AB3E7E2F-1282-1943-8800-BB12FD194637}"/>
      </w:docPartPr>
      <w:docPartBody>
        <w:p w:rsidR="00421DE6" w:rsidRDefault="00776FF2">
          <w:pPr>
            <w:pStyle w:val="BD8BF2C028925843B805BB7FAFD71CD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A"/>
    <w:rsid w:val="0001718A"/>
    <w:rsid w:val="00101924"/>
    <w:rsid w:val="001554C0"/>
    <w:rsid w:val="003F6F3A"/>
    <w:rsid w:val="00421DE6"/>
    <w:rsid w:val="00776FF2"/>
    <w:rsid w:val="00832512"/>
    <w:rsid w:val="00B62107"/>
    <w:rsid w:val="00CE3AA0"/>
    <w:rsid w:val="00D672F6"/>
    <w:rsid w:val="00D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320B691A940439DA67A474F1AAE04">
    <w:name w:val="BAC320B691A940439DA67A474F1AAE04"/>
  </w:style>
  <w:style w:type="paragraph" w:customStyle="1" w:styleId="7131C3E142B32E449D21D17A16C218E9">
    <w:name w:val="7131C3E142B32E449D21D17A16C218E9"/>
  </w:style>
  <w:style w:type="paragraph" w:customStyle="1" w:styleId="90A134253E55174BAE24C3731B59B6DB">
    <w:name w:val="90A134253E55174BAE24C3731B59B6DB"/>
  </w:style>
  <w:style w:type="paragraph" w:customStyle="1" w:styleId="7B70262572172C4885EF4B8434911741">
    <w:name w:val="7B70262572172C4885EF4B8434911741"/>
  </w:style>
  <w:style w:type="paragraph" w:customStyle="1" w:styleId="561A9C933524144DA03D6410BB0F0078">
    <w:name w:val="561A9C933524144DA03D6410BB0F0078"/>
  </w:style>
  <w:style w:type="paragraph" w:customStyle="1" w:styleId="79419427C1755B45862A2921A12586F6">
    <w:name w:val="79419427C1755B45862A2921A12586F6"/>
  </w:style>
  <w:style w:type="paragraph" w:customStyle="1" w:styleId="40BF396B5AF17C4F8D3B3622EF357E81">
    <w:name w:val="40BF396B5AF17C4F8D3B3622EF357E81"/>
  </w:style>
  <w:style w:type="paragraph" w:customStyle="1" w:styleId="BD8BF2C028925843B805BB7FAFD71CDF">
    <w:name w:val="BD8BF2C028925843B805BB7FAFD71CDF"/>
  </w:style>
  <w:style w:type="paragraph" w:customStyle="1" w:styleId="FDA2BBBC3A8F214F81A902D26B6881D2">
    <w:name w:val="FDA2BBBC3A8F214F81A902D26B6881D2"/>
  </w:style>
  <w:style w:type="paragraph" w:customStyle="1" w:styleId="98C9868040AC784DB265B6058C5203EC">
    <w:name w:val="98C9868040AC784DB265B6058C5203EC"/>
  </w:style>
  <w:style w:type="paragraph" w:customStyle="1" w:styleId="A92AE2D7E305CD40ABA54D62CFD1C1F1">
    <w:name w:val="A92AE2D7E305CD40ABA54D62CFD1C1F1"/>
  </w:style>
  <w:style w:type="paragraph" w:customStyle="1" w:styleId="1AF98946013E6D4E9FFB35B37F54CD2B">
    <w:name w:val="1AF98946013E6D4E9FFB35B37F54CD2B"/>
  </w:style>
  <w:style w:type="paragraph" w:customStyle="1" w:styleId="A061D2C00F983941A4C63EE5FF9F1226">
    <w:name w:val="A061D2C00F983941A4C63EE5FF9F1226"/>
  </w:style>
  <w:style w:type="paragraph" w:customStyle="1" w:styleId="4355E574D742714496C83888F6CBE7D2">
    <w:name w:val="4355E574D742714496C83888F6CBE7D2"/>
  </w:style>
  <w:style w:type="paragraph" w:customStyle="1" w:styleId="D1B708B58B4CF146B4051C3B9A126702">
    <w:name w:val="D1B708B58B4CF146B4051C3B9A126702"/>
    <w:rsid w:val="003F6F3A"/>
  </w:style>
  <w:style w:type="paragraph" w:customStyle="1" w:styleId="B0A97EACF9E5F544B58EFD6F7B1040A8">
    <w:name w:val="B0A97EACF9E5F544B58EFD6F7B1040A8"/>
    <w:rsid w:val="003F6F3A"/>
  </w:style>
  <w:style w:type="paragraph" w:customStyle="1" w:styleId="33F6BE9BA72A474AB013CAFF7F373734">
    <w:name w:val="33F6BE9BA72A474AB013CAFF7F373734"/>
    <w:rsid w:val="003F6F3A"/>
  </w:style>
  <w:style w:type="paragraph" w:customStyle="1" w:styleId="450CB8EEDB23684C95630DDE146232A6">
    <w:name w:val="450CB8EEDB23684C95630DDE146232A6"/>
    <w:rsid w:val="003F6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{821C46C6-79CF-F541-81F8-A6986CF57E8F}tf10002079.dotx</Template>
  <TotalTime>5</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Shehadeh, Karim</dc:creator>
  <cp:keywords/>
  <dc:description/>
  <cp:lastModifiedBy>Shehadeh, Karim</cp:lastModifiedBy>
  <cp:revision>5</cp:revision>
  <cp:lastPrinted>2020-06-30T11:54:00Z</cp:lastPrinted>
  <dcterms:created xsi:type="dcterms:W3CDTF">2020-06-30T11:54:00Z</dcterms:created>
  <dcterms:modified xsi:type="dcterms:W3CDTF">2020-06-30T11:59:00Z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