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4154" w14:textId="77777777" w:rsidR="00BC4B7F" w:rsidRDefault="00000000">
      <w:pPr>
        <w:spacing w:after="40"/>
        <w:jc w:val="center"/>
      </w:pPr>
      <w:r>
        <w:rPr>
          <w:rFonts w:ascii="Segoe UI" w:hAnsi="Segoe UI"/>
          <w:b/>
          <w:color w:val="1A1A1A"/>
          <w:sz w:val="56"/>
        </w:rPr>
        <w:t>KSHETRA</w:t>
      </w:r>
    </w:p>
    <w:p w14:paraId="788110CC" w14:textId="77777777" w:rsidR="00BC4B7F" w:rsidRDefault="00000000">
      <w:pPr>
        <w:spacing w:after="80"/>
        <w:jc w:val="center"/>
      </w:pPr>
      <w:r>
        <w:rPr>
          <w:rFonts w:ascii="Segoe UI" w:hAnsi="Segoe UI"/>
          <w:color w:val="646464"/>
          <w:sz w:val="28"/>
        </w:rPr>
        <w:t>India's Political Intelligence Platform</w:t>
      </w:r>
    </w:p>
    <w:p w14:paraId="0A6E67C9" w14:textId="77777777" w:rsidR="00BC4B7F" w:rsidRDefault="00000000">
      <w:pPr>
        <w:spacing w:after="160"/>
        <w:jc w:val="center"/>
      </w:pPr>
      <w:r>
        <w:rPr>
          <w:rFonts w:ascii="Segoe UI" w:hAnsi="Segoe UI"/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</w:t>
      </w:r>
    </w:p>
    <w:p w14:paraId="48903F4B" w14:textId="77777777" w:rsidR="00BC4B7F" w:rsidRDefault="00000000">
      <w:pPr>
        <w:spacing w:after="240"/>
      </w:pPr>
      <w:r>
        <w:rPr>
          <w:rFonts w:ascii="Segoe UI" w:hAnsi="Segoe UI"/>
          <w:b/>
          <w:color w:val="B43C14"/>
        </w:rPr>
        <w:t xml:space="preserve">THE OPPORTUNITY: </w:t>
      </w:r>
      <w:r>
        <w:rPr>
          <w:rFonts w:ascii="Segoe UI" w:hAnsi="Segoe UI"/>
          <w:color w:val="323232"/>
        </w:rPr>
        <w:t xml:space="preserve">India's delimitation — the first redrawing of constituency boundaries in 50+ years — creates a </w:t>
      </w:r>
      <w:r>
        <w:rPr>
          <w:rFonts w:ascii="Segoe UI" w:hAnsi="Segoe UI"/>
          <w:b/>
          <w:color w:val="323232"/>
        </w:rPr>
        <w:t>once-in-a-generation media opportunity</w:t>
      </w:r>
      <w:r>
        <w:rPr>
          <w:rFonts w:ascii="Segoe UI" w:hAnsi="Segoe UI"/>
          <w:color w:val="323232"/>
        </w:rPr>
        <w:t>. The media house that owns the data wins the decade.</w:t>
      </w:r>
    </w:p>
    <w:p w14:paraId="60D8FFB4" w14:textId="77777777" w:rsidR="00BC4B7F" w:rsidRDefault="00000000">
      <w:pPr>
        <w:spacing w:after="160"/>
      </w:pPr>
      <w:r>
        <w:rPr>
          <w:rFonts w:ascii="Segoe UI" w:hAnsi="Segoe UI"/>
          <w:b/>
          <w:color w:val="1A1A1A"/>
          <w:sz w:val="28"/>
        </w:rPr>
        <w:t>WHAT EENADU/ETV GETS</w:t>
      </w:r>
    </w:p>
    <w:p w14:paraId="7FD685F6" w14:textId="1726EFB5" w:rsidR="00BC4B7F" w:rsidRDefault="00000000">
      <w:pPr>
        <w:spacing w:after="40"/>
      </w:pPr>
      <w:proofErr w:type="gramStart"/>
      <w:r>
        <w:rPr>
          <w:rFonts w:ascii="Segoe UI" w:hAnsi="Segoe UI"/>
          <w:b/>
          <w:color w:val="1A1A1A"/>
        </w:rPr>
        <w:t>🏆  Election</w:t>
      </w:r>
      <w:proofErr w:type="gramEnd"/>
      <w:r>
        <w:rPr>
          <w:rFonts w:ascii="Segoe UI" w:hAnsi="Segoe UI"/>
          <w:b/>
          <w:color w:val="1A1A1A"/>
        </w:rPr>
        <w:t xml:space="preserve"> </w:t>
      </w:r>
      <w:r w:rsidR="00BB0A2E">
        <w:rPr>
          <w:rFonts w:ascii="Segoe UI" w:hAnsi="Segoe UI"/>
          <w:b/>
          <w:color w:val="1A1A1A"/>
        </w:rPr>
        <w:t>Season</w:t>
      </w:r>
      <w:r>
        <w:rPr>
          <w:rFonts w:ascii="Segoe UI" w:hAnsi="Segoe UI"/>
          <w:b/>
          <w:color w:val="1A1A1A"/>
        </w:rPr>
        <w:t xml:space="preserve"> Dominance</w:t>
      </w:r>
    </w:p>
    <w:p w14:paraId="63DE2BF2" w14:textId="77777777" w:rsidR="00BC4B7F" w:rsidRDefault="00000000">
      <w:r>
        <w:rPr>
          <w:rFonts w:ascii="Segoe UI" w:hAnsi="Segoe UI"/>
          <w:color w:val="505050"/>
          <w:sz w:val="20"/>
        </w:rPr>
        <w:t>Real-time constituency maps on ETV screens. While competitors show static graphics, you show LIVE interactive data for 4,000+ seats. Viewers stay glued.</w:t>
      </w:r>
    </w:p>
    <w:p w14:paraId="5D48CD3C" w14:textId="77777777" w:rsidR="00BC4B7F" w:rsidRDefault="00000000">
      <w:pPr>
        <w:spacing w:after="40"/>
      </w:pPr>
      <w:r>
        <w:rPr>
          <w:rFonts w:ascii="Segoe UI" w:hAnsi="Segoe UI"/>
          <w:b/>
          <w:color w:val="1A1A1A"/>
        </w:rPr>
        <w:t>📱  A Ready-Made Digital Product</w:t>
      </w:r>
    </w:p>
    <w:p w14:paraId="4CF66D55" w14:textId="76C38903" w:rsidR="00BC4B7F" w:rsidRDefault="00000000">
      <w:r>
        <w:rPr>
          <w:rFonts w:ascii="Segoe UI" w:hAnsi="Segoe UI"/>
          <w:color w:val="505050"/>
          <w:sz w:val="20"/>
        </w:rPr>
        <w:t>No 12-month development cycle. No ₹</w:t>
      </w:r>
      <w:r w:rsidR="0018386A">
        <w:rPr>
          <w:rFonts w:ascii="Segoe UI" w:hAnsi="Segoe UI"/>
          <w:color w:val="505050"/>
          <w:sz w:val="20"/>
        </w:rPr>
        <w:t>3</w:t>
      </w:r>
      <w:r>
        <w:rPr>
          <w:rFonts w:ascii="Segoe UI" w:hAnsi="Segoe UI"/>
          <w:color w:val="505050"/>
          <w:sz w:val="20"/>
        </w:rPr>
        <w:t>-</w:t>
      </w:r>
      <w:r w:rsidR="0018386A">
        <w:rPr>
          <w:rFonts w:ascii="Segoe UI" w:hAnsi="Segoe UI"/>
          <w:color w:val="505050"/>
          <w:sz w:val="20"/>
        </w:rPr>
        <w:t>5</w:t>
      </w:r>
      <w:r>
        <w:rPr>
          <w:rFonts w:ascii="Segoe UI" w:hAnsi="Segoe UI"/>
          <w:color w:val="505050"/>
          <w:sz w:val="20"/>
        </w:rPr>
        <w:t xml:space="preserve"> Cr tech investment. The app is BUILT. Launch under 'ETV Election </w:t>
      </w:r>
      <w:r w:rsidR="0018386A">
        <w:rPr>
          <w:rFonts w:ascii="Segoe UI" w:hAnsi="Segoe UI"/>
          <w:color w:val="505050"/>
          <w:sz w:val="20"/>
        </w:rPr>
        <w:t>Intelligence</w:t>
      </w:r>
      <w:r>
        <w:rPr>
          <w:rFonts w:ascii="Segoe UI" w:hAnsi="Segoe UI"/>
          <w:color w:val="505050"/>
          <w:sz w:val="20"/>
        </w:rPr>
        <w:t>' branding within weeks.</w:t>
      </w:r>
    </w:p>
    <w:p w14:paraId="24CD3D5B" w14:textId="77777777" w:rsidR="00BC4B7F" w:rsidRDefault="00000000">
      <w:pPr>
        <w:spacing w:after="40"/>
      </w:pPr>
      <w:r>
        <w:rPr>
          <w:rFonts w:ascii="Segoe UI" w:hAnsi="Segoe UI"/>
          <w:b/>
          <w:color w:val="1A1A1A"/>
        </w:rPr>
        <w:t>🎯  Constituency-Level Ad Targeting</w:t>
      </w:r>
    </w:p>
    <w:p w14:paraId="70B79FFA" w14:textId="77777777" w:rsidR="00BC4B7F" w:rsidRDefault="00000000">
      <w:r>
        <w:rPr>
          <w:rFonts w:ascii="Segoe UI" w:hAnsi="Segoe UI"/>
          <w:color w:val="505050"/>
          <w:sz w:val="20"/>
        </w:rPr>
        <w:t>Sell political ads at ₹5-10x premium because candidates can target ONLY their constituency. No other platform in India offers this.</w:t>
      </w:r>
    </w:p>
    <w:p w14:paraId="4F812471" w14:textId="77777777" w:rsidR="00BC4B7F" w:rsidRDefault="00000000">
      <w:pPr>
        <w:spacing w:after="40"/>
      </w:pPr>
      <w:r>
        <w:rPr>
          <w:rFonts w:ascii="Segoe UI" w:hAnsi="Segoe UI"/>
          <w:b/>
          <w:color w:val="1A1A1A"/>
        </w:rPr>
        <w:t>📊  Newsroom Intelligence</w:t>
      </w:r>
    </w:p>
    <w:p w14:paraId="285FEF2D" w14:textId="77777777" w:rsidR="00BC4B7F" w:rsidRDefault="00000000">
      <w:r>
        <w:rPr>
          <w:rFonts w:ascii="Segoe UI" w:hAnsi="Segoe UI"/>
          <w:color w:val="505050"/>
          <w:sz w:val="20"/>
        </w:rPr>
        <w:t>Your journalists get instant access to MLA assets, criminal records, vote margins, swing analysis. Faster stories. Better scoops.</w:t>
      </w:r>
    </w:p>
    <w:p w14:paraId="036748F3" w14:textId="77777777" w:rsidR="00BC4B7F" w:rsidRDefault="00000000">
      <w:pPr>
        <w:spacing w:after="40"/>
      </w:pPr>
      <w:r>
        <w:rPr>
          <w:rFonts w:ascii="Segoe UI" w:hAnsi="Segoe UI"/>
          <w:b/>
          <w:color w:val="1A1A1A"/>
        </w:rPr>
        <w:t>🗺️  Delimitation Exclusive</w:t>
      </w:r>
    </w:p>
    <w:p w14:paraId="2C663D36" w14:textId="77777777" w:rsidR="00BC4B7F" w:rsidRDefault="00000000">
      <w:r>
        <w:rPr>
          <w:rFonts w:ascii="Segoe UI" w:hAnsi="Segoe UI"/>
          <w:color w:val="505050"/>
          <w:sz w:val="20"/>
        </w:rPr>
        <w:t>India's ONLY working delimitation simulator. First media house to explain "how your constituency changes" wins massive trust and viewership.</w:t>
      </w:r>
    </w:p>
    <w:p w14:paraId="69471D87" w14:textId="77777777" w:rsidR="00BC4B7F" w:rsidRDefault="00000000">
      <w:pPr>
        <w:spacing w:after="40"/>
      </w:pPr>
      <w:r>
        <w:rPr>
          <w:rFonts w:ascii="Segoe UI" w:hAnsi="Segoe UI"/>
          <w:b/>
          <w:color w:val="1A1A1A"/>
        </w:rPr>
        <w:t>🌐  Multi-State = Multi-Channel</w:t>
      </w:r>
    </w:p>
    <w:p w14:paraId="6844A6DF" w14:textId="77777777" w:rsidR="00BC4B7F" w:rsidRDefault="00000000">
      <w:r>
        <w:rPr>
          <w:rFonts w:ascii="Segoe UI" w:hAnsi="Segoe UI"/>
          <w:color w:val="505050"/>
          <w:sz w:val="20"/>
        </w:rPr>
        <w:t>Works for ETV Telugu + ETV Bangla + ETV Kannada + ETV Marathi + all other language channels. One product powers your entire network.</w:t>
      </w:r>
    </w:p>
    <w:p w14:paraId="2CC2A941" w14:textId="77777777" w:rsidR="00BC4B7F" w:rsidRDefault="00000000">
      <w:pPr>
        <w:spacing w:after="160"/>
        <w:jc w:val="center"/>
      </w:pPr>
      <w:r>
        <w:rPr>
          <w:rFonts w:ascii="Segoe UI" w:hAnsi="Segoe UI"/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</w:t>
      </w:r>
    </w:p>
    <w:p w14:paraId="42E40033" w14:textId="77777777" w:rsidR="00BC4B7F" w:rsidRDefault="00000000">
      <w:pPr>
        <w:jc w:val="center"/>
      </w:pPr>
      <w:r>
        <w:rPr>
          <w:rFonts w:ascii="Segoe UI" w:hAnsi="Segoe UI"/>
          <w:b/>
          <w:color w:val="B43C14"/>
          <w:sz w:val="24"/>
        </w:rPr>
        <w:t>THIS IS NOT A CONCEPT. IT'S BUILT AND WORKING.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C4B7F" w14:paraId="66A2EDB7" w14:textId="77777777">
        <w:trPr>
          <w:jc w:val="center"/>
        </w:trPr>
        <w:tc>
          <w:tcPr>
            <w:tcW w:w="4986" w:type="dxa"/>
          </w:tcPr>
          <w:p w14:paraId="3FE87959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31 States Covered</w:t>
            </w:r>
          </w:p>
          <w:p w14:paraId="5484167C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4,000+ constituencies mapped</w:t>
            </w:r>
          </w:p>
        </w:tc>
        <w:tc>
          <w:tcPr>
            <w:tcW w:w="4986" w:type="dxa"/>
          </w:tcPr>
          <w:p w14:paraId="6A5F7400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Real-Time Political Timeline</w:t>
            </w:r>
          </w:p>
          <w:p w14:paraId="6AF225D9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Defections, splits, by-elections</w:t>
            </w:r>
          </w:p>
        </w:tc>
      </w:tr>
      <w:tr w:rsidR="00BC4B7F" w14:paraId="2DAF54B9" w14:textId="77777777">
        <w:trPr>
          <w:jc w:val="center"/>
        </w:trPr>
        <w:tc>
          <w:tcPr>
            <w:tcW w:w="4986" w:type="dxa"/>
          </w:tcPr>
          <w:p w14:paraId="1386774D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MLA/MP X-Ray</w:t>
            </w:r>
          </w:p>
          <w:p w14:paraId="289B7514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Assets, criminal cases, wealth growth</w:t>
            </w:r>
          </w:p>
        </w:tc>
        <w:tc>
          <w:tcPr>
            <w:tcW w:w="4986" w:type="dxa"/>
          </w:tcPr>
          <w:p w14:paraId="6EE74B44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Civic Dashboard</w:t>
            </w:r>
          </w:p>
          <w:p w14:paraId="3A3F6916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Issues, sentiment, MLA responsiveness</w:t>
            </w:r>
          </w:p>
        </w:tc>
      </w:tr>
      <w:tr w:rsidR="00BC4B7F" w14:paraId="2A1927D9" w14:textId="77777777">
        <w:trPr>
          <w:jc w:val="center"/>
        </w:trPr>
        <w:tc>
          <w:tcPr>
            <w:tcW w:w="4986" w:type="dxa"/>
          </w:tcPr>
          <w:p w14:paraId="3A520DFB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Delimitation Simulator</w:t>
            </w:r>
          </w:p>
          <w:p w14:paraId="78EF28AD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India's ONLY — predict new boundaries</w:t>
            </w:r>
          </w:p>
        </w:tc>
        <w:tc>
          <w:tcPr>
            <w:tcW w:w="4986" w:type="dxa"/>
          </w:tcPr>
          <w:p w14:paraId="09F87487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5 Languages</w:t>
            </w:r>
          </w:p>
          <w:p w14:paraId="1B9B264D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EN, HI, TE, KN, MR (more planned)</w:t>
            </w:r>
          </w:p>
        </w:tc>
      </w:tr>
      <w:tr w:rsidR="00BC4B7F" w14:paraId="6585EFF4" w14:textId="77777777">
        <w:trPr>
          <w:jc w:val="center"/>
        </w:trPr>
        <w:tc>
          <w:tcPr>
            <w:tcW w:w="4986" w:type="dxa"/>
          </w:tcPr>
          <w:p w14:paraId="221A7B70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lastRenderedPageBreak/>
              <w:t>✅ Election Analytics</w:t>
            </w:r>
          </w:p>
          <w:p w14:paraId="6CFE35BA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Swing seats, anti-incumbency, heatmaps</w:t>
            </w:r>
          </w:p>
        </w:tc>
        <w:tc>
          <w:tcPr>
            <w:tcW w:w="4986" w:type="dxa"/>
          </w:tcPr>
          <w:p w14:paraId="6F6009B1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Offline-First</w:t>
            </w:r>
          </w:p>
          <w:p w14:paraId="5260C582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Works without internet</w:t>
            </w:r>
          </w:p>
        </w:tc>
      </w:tr>
      <w:tr w:rsidR="00BC4B7F" w14:paraId="348EEE65" w14:textId="77777777">
        <w:trPr>
          <w:jc w:val="center"/>
        </w:trPr>
        <w:tc>
          <w:tcPr>
            <w:tcW w:w="4986" w:type="dxa"/>
          </w:tcPr>
          <w:p w14:paraId="5E535AC6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Promise Tracker</w:t>
            </w:r>
          </w:p>
          <w:p w14:paraId="3ECE56CA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Govt promises: kept, broken, pending</w:t>
            </w:r>
          </w:p>
        </w:tc>
        <w:tc>
          <w:tcPr>
            <w:tcW w:w="4986" w:type="dxa"/>
          </w:tcPr>
          <w:p w14:paraId="0CE45CB3" w14:textId="77777777" w:rsidR="00BC4B7F" w:rsidRDefault="00000000"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✅ Multi-Platform Ready</w:t>
            </w:r>
          </w:p>
          <w:p w14:paraId="2FC50649" w14:textId="77777777" w:rsidR="00BC4B7F" w:rsidRDefault="00000000">
            <w:pPr>
              <w:spacing w:after="120"/>
            </w:pPr>
            <w:r>
              <w:rPr>
                <w:rFonts w:ascii="Segoe UI" w:hAnsi="Segoe UI"/>
                <w:color w:val="646464"/>
                <w:sz w:val="18"/>
              </w:rPr>
              <w:t>Android live, iOS &amp; Web in pipeline</w:t>
            </w:r>
          </w:p>
        </w:tc>
      </w:tr>
    </w:tbl>
    <w:p w14:paraId="6A5C644B" w14:textId="77777777" w:rsidR="00BC4B7F" w:rsidRDefault="00BC4B7F"/>
    <w:p w14:paraId="758075A6" w14:textId="77777777" w:rsidR="00BC4B7F" w:rsidRDefault="00000000">
      <w:pPr>
        <w:spacing w:after="160"/>
        <w:jc w:val="center"/>
      </w:pPr>
      <w:r>
        <w:rPr>
          <w:rFonts w:ascii="Segoe UI" w:hAnsi="Segoe UI"/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</w:t>
      </w:r>
    </w:p>
    <w:p w14:paraId="5C2E4A6D" w14:textId="77777777" w:rsidR="00BC4B7F" w:rsidRDefault="00000000">
      <w:r>
        <w:rPr>
          <w:rFonts w:ascii="Segoe UI" w:hAnsi="Segoe UI"/>
          <w:b/>
          <w:color w:val="1A1A1A"/>
          <w:sz w:val="28"/>
        </w:rPr>
        <w:t>THE NUMBERS THAT MATTER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C4B7F" w14:paraId="68D384D5" w14:textId="77777777">
        <w:trPr>
          <w:jc w:val="center"/>
        </w:trPr>
        <w:tc>
          <w:tcPr>
            <w:tcW w:w="2493" w:type="dxa"/>
          </w:tcPr>
          <w:p w14:paraId="76EA31CD" w14:textId="77777777" w:rsidR="00BC4B7F" w:rsidRDefault="00000000"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B43C14"/>
                <w:sz w:val="28"/>
              </w:rPr>
              <w:t>900M+</w:t>
            </w:r>
          </w:p>
          <w:p w14:paraId="11858F7E" w14:textId="77777777" w:rsidR="00BC4B7F" w:rsidRDefault="00000000">
            <w:pPr>
              <w:jc w:val="center"/>
            </w:pPr>
            <w:r>
              <w:rPr>
                <w:rFonts w:ascii="Segoe UI" w:hAnsi="Segoe UI"/>
                <w:color w:val="646464"/>
                <w:sz w:val="18"/>
              </w:rPr>
              <w:t>Voters in India</w:t>
            </w:r>
          </w:p>
        </w:tc>
        <w:tc>
          <w:tcPr>
            <w:tcW w:w="2493" w:type="dxa"/>
          </w:tcPr>
          <w:p w14:paraId="4BDE9EBA" w14:textId="77777777" w:rsidR="00BC4B7F" w:rsidRDefault="00000000"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B43C14"/>
                <w:sz w:val="28"/>
              </w:rPr>
              <w:t>₹15,000 Cr</w:t>
            </w:r>
          </w:p>
          <w:p w14:paraId="367C2A20" w14:textId="77777777" w:rsidR="00BC4B7F" w:rsidRDefault="00000000">
            <w:pPr>
              <w:jc w:val="center"/>
            </w:pPr>
            <w:r>
              <w:rPr>
                <w:rFonts w:ascii="Segoe UI" w:hAnsi="Segoe UI"/>
                <w:color w:val="646464"/>
                <w:sz w:val="18"/>
              </w:rPr>
              <w:t>Election Ad Spend/Cycle</w:t>
            </w:r>
          </w:p>
        </w:tc>
        <w:tc>
          <w:tcPr>
            <w:tcW w:w="2493" w:type="dxa"/>
          </w:tcPr>
          <w:p w14:paraId="5468DE52" w14:textId="77777777" w:rsidR="00BC4B7F" w:rsidRDefault="00000000"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B43C14"/>
                <w:sz w:val="28"/>
              </w:rPr>
              <w:t>ZERO</w:t>
            </w:r>
          </w:p>
          <w:p w14:paraId="5625E1AE" w14:textId="77777777" w:rsidR="00BC4B7F" w:rsidRDefault="00000000">
            <w:pPr>
              <w:jc w:val="center"/>
            </w:pPr>
            <w:r>
              <w:rPr>
                <w:rFonts w:ascii="Segoe UI" w:hAnsi="Segoe UI"/>
                <w:color w:val="646464"/>
                <w:sz w:val="18"/>
              </w:rPr>
              <w:t>Competitors at this depth</w:t>
            </w:r>
          </w:p>
        </w:tc>
        <w:tc>
          <w:tcPr>
            <w:tcW w:w="2493" w:type="dxa"/>
          </w:tcPr>
          <w:p w14:paraId="064FADA6" w14:textId="77777777" w:rsidR="00BC4B7F" w:rsidRDefault="00000000"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B43C14"/>
                <w:sz w:val="28"/>
              </w:rPr>
              <w:t>50+ Years</w:t>
            </w:r>
          </w:p>
          <w:p w14:paraId="39C58030" w14:textId="77777777" w:rsidR="00BC4B7F" w:rsidRDefault="00000000">
            <w:pPr>
              <w:jc w:val="center"/>
            </w:pPr>
            <w:r>
              <w:rPr>
                <w:rFonts w:ascii="Segoe UI" w:hAnsi="Segoe UI"/>
                <w:color w:val="646464"/>
                <w:sz w:val="18"/>
              </w:rPr>
              <w:t>Since last delimitation</w:t>
            </w:r>
          </w:p>
        </w:tc>
      </w:tr>
    </w:tbl>
    <w:p w14:paraId="159BBF97" w14:textId="77777777" w:rsidR="00BC4B7F" w:rsidRDefault="00BC4B7F"/>
    <w:p w14:paraId="1311C007" w14:textId="77777777" w:rsidR="00BC4B7F" w:rsidRDefault="00000000">
      <w:pPr>
        <w:spacing w:after="160"/>
      </w:pPr>
      <w:r>
        <w:rPr>
          <w:rFonts w:ascii="Segoe UI" w:hAnsi="Segoe UI"/>
          <w:b/>
          <w:color w:val="1A1A1A"/>
          <w:sz w:val="28"/>
        </w:rPr>
        <w:t>WHY EENADU/ETV — WHY NOW</w:t>
      </w:r>
    </w:p>
    <w:p w14:paraId="2B007A8D" w14:textId="77777777" w:rsidR="00BC4B7F" w:rsidRDefault="00000000">
      <w:pPr>
        <w:spacing w:after="160"/>
      </w:pPr>
      <w:r>
        <w:rPr>
          <w:rFonts w:ascii="Segoe UI" w:hAnsi="Segoe UI"/>
          <w:b/>
          <w:color w:val="1A1A1A"/>
        </w:rPr>
        <w:t xml:space="preserve">▸ Delimitation is coming. </w:t>
      </w:r>
      <w:r>
        <w:rPr>
          <w:rFonts w:ascii="Segoe UI" w:hAnsi="Segoe UI"/>
          <w:color w:val="505050"/>
          <w:sz w:val="20"/>
        </w:rPr>
        <w:t>The first media house to explain it wins the narrative. You can be that house — starting tomorrow.</w:t>
      </w:r>
    </w:p>
    <w:p w14:paraId="4C6A3AEE" w14:textId="77777777" w:rsidR="00BC4B7F" w:rsidRDefault="00000000">
      <w:pPr>
        <w:spacing w:after="160"/>
      </w:pPr>
      <w:r>
        <w:rPr>
          <w:rFonts w:ascii="Segoe UI" w:hAnsi="Segoe UI"/>
          <w:b/>
          <w:color w:val="1A1A1A"/>
        </w:rPr>
        <w:t xml:space="preserve">▸ Your network is the distribution. </w:t>
      </w:r>
      <w:r>
        <w:rPr>
          <w:rFonts w:ascii="Segoe UI" w:hAnsi="Segoe UI"/>
          <w:color w:val="505050"/>
          <w:sz w:val="20"/>
        </w:rPr>
        <w:t>ETV's 10+ language channels reach the exact audience this product serves. No marketing spend needed — just integrate.</w:t>
      </w:r>
    </w:p>
    <w:p w14:paraId="22638FC9" w14:textId="019FA597" w:rsidR="00BC4B7F" w:rsidRDefault="00000000">
      <w:pPr>
        <w:spacing w:after="160"/>
      </w:pPr>
      <w:r>
        <w:rPr>
          <w:rFonts w:ascii="Segoe UI" w:hAnsi="Segoe UI"/>
          <w:b/>
          <w:color w:val="1A1A1A"/>
        </w:rPr>
        <w:t xml:space="preserve">▸ Election cycles are perpetual. </w:t>
      </w:r>
      <w:r>
        <w:rPr>
          <w:rFonts w:ascii="Segoe UI" w:hAnsi="Segoe UI"/>
          <w:color w:val="505050"/>
          <w:sz w:val="20"/>
        </w:rPr>
        <w:t>Every 6 months</w:t>
      </w:r>
      <w:r w:rsidR="0018386A">
        <w:rPr>
          <w:rFonts w:ascii="Segoe UI" w:hAnsi="Segoe UI"/>
          <w:color w:val="505050"/>
          <w:sz w:val="20"/>
        </w:rPr>
        <w:t xml:space="preserve"> to a year</w:t>
      </w:r>
      <w:r>
        <w:rPr>
          <w:rFonts w:ascii="Segoe UI" w:hAnsi="Segoe UI"/>
          <w:color w:val="505050"/>
          <w:sz w:val="20"/>
        </w:rPr>
        <w:t>, some state votes. This isn't a one-time product — it's a permanent competitive advantage.</w:t>
      </w:r>
    </w:p>
    <w:p w14:paraId="608FC4E5" w14:textId="326E1F9A" w:rsidR="00BC4B7F" w:rsidRDefault="00000000">
      <w:pPr>
        <w:spacing w:after="160"/>
      </w:pPr>
      <w:r>
        <w:rPr>
          <w:rFonts w:ascii="Segoe UI" w:hAnsi="Segoe UI"/>
          <w:b/>
          <w:color w:val="1A1A1A"/>
        </w:rPr>
        <w:t xml:space="preserve">▸ Build vs. Buy. </w:t>
      </w:r>
      <w:r>
        <w:rPr>
          <w:rFonts w:ascii="Segoe UI" w:hAnsi="Segoe UI"/>
          <w:color w:val="505050"/>
          <w:sz w:val="20"/>
        </w:rPr>
        <w:t>Building this in-house would cost ₹</w:t>
      </w:r>
      <w:r w:rsidR="0018386A">
        <w:rPr>
          <w:rFonts w:ascii="Segoe UI" w:hAnsi="Segoe UI"/>
          <w:color w:val="505050"/>
          <w:sz w:val="20"/>
        </w:rPr>
        <w:t>3</w:t>
      </w:r>
      <w:r>
        <w:rPr>
          <w:rFonts w:ascii="Segoe UI" w:hAnsi="Segoe UI"/>
          <w:color w:val="505050"/>
          <w:sz w:val="20"/>
        </w:rPr>
        <w:t>-</w:t>
      </w:r>
      <w:r w:rsidR="0018386A">
        <w:rPr>
          <w:rFonts w:ascii="Segoe UI" w:hAnsi="Segoe UI"/>
          <w:color w:val="505050"/>
          <w:sz w:val="20"/>
        </w:rPr>
        <w:t>5</w:t>
      </w:r>
      <w:r>
        <w:rPr>
          <w:rFonts w:ascii="Segoe UI" w:hAnsi="Segoe UI"/>
          <w:color w:val="505050"/>
          <w:sz w:val="20"/>
        </w:rPr>
        <w:t xml:space="preserve"> Cr and 12+ months. Or you can have</w:t>
      </w:r>
      <w:r w:rsidR="004A100F">
        <w:rPr>
          <w:rFonts w:ascii="Segoe UI" w:hAnsi="Segoe UI"/>
          <w:color w:val="505050"/>
          <w:sz w:val="20"/>
        </w:rPr>
        <w:t xml:space="preserve"> a piece of</w:t>
      </w:r>
      <w:r>
        <w:rPr>
          <w:rFonts w:ascii="Segoe UI" w:hAnsi="Segoe UI"/>
          <w:color w:val="505050"/>
          <w:sz w:val="20"/>
        </w:rPr>
        <w:t xml:space="preserve"> it now, proven, for a </w:t>
      </w:r>
      <w:r w:rsidR="0018386A">
        <w:rPr>
          <w:rFonts w:ascii="Segoe UI" w:hAnsi="Segoe UI"/>
          <w:color w:val="505050"/>
          <w:sz w:val="20"/>
        </w:rPr>
        <w:t>meaningful and win-win consideration</w:t>
      </w:r>
      <w:r>
        <w:rPr>
          <w:rFonts w:ascii="Segoe UI" w:hAnsi="Segoe UI"/>
          <w:color w:val="505050"/>
          <w:sz w:val="20"/>
        </w:rPr>
        <w:t>.</w:t>
      </w:r>
    </w:p>
    <w:p w14:paraId="06816BD9" w14:textId="77777777" w:rsidR="00BC4B7F" w:rsidRDefault="00000000">
      <w:pPr>
        <w:spacing w:after="160"/>
        <w:jc w:val="center"/>
      </w:pPr>
      <w:r>
        <w:rPr>
          <w:rFonts w:ascii="Segoe UI" w:hAnsi="Segoe UI"/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</w:t>
      </w:r>
    </w:p>
    <w:p w14:paraId="2E131177" w14:textId="77777777" w:rsidR="00BC4B7F" w:rsidRDefault="00000000">
      <w:pPr>
        <w:jc w:val="center"/>
      </w:pPr>
      <w:r>
        <w:rPr>
          <w:rFonts w:ascii="Segoe UI" w:hAnsi="Segoe UI"/>
          <w:b/>
          <w:color w:val="1A1A1A"/>
          <w:sz w:val="28"/>
        </w:rPr>
        <w:t>THE PARTNERSHIP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5031"/>
      </w:tblGrid>
      <w:tr w:rsidR="00BC4B7F" w14:paraId="46EC50A9" w14:textId="77777777" w:rsidTr="007A2FB8">
        <w:trPr>
          <w:trHeight w:val="3029"/>
          <w:jc w:val="center"/>
        </w:trPr>
        <w:tc>
          <w:tcPr>
            <w:tcW w:w="5031" w:type="dxa"/>
          </w:tcPr>
          <w:p w14:paraId="2C91CD76" w14:textId="77777777" w:rsidR="00BC4B7F" w:rsidRDefault="00000000">
            <w:r>
              <w:rPr>
                <w:rFonts w:ascii="Segoe UI" w:hAnsi="Segoe UI"/>
                <w:b/>
                <w:color w:val="228B22"/>
              </w:rPr>
              <w:t>WHAT YOU GET</w:t>
            </w:r>
          </w:p>
          <w:p w14:paraId="7083E96D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✓  Exclusive media licensing (AP/TS or national)</w:t>
            </w:r>
          </w:p>
          <w:p w14:paraId="0F9EF855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✓  White-label 'ETV Election Command' branding</w:t>
            </w:r>
          </w:p>
          <w:p w14:paraId="60A9808F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✓  Equity stake in a ₹500Cr+ potential company</w:t>
            </w:r>
          </w:p>
          <w:p w14:paraId="61B5EA2E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✓  First access to every new feature</w:t>
            </w:r>
          </w:p>
          <w:p w14:paraId="1AE5C6B2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✓  Constituency-level ad inventory (new revenue)</w:t>
            </w:r>
          </w:p>
          <w:p w14:paraId="7C046849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✓  Newsroom intelligence for all journalists</w:t>
            </w:r>
          </w:p>
        </w:tc>
        <w:tc>
          <w:tcPr>
            <w:tcW w:w="5031" w:type="dxa"/>
          </w:tcPr>
          <w:p w14:paraId="5021BF9D" w14:textId="77777777" w:rsidR="00BC4B7F" w:rsidRDefault="00000000">
            <w:r>
              <w:rPr>
                <w:rFonts w:ascii="Segoe UI" w:hAnsi="Segoe UI"/>
                <w:b/>
                <w:color w:val="B43C14"/>
              </w:rPr>
              <w:t>WHAT WE NEED</w:t>
            </w:r>
          </w:p>
          <w:p w14:paraId="39C0D70E" w14:textId="5F5C68E6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</w:t>
            </w:r>
            <w:r w:rsidR="007A2FB8">
              <w:rPr>
                <w:rFonts w:ascii="Cambria Math" w:hAnsi="Cambria Math" w:cs="Cambria Math"/>
                <w:sz w:val="19"/>
              </w:rPr>
              <w:t>▸</w:t>
            </w:r>
            <w:r w:rsidR="007A2FB8">
              <w:rPr>
                <w:rFonts w:ascii="Segoe UI" w:hAnsi="Segoe UI"/>
                <w:sz w:val="19"/>
              </w:rPr>
              <w:t xml:space="preserve"> Strategic</w:t>
            </w:r>
            <w:r>
              <w:rPr>
                <w:rFonts w:ascii="Segoe UI" w:hAnsi="Segoe UI"/>
                <w:sz w:val="19"/>
              </w:rPr>
              <w:t xml:space="preserve"> investment (₹1 Cr</w:t>
            </w:r>
            <w:r w:rsidR="004A100F">
              <w:rPr>
                <w:rFonts w:ascii="Segoe UI" w:hAnsi="Segoe UI"/>
                <w:sz w:val="19"/>
              </w:rPr>
              <w:t xml:space="preserve"> – 2Cr for corresponding equity stake</w:t>
            </w:r>
            <w:r>
              <w:rPr>
                <w:rFonts w:ascii="Segoe UI" w:hAnsi="Segoe UI"/>
                <w:sz w:val="19"/>
              </w:rPr>
              <w:t>)</w:t>
            </w:r>
          </w:p>
          <w:p w14:paraId="360718F1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▸  Distribution via ETV/Eenadu audience</w:t>
            </w:r>
          </w:p>
          <w:p w14:paraId="49549BC2" w14:textId="6B324D0D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</w:t>
            </w:r>
            <w:proofErr w:type="gramStart"/>
            <w:r>
              <w:rPr>
                <w:rFonts w:ascii="Segoe UI" w:hAnsi="Segoe UI"/>
                <w:sz w:val="19"/>
              </w:rPr>
              <w:t>▸  Content</w:t>
            </w:r>
            <w:proofErr w:type="gramEnd"/>
            <w:r>
              <w:rPr>
                <w:rFonts w:ascii="Segoe UI" w:hAnsi="Segoe UI"/>
                <w:sz w:val="19"/>
              </w:rPr>
              <w:t xml:space="preserve"> team support </w:t>
            </w:r>
            <w:r w:rsidR="00BB0A2E">
              <w:rPr>
                <w:rFonts w:ascii="Segoe UI" w:hAnsi="Segoe UI"/>
                <w:sz w:val="19"/>
              </w:rPr>
              <w:t xml:space="preserve">(Political / </w:t>
            </w:r>
            <w:r>
              <w:rPr>
                <w:rFonts w:ascii="Segoe UI" w:hAnsi="Segoe UI"/>
                <w:sz w:val="19"/>
              </w:rPr>
              <w:t>election data entry)</w:t>
            </w:r>
          </w:p>
          <w:p w14:paraId="4DE842E2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▸  Office/infrastructure for small team</w:t>
            </w:r>
          </w:p>
          <w:p w14:paraId="625AB709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▸  Introductions to national media partners</w:t>
            </w:r>
          </w:p>
          <w:p w14:paraId="4D2CB36E" w14:textId="77777777" w:rsidR="00BC4B7F" w:rsidRDefault="00000000">
            <w:pPr>
              <w:spacing w:after="80"/>
            </w:pPr>
            <w:r>
              <w:rPr>
                <w:rFonts w:ascii="Segoe UI" w:hAnsi="Segoe UI"/>
                <w:sz w:val="19"/>
              </w:rPr>
              <w:t xml:space="preserve">  ▸  6-month exclusivity window</w:t>
            </w:r>
          </w:p>
        </w:tc>
      </w:tr>
    </w:tbl>
    <w:p w14:paraId="7B50C08A" w14:textId="77777777" w:rsidR="00BC4B7F" w:rsidRDefault="00000000" w:rsidP="007A2FB8">
      <w:pPr>
        <w:spacing w:after="160"/>
      </w:pPr>
      <w:r>
        <w:rPr>
          <w:rFonts w:ascii="Segoe UI" w:hAnsi="Segoe UI"/>
          <w:color w:val="C8C8C8"/>
          <w:sz w:val="16"/>
        </w:rPr>
        <w:t>━━━━━━━━━━━━━━━━━━━━━━━━━━━━━━━━━━━━━━━━━━━━━━━━━━━━━━━━━━━━━━</w:t>
      </w:r>
    </w:p>
    <w:p w14:paraId="63F772D4" w14:textId="77777777" w:rsidR="00BC4B7F" w:rsidRDefault="00000000">
      <w:pPr>
        <w:spacing w:after="240"/>
        <w:jc w:val="center"/>
      </w:pPr>
      <w:r>
        <w:rPr>
          <w:rFonts w:ascii="Segoe UI" w:hAnsi="Segoe UI"/>
          <w:color w:val="646464"/>
        </w:rPr>
        <w:t xml:space="preserve">"The media house that owns India's political data </w:t>
      </w:r>
      <w:r>
        <w:rPr>
          <w:rFonts w:ascii="Segoe UI" w:hAnsi="Segoe UI"/>
          <w:b/>
          <w:color w:val="1A1A1A"/>
        </w:rPr>
        <w:t>owns the election narrative for the next decade."</w:t>
      </w:r>
    </w:p>
    <w:p w14:paraId="26FD233B" w14:textId="3860B325" w:rsidR="00BC4B7F" w:rsidRDefault="007A2FB8">
      <w:pPr>
        <w:spacing w:after="80"/>
        <w:jc w:val="center"/>
      </w:pPr>
      <w:r>
        <w:rPr>
          <w:rFonts w:ascii="Segoe UI" w:hAnsi="Segoe UI"/>
          <w:color w:val="646464"/>
          <w:sz w:val="20"/>
        </w:rPr>
        <w:t xml:space="preserve">Preetham Mahesh </w:t>
      </w:r>
      <w:proofErr w:type="gramStart"/>
      <w:r>
        <w:rPr>
          <w:rFonts w:ascii="Segoe UI" w:hAnsi="Segoe UI"/>
          <w:color w:val="646464"/>
          <w:sz w:val="20"/>
        </w:rPr>
        <w:t>M</w:t>
      </w:r>
      <w:r w:rsidR="00000000">
        <w:rPr>
          <w:rFonts w:ascii="Segoe UI" w:hAnsi="Segoe UI"/>
          <w:color w:val="646464"/>
          <w:sz w:val="20"/>
        </w:rPr>
        <w:t xml:space="preserve">  |</w:t>
      </w:r>
      <w:proofErr w:type="gramEnd"/>
      <w:r w:rsidR="00000000">
        <w:rPr>
          <w:rFonts w:ascii="Segoe UI" w:hAnsi="Segoe UI"/>
          <w:color w:val="646464"/>
          <w:sz w:val="20"/>
        </w:rPr>
        <w:t xml:space="preserve">  Founder, </w:t>
      </w:r>
      <w:proofErr w:type="gramStart"/>
      <w:r w:rsidR="00000000">
        <w:rPr>
          <w:rFonts w:ascii="Segoe UI" w:hAnsi="Segoe UI"/>
          <w:color w:val="646464"/>
          <w:sz w:val="20"/>
        </w:rPr>
        <w:t>Kshetra  |</w:t>
      </w:r>
      <w:proofErr w:type="gramEnd"/>
      <w:r w:rsidR="00000000">
        <w:rPr>
          <w:rFonts w:ascii="Segoe UI" w:hAnsi="Segoe UI"/>
          <w:color w:val="646464"/>
          <w:sz w:val="20"/>
        </w:rPr>
        <w:t xml:space="preserve">  </w:t>
      </w:r>
      <w:r>
        <w:rPr>
          <w:rFonts w:ascii="Segoe UI" w:hAnsi="Segoe UI"/>
          <w:color w:val="646464"/>
          <w:sz w:val="20"/>
        </w:rPr>
        <w:t xml:space="preserve">+91 95537 </w:t>
      </w:r>
      <w:proofErr w:type="gramStart"/>
      <w:r>
        <w:rPr>
          <w:rFonts w:ascii="Segoe UI" w:hAnsi="Segoe UI"/>
          <w:color w:val="646464"/>
          <w:sz w:val="20"/>
        </w:rPr>
        <w:t>95538</w:t>
      </w:r>
      <w:r w:rsidR="00000000">
        <w:rPr>
          <w:rFonts w:ascii="Segoe UI" w:hAnsi="Segoe UI"/>
          <w:color w:val="646464"/>
          <w:sz w:val="20"/>
        </w:rPr>
        <w:t xml:space="preserve">  |</w:t>
      </w:r>
      <w:proofErr w:type="gramEnd"/>
      <w:r w:rsidR="00000000">
        <w:rPr>
          <w:rFonts w:ascii="Segoe UI" w:hAnsi="Segoe UI"/>
          <w:color w:val="646464"/>
          <w:sz w:val="20"/>
        </w:rPr>
        <w:t xml:space="preserve">  Hyderabad</w:t>
      </w:r>
    </w:p>
    <w:p w14:paraId="583D5DB5" w14:textId="061A4C04" w:rsidR="00BC4B7F" w:rsidRDefault="00000000">
      <w:pPr>
        <w:spacing w:after="0"/>
        <w:jc w:val="center"/>
      </w:pPr>
      <w:r>
        <w:rPr>
          <w:rFonts w:ascii="Segoe UI" w:hAnsi="Segoe UI"/>
          <w:color w:val="969696"/>
          <w:sz w:val="18"/>
        </w:rPr>
        <w:t xml:space="preserve">Detailed 5-year financial projections </w:t>
      </w:r>
      <w:r w:rsidR="00BB0A2E">
        <w:rPr>
          <w:rFonts w:ascii="Segoe UI" w:hAnsi="Segoe UI"/>
          <w:color w:val="969696"/>
          <w:sz w:val="18"/>
        </w:rPr>
        <w:t xml:space="preserve">can be made </w:t>
      </w:r>
      <w:r>
        <w:rPr>
          <w:rFonts w:ascii="Segoe UI" w:hAnsi="Segoe UI"/>
          <w:color w:val="969696"/>
          <w:sz w:val="18"/>
        </w:rPr>
        <w:t>available as Annexure on request.</w:t>
      </w:r>
    </w:p>
    <w:sectPr w:rsidR="00BC4B7F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877951">
    <w:abstractNumId w:val="8"/>
  </w:num>
  <w:num w:numId="2" w16cid:durableId="984309870">
    <w:abstractNumId w:val="6"/>
  </w:num>
  <w:num w:numId="3" w16cid:durableId="1489638768">
    <w:abstractNumId w:val="5"/>
  </w:num>
  <w:num w:numId="4" w16cid:durableId="1787238452">
    <w:abstractNumId w:val="4"/>
  </w:num>
  <w:num w:numId="5" w16cid:durableId="364139113">
    <w:abstractNumId w:val="7"/>
  </w:num>
  <w:num w:numId="6" w16cid:durableId="421070966">
    <w:abstractNumId w:val="3"/>
  </w:num>
  <w:num w:numId="7" w16cid:durableId="1844586659">
    <w:abstractNumId w:val="2"/>
  </w:num>
  <w:num w:numId="8" w16cid:durableId="2073194774">
    <w:abstractNumId w:val="1"/>
  </w:num>
  <w:num w:numId="9" w16cid:durableId="313417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636"/>
    <w:rsid w:val="0018386A"/>
    <w:rsid w:val="0029639D"/>
    <w:rsid w:val="00326F90"/>
    <w:rsid w:val="004A100F"/>
    <w:rsid w:val="007A2FB8"/>
    <w:rsid w:val="00AA1D8D"/>
    <w:rsid w:val="00B47730"/>
    <w:rsid w:val="00BB0A2E"/>
    <w:rsid w:val="00BC4B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3FAD1"/>
  <w14:defaultImageDpi w14:val="300"/>
  <w15:docId w15:val="{86A90C09-926F-44CE-85C6-250A86FE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Preetham M</cp:lastModifiedBy>
  <cp:revision>4</cp:revision>
  <dcterms:created xsi:type="dcterms:W3CDTF">2013-12-23T23:15:00Z</dcterms:created>
  <dcterms:modified xsi:type="dcterms:W3CDTF">2026-06-07T14:57:00Z</dcterms:modified>
  <cp:category/>
</cp:coreProperties>
</file>