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Solution Template </w:t>
      </w:r>
    </w:p>
    <w:p w:rsidR="00000000" w:rsidDel="00000000" w:rsidP="00000000" w:rsidRDefault="00000000" w:rsidRPr="00000000" w14:paraId="00000003">
      <w:pPr>
        <w:spacing w:line="259"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June 2026</w:t>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Book a Doctor –</w:t>
            </w:r>
            <w:r w:rsidDel="00000000" w:rsidR="00000000" w:rsidRPr="00000000">
              <w:rPr>
                <w:rFonts w:ascii="Times New Roman" w:cs="Times New Roman" w:eastAsia="Times New Roman" w:hAnsi="Times New Roman"/>
                <w:rtl w:val="0"/>
              </w:rPr>
              <w:t xml:space="preserve"> Online Doctor Appointment Booking System </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Marks</w:t>
            </w:r>
          </w:p>
        </w:tc>
      </w:tr>
    </w:tbl>
    <w:p w:rsidR="00000000" w:rsidDel="00000000" w:rsidP="00000000" w:rsidRDefault="00000000" w:rsidRPr="00000000" w14:paraId="0000000C">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Solution Template:</w:t>
      </w:r>
    </w:p>
    <w:p w:rsidR="00000000" w:rsidDel="00000000" w:rsidP="00000000" w:rsidRDefault="00000000" w:rsidRPr="00000000" w14:paraId="0000000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team shall fill the following information in the proposed solution template.</w:t>
      </w:r>
    </w:p>
    <w:p w:rsidR="00000000" w:rsidDel="00000000" w:rsidP="00000000" w:rsidRDefault="00000000" w:rsidRPr="00000000" w14:paraId="0000000F">
      <w:pPr>
        <w:spacing w:after="160" w:line="259"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8.768"/>
        <w:gridCol w:w="1832.064"/>
        <w:gridCol w:w="6759.168"/>
        <w:tblGridChange w:id="0">
          <w:tblGrid>
            <w:gridCol w:w="768.768"/>
            <w:gridCol w:w="1832.064"/>
            <w:gridCol w:w="6759.16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Statement (Problem to be Solved)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often face difficulty in finding qualified doctors, checking their availability, booking appointments, and maintaining appointment records. Doctors also need an efficient system to manage appointments and patient schedules.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Idea / Solution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web-based </w:t>
            </w:r>
            <w:r w:rsidDel="00000000" w:rsidR="00000000" w:rsidRPr="00000000">
              <w:rPr>
                <w:rFonts w:ascii="Times New Roman" w:cs="Times New Roman" w:eastAsia="Times New Roman" w:hAnsi="Times New Roman"/>
                <w:b w:val="1"/>
                <w:bCs w:val="1"/>
                <w:rtl w:val="0"/>
              </w:rPr>
              <w:t xml:space="preserve">Book a Doctor</w:t>
            </w:r>
            <w:r w:rsidDel="00000000" w:rsidR="00000000" w:rsidRPr="00000000">
              <w:rPr>
                <w:rFonts w:ascii="Times New Roman" w:cs="Times New Roman" w:eastAsia="Times New Roman" w:hAnsi="Times New Roman"/>
                <w:rtl w:val="0"/>
              </w:rPr>
              <w:t xml:space="preserve"> application using the </w:t>
            </w:r>
            <w:r w:rsidDel="00000000" w:rsidR="00000000" w:rsidRPr="00000000">
              <w:rPr>
                <w:rFonts w:ascii="Times New Roman" w:cs="Times New Roman" w:eastAsia="Times New Roman" w:hAnsi="Times New Roman"/>
                <w:b w:val="1"/>
                <w:bCs w:val="1"/>
                <w:rtl w:val="0"/>
              </w:rPr>
              <w:t xml:space="preserve">MERN Stack</w:t>
            </w:r>
            <w:r w:rsidDel="00000000" w:rsidR="00000000" w:rsidRPr="00000000">
              <w:rPr>
                <w:rFonts w:ascii="Times New Roman" w:cs="Times New Roman" w:eastAsia="Times New Roman" w:hAnsi="Times New Roman"/>
                <w:rtl w:val="0"/>
              </w:rPr>
              <w:t xml:space="preserve"> where patients can register, log in, search doctors by specialization, book appointments, manage their profiles, and view appointment history. Doctors can manage their profiles, update availability, and accept or reject appointment requests. Administrators can manage users, doctors, and appointments through an admin dashboard.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Novelty / Uniqueness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unified platform for patients, doctors, and administrators with secure </w:t>
            </w:r>
            <w:r w:rsidDel="00000000" w:rsidR="00000000" w:rsidRPr="00000000">
              <w:rPr>
                <w:rFonts w:ascii="Times New Roman" w:cs="Times New Roman" w:eastAsia="Times New Roman" w:hAnsi="Times New Roman"/>
                <w:b w:val="1"/>
                <w:bCs w:val="1"/>
                <w:rtl w:val="0"/>
              </w:rPr>
              <w:t xml:space="preserve">JWT authentication</w:t>
            </w:r>
            <w:r w:rsidDel="00000000" w:rsidR="00000000" w:rsidRPr="00000000">
              <w:rPr>
                <w:rFonts w:ascii="Times New Roman" w:cs="Times New Roman" w:eastAsia="Times New Roman" w:hAnsi="Times New Roman"/>
                <w:rtl w:val="0"/>
              </w:rPr>
              <w:t xml:space="preserve">, encrypted passwords using </w:t>
            </w:r>
            <w:r w:rsidDel="00000000" w:rsidR="00000000" w:rsidRPr="00000000">
              <w:rPr>
                <w:rFonts w:ascii="Times New Roman" w:cs="Times New Roman" w:eastAsia="Times New Roman" w:hAnsi="Times New Roman"/>
                <w:b w:val="1"/>
                <w:bCs w:val="1"/>
                <w:rtl w:val="0"/>
              </w:rPr>
              <w:t xml:space="preserve">bcrypt</w:t>
            </w:r>
            <w:r w:rsidDel="00000000" w:rsidR="00000000" w:rsidRPr="00000000">
              <w:rPr>
                <w:rFonts w:ascii="Times New Roman" w:cs="Times New Roman" w:eastAsia="Times New Roman" w:hAnsi="Times New Roman"/>
                <w:rtl w:val="0"/>
              </w:rPr>
              <w:t xml:space="preserve">, online appointment management, responsive user interface, and role-based access control.</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Social Impact / Customer Satisfaction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access to healthcare by enabling online appointment booking, reducing waiting time, minimizing paperwork, and providing a simple, convenient, and secure platform for both patients and doctors.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Model (Revenue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can be generated through doctor registration fees, premium doctor profiles, featured listings, appointment booking commissions, healthcare service subscriptions, and partnerships with hospitals or clinics.</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Scalability of the 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can be enhanced by adding online video consultations, digital prescription management, payment gateway integration, AI-based doctor recommendations, appointment reminders via SMS/Email, patient reviews and ratings, and mobile applications for Android and iOS.</w:t>
            </w:r>
          </w:p>
        </w:tc>
      </w:tr>
    </w:tbl>
    <w:p w:rsidR="00000000" w:rsidDel="00000000" w:rsidP="00000000" w:rsidRDefault="00000000" w:rsidRPr="00000000" w14:paraId="00000025">
      <w:pPr>
        <w:spacing w:after="160" w:line="259"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