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9572" w14:textId="77777777" w:rsidR="00A06307" w:rsidRPr="00A06307" w:rsidRDefault="00A06307" w:rsidP="00A0630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06307">
        <w:rPr>
          <w:rFonts w:ascii="Times New Roman" w:hAnsi="Times New Roman" w:cs="Times New Roman"/>
          <w:b/>
          <w:bCs/>
          <w:sz w:val="40"/>
          <w:szCs w:val="40"/>
        </w:rPr>
        <w:t>Cybercrime Case Study: UPI / Online Payment</w:t>
      </w:r>
    </w:p>
    <w:p w14:paraId="422927EE" w14:textId="77777777" w:rsidR="00A06307" w:rsidRPr="00A06307" w:rsidRDefault="00A06307" w:rsidP="00A0630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06307">
        <w:rPr>
          <w:rFonts w:ascii="Times New Roman" w:hAnsi="Times New Roman" w:cs="Times New Roman"/>
          <w:b/>
          <w:bCs/>
          <w:sz w:val="40"/>
          <w:szCs w:val="40"/>
        </w:rPr>
        <w:t>Fraud</w:t>
      </w:r>
    </w:p>
    <w:p w14:paraId="3FEDB67E" w14:textId="77777777" w:rsidR="00A06307" w:rsidRDefault="00A06307" w:rsidP="00A06307">
      <w:r>
        <w:t>UPI/Online Payment Fraud is a common cybercrime in India where attackers trick users into</w:t>
      </w:r>
    </w:p>
    <w:p w14:paraId="1D7EE23B" w14:textId="77777777" w:rsidR="00A06307" w:rsidRDefault="00A06307" w:rsidP="00A06307">
      <w:r>
        <w:t>transferring money through digital payment platforms. A real-life inspired example involves a</w:t>
      </w:r>
    </w:p>
    <w:p w14:paraId="27B9BED6" w14:textId="77777777" w:rsidR="00A06307" w:rsidRDefault="00A06307" w:rsidP="00A06307">
      <w:r>
        <w:t>college student who wanted to sell a used phone online. The student listed the product on a</w:t>
      </w:r>
    </w:p>
    <w:p w14:paraId="1BDAE392" w14:textId="77777777" w:rsidR="00A06307" w:rsidRDefault="00A06307" w:rsidP="00A06307">
      <w:r>
        <w:t>marketplace, and soon received a call from a “buyer” claiming interest. Step-by-step, the fraudster</w:t>
      </w:r>
    </w:p>
    <w:p w14:paraId="37592AFC" w14:textId="77777777" w:rsidR="00A06307" w:rsidRDefault="00A06307" w:rsidP="00A06307">
      <w:r>
        <w:t>built trust by speaking politely and agreeing to pay immediately. Instead of sending money, the</w:t>
      </w:r>
    </w:p>
    <w:p w14:paraId="72D2E24E" w14:textId="77777777" w:rsidR="00A06307" w:rsidRDefault="00A06307" w:rsidP="00A06307">
      <w:r>
        <w:t>attacker sent a “payment request” link via a UPI app and instructed the student to “accept” it to</w:t>
      </w:r>
    </w:p>
    <w:p w14:paraId="1F40C598" w14:textId="77777777" w:rsidR="00A06307" w:rsidRDefault="00A06307" w:rsidP="00A06307">
      <w:r>
        <w:t>receive payment. Confused but trusting, the student entered their UPI PIN. Instead of receiving</w:t>
      </w:r>
    </w:p>
    <w:p w14:paraId="12E92A6B" w14:textId="77777777" w:rsidR="00A06307" w:rsidRDefault="00A06307" w:rsidP="00A06307">
      <w:r>
        <w:t>money, 10,000 was deducted from their account. Such scams typically target students, elderly</w:t>
      </w:r>
    </w:p>
    <w:p w14:paraId="160D0851" w14:textId="77777777" w:rsidR="00A06307" w:rsidRDefault="00A06307" w:rsidP="00A06307">
      <w:r>
        <w:t>people, and individuals unfamiliar with digital payments. Fraudsters exploit lack of awareness and</w:t>
      </w:r>
    </w:p>
    <w:p w14:paraId="0D04BCCF" w14:textId="77777777" w:rsidR="00A06307" w:rsidRDefault="00A06307" w:rsidP="00A06307">
      <w:r>
        <w:t>urgency to manipulate victims. The consequences include financial loss, emotional stress, and</w:t>
      </w:r>
    </w:p>
    <w:p w14:paraId="09CBF937" w14:textId="77777777" w:rsidR="00A06307" w:rsidRDefault="00A06307" w:rsidP="00A06307">
      <w:r>
        <w:t>sometimes leakage of sensitive banking details. Victims often struggle to recover money due to</w:t>
      </w:r>
    </w:p>
    <w:p w14:paraId="7124664E" w14:textId="77777777" w:rsidR="00A06307" w:rsidRDefault="00A06307" w:rsidP="00A06307">
      <w:r>
        <w:t>delayed reporting. This case highlights the importance of digital awareness: never enter your UPI</w:t>
      </w:r>
    </w:p>
    <w:p w14:paraId="1C75A870" w14:textId="77777777" w:rsidR="00A06307" w:rsidRDefault="00A06307" w:rsidP="00A06307">
      <w:r>
        <w:t>PIN to receive money, verify unknown requests, and avoid sharing personal details. Reporting fraud</w:t>
      </w:r>
    </w:p>
    <w:p w14:paraId="065A0D88" w14:textId="68CB8BF4" w:rsidR="00A06307" w:rsidRDefault="00A06307" w:rsidP="00A06307">
      <w:r>
        <w:t>immediately to the bank and cybercrime portal can help reduce damage</w:t>
      </w:r>
    </w:p>
    <w:p w14:paraId="00340E0D" w14:textId="77777777" w:rsidR="00002B04" w:rsidRDefault="00002B04" w:rsidP="00A06307"/>
    <w:p w14:paraId="01B785CF" w14:textId="77777777" w:rsidR="00002B04" w:rsidRDefault="00002B04" w:rsidP="00A06307"/>
    <w:p w14:paraId="09A0EF03" w14:textId="77777777" w:rsidR="00002B04" w:rsidRDefault="00002B04" w:rsidP="00A06307"/>
    <w:p w14:paraId="1356419C" w14:textId="77777777" w:rsidR="00002B04" w:rsidRDefault="00002B04" w:rsidP="00A06307"/>
    <w:p w14:paraId="69AE3F76" w14:textId="77777777" w:rsidR="006034CD" w:rsidRPr="005A43FE" w:rsidRDefault="006034CD" w:rsidP="006034CD">
      <w:pPr>
        <w:shd w:val="clear" w:color="auto" w:fill="FFFFFF" w:themeFill="background1"/>
        <w:rPr>
          <w:rFonts w:ascii="Bahnschrift Light" w:hAnsi="Bahnschrift Light"/>
          <w:color w:val="FFFFFF" w:themeColor="background1"/>
          <w:sz w:val="28"/>
          <w:szCs w:val="28"/>
        </w:rPr>
      </w:pPr>
      <w:r w:rsidRPr="00607222">
        <w:rPr>
          <w:rFonts w:ascii="Times New Roman" w:hAnsi="Times New Roman" w:cs="Times New Roman"/>
          <w:b/>
          <w:bCs/>
          <w:sz w:val="40"/>
          <w:szCs w:val="40"/>
        </w:rPr>
        <w:lastRenderedPageBreak/>
        <w:t>Safe Online – Prevention Checklist (For College Students in India)</w:t>
      </w:r>
      <w:r w:rsidRPr="00607222"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br/>
      </w:r>
      <w:r w:rsidRPr="00607222">
        <w:rPr>
          <w:b/>
          <w:bCs/>
        </w:rPr>
        <w:t>GENERAL SAFETY TIPS</w:t>
      </w:r>
      <w:r w:rsidRPr="00607222">
        <w:rPr>
          <w:b/>
          <w:bCs/>
        </w:rPr>
        <w:br/>
      </w:r>
      <w:r>
        <w:t>- Use strong and unique passwords for each account (mix letters, numbers, symbols)</w:t>
      </w:r>
      <w:r>
        <w:br/>
        <w:t>- Enable two-factor authentication (2FA) on email, social media, and banking apps</w:t>
      </w:r>
      <w:r>
        <w:br/>
        <w:t>- Avoid clicking on unknown links in emails, messages, or social media</w:t>
      </w:r>
      <w:r>
        <w:br/>
        <w:t>- Do not share OTP, passwords, or personal details with anyone</w:t>
      </w:r>
      <w:r>
        <w:br/>
        <w:t>- Always check website URLs (look for https:// and correct spelling)</w:t>
      </w:r>
      <w:r>
        <w:br/>
        <w:t>- Keep your phone and laptop updated with latest security patches</w:t>
      </w:r>
      <w:r>
        <w:br/>
        <w:t>- Install apps only from trusted sources like Play Store or App Store</w:t>
      </w:r>
      <w:r>
        <w:br/>
        <w:t>- Avoid using public Wi-Fi for sensitive transactions</w:t>
      </w:r>
      <w:r>
        <w:br/>
      </w:r>
      <w:r>
        <w:br/>
      </w:r>
      <w:r w:rsidRPr="00607222">
        <w:rPr>
          <w:b/>
          <w:bCs/>
        </w:rPr>
        <w:t>UPI / FINANCIAL SAFETY TIPS</w:t>
      </w:r>
      <w:r w:rsidRPr="00607222">
        <w:rPr>
          <w:b/>
          <w:bCs/>
        </w:rPr>
        <w:br/>
      </w:r>
      <w:r>
        <w:t>- Never enter your UPI PIN to receive money (PIN is only for sending money)</w:t>
      </w:r>
      <w:r>
        <w:br/>
        <w:t>- Always verify payment requests before approving them</w:t>
      </w:r>
      <w:r>
        <w:br/>
        <w:t>- Do not scan random QR codes sent by strangers</w:t>
      </w:r>
      <w:r>
        <w:br/>
        <w:t>- Set daily transaction limits in your banking apps</w:t>
      </w:r>
      <w:r>
        <w:br/>
      </w:r>
      <w:r>
        <w:br/>
      </w:r>
      <w:r w:rsidRPr="00607222">
        <w:rPr>
          <w:b/>
          <w:bCs/>
        </w:rPr>
        <w:t>REPORTING CYBERCRIME</w:t>
      </w:r>
      <w:r>
        <w:br/>
        <w:t>- Report fraud immediately at: National Cyber Crime Portal</w:t>
      </w:r>
      <w:r>
        <w:br/>
        <w:t>https://www.cybercrime.gov.in</w:t>
      </w:r>
      <w:r>
        <w:br/>
        <w:t>- Call Cybercrime Helpline: 1930 for urgent financial fraud cases</w:t>
      </w:r>
      <w:r>
        <w:br/>
      </w:r>
      <w:r w:rsidRPr="005A43FE">
        <w:rPr>
          <w:rFonts w:ascii="Bahnschrift Light" w:hAnsi="Bahnschrift Light"/>
          <w:color w:val="FFFFFF" w:themeColor="background1"/>
          <w:sz w:val="28"/>
          <w:szCs w:val="28"/>
        </w:rPr>
        <w:t>d banking apps</w:t>
      </w:r>
    </w:p>
    <w:p w14:paraId="2F06C307" w14:textId="77777777" w:rsidR="00002B04" w:rsidRDefault="00002B04" w:rsidP="00A06307"/>
    <w:p w14:paraId="6589B62B" w14:textId="77777777" w:rsidR="00002B04" w:rsidRDefault="00002B04" w:rsidP="00A06307"/>
    <w:sectPr w:rsidR="00002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07"/>
    <w:rsid w:val="00002B04"/>
    <w:rsid w:val="006034CD"/>
    <w:rsid w:val="007A2A29"/>
    <w:rsid w:val="00967C5F"/>
    <w:rsid w:val="00A06307"/>
    <w:rsid w:val="00AC7D93"/>
    <w:rsid w:val="00D63EB9"/>
    <w:rsid w:val="00F4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F24A"/>
  <w15:chartTrackingRefBased/>
  <w15:docId w15:val="{1F18EC3B-E716-4B62-BF40-51BC7BEFA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 ADHYAPAK</dc:creator>
  <cp:keywords/>
  <dc:description/>
  <cp:lastModifiedBy>KSHITI ADHYAPAK</cp:lastModifiedBy>
  <cp:revision>2</cp:revision>
  <cp:lastPrinted>2026-03-31T08:25:00Z</cp:lastPrinted>
  <dcterms:created xsi:type="dcterms:W3CDTF">2026-03-31T13:58:00Z</dcterms:created>
  <dcterms:modified xsi:type="dcterms:W3CDTF">2026-03-31T13:58:00Z</dcterms:modified>
</cp:coreProperties>
</file>