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94699" w14:textId="6B0BE586" w:rsidR="001224CE" w:rsidRPr="0030620E" w:rsidRDefault="001224CE" w:rsidP="00304EB6">
      <w:pPr>
        <w:rPr>
          <w:rFonts w:ascii="Arial" w:eastAsiaTheme="minorEastAsia" w:hAnsi="Arial" w:cs="Arial"/>
          <w:b/>
          <w:bCs/>
          <w:iCs/>
          <w:sz w:val="28"/>
          <w:szCs w:val="28"/>
        </w:rPr>
      </w:pPr>
      <w:r w:rsidRPr="0030620E">
        <w:rPr>
          <w:rFonts w:ascii="Arial" w:eastAsiaTheme="minorEastAsia" w:hAnsi="Arial" w:cs="Arial"/>
          <w:b/>
          <w:bCs/>
          <w:iCs/>
          <w:sz w:val="28"/>
          <w:szCs w:val="28"/>
        </w:rPr>
        <w:t>L</w:t>
      </w:r>
      <w:r w:rsidR="00CF5A67" w:rsidRPr="0030620E">
        <w:rPr>
          <w:rFonts w:ascii="Arial" w:eastAsiaTheme="minorEastAsia" w:hAnsi="Arial" w:cs="Arial"/>
          <w:b/>
          <w:bCs/>
          <w:iCs/>
          <w:sz w:val="28"/>
          <w:szCs w:val="28"/>
        </w:rPr>
        <w:t>SP</w:t>
      </w:r>
    </w:p>
    <w:p w14:paraId="028694E0" w14:textId="5302F02B" w:rsidR="00B00838" w:rsidRPr="0030620E" w:rsidRDefault="0030620E" w:rsidP="001224CE">
      <w:pPr>
        <w:jc w:val="both"/>
        <w:rPr>
          <w:rFonts w:ascii="Arial" w:eastAsiaTheme="minorEastAsia" w:hAnsi="Arial" w:cs="Arial"/>
          <w:iCs/>
          <w:sz w:val="24"/>
          <w:szCs w:val="24"/>
          <w:lang w:val="en-US"/>
        </w:rPr>
      </w:pPr>
      <w:r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>In</w:t>
      </w:r>
      <w:r w:rsidR="001E507C"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</w:t>
      </w:r>
      <w:proofErr w:type="spellStart"/>
      <w:r w:rsidR="001E507C"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>Stack</w:t>
      </w:r>
      <w:r w:rsidR="0082632E"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>Wrong</w:t>
      </w:r>
      <w:proofErr w:type="spellEnd"/>
      <w:r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class</w:t>
      </w:r>
      <w:r w:rsidR="001E507C"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, </w:t>
      </w:r>
      <w:r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there is nothing wrong </w:t>
      </w:r>
      <w:r w:rsidR="004D17CF">
        <w:rPr>
          <w:rFonts w:ascii="Arial" w:eastAsiaTheme="minorEastAsia" w:hAnsi="Arial" w:cs="Arial"/>
          <w:iCs/>
          <w:sz w:val="24"/>
          <w:szCs w:val="24"/>
          <w:lang w:val="en-US"/>
        </w:rPr>
        <w:t>about</w:t>
      </w:r>
      <w:r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having</w:t>
      </w:r>
      <w:r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push method even if </w:t>
      </w:r>
      <w:proofErr w:type="spellStart"/>
      <w:r>
        <w:rPr>
          <w:rFonts w:ascii="Arial" w:eastAsiaTheme="minorEastAsia" w:hAnsi="Arial" w:cs="Arial"/>
          <w:iCs/>
          <w:sz w:val="24"/>
          <w:szCs w:val="24"/>
          <w:lang w:val="en-US"/>
        </w:rPr>
        <w:t>ArrayList</w:t>
      </w:r>
      <w:proofErr w:type="spellEnd"/>
      <w:r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don’t.</w:t>
      </w:r>
    </w:p>
    <w:p w14:paraId="3A85155A" w14:textId="15954C40" w:rsidR="00E51B79" w:rsidRDefault="00E51B79" w:rsidP="00E51B79">
      <w:pPr>
        <w:jc w:val="center"/>
        <w:rPr>
          <w:rFonts w:ascii="Arial" w:eastAsiaTheme="minorEastAsia" w:hAnsi="Arial" w:cs="Arial"/>
          <w:iCs/>
          <w:sz w:val="24"/>
          <w:szCs w:val="24"/>
        </w:rPr>
      </w:pPr>
      <w:r>
        <w:rPr>
          <w:noProof/>
        </w:rPr>
        <w:drawing>
          <wp:inline distT="0" distB="0" distL="0" distR="0" wp14:anchorId="48C6A539" wp14:editId="0679A66F">
            <wp:extent cx="5108971" cy="1539240"/>
            <wp:effectExtent l="0" t="0" r="0" b="381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074" t="39883" r="60912" b="48328"/>
                    <a:stretch/>
                  </pic:blipFill>
                  <pic:spPr bwMode="auto">
                    <a:xfrm>
                      <a:off x="0" y="0"/>
                      <a:ext cx="5150189" cy="155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AE60E" w14:textId="4ED7DD27" w:rsidR="00F21123" w:rsidRDefault="0030620E" w:rsidP="00C7467F">
      <w:pPr>
        <w:tabs>
          <w:tab w:val="left" w:pos="4500"/>
        </w:tabs>
        <w:rPr>
          <w:rFonts w:ascii="Arial" w:eastAsiaTheme="minorEastAsia" w:hAnsi="Arial" w:cs="Arial"/>
          <w:iCs/>
          <w:sz w:val="24"/>
          <w:szCs w:val="24"/>
        </w:rPr>
      </w:pPr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However, it’s </w:t>
      </w:r>
      <w:r w:rsidR="006956E6"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wrong to extend it by </w:t>
      </w:r>
      <w:proofErr w:type="spellStart"/>
      <w:r w:rsidR="006956E6"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>ArrayList</w:t>
      </w:r>
      <w:proofErr w:type="spellEnd"/>
      <w:r w:rsidR="006956E6"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class since </w:t>
      </w:r>
      <w:proofErr w:type="spellStart"/>
      <w:r w:rsidR="006956E6"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>ArrayList</w:t>
      </w:r>
      <w:proofErr w:type="spellEnd"/>
      <w:r w:rsidR="006956E6"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has many methods that can’t be replaced directly from </w:t>
      </w:r>
      <w:proofErr w:type="spellStart"/>
      <w:r w:rsidR="006956E6"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>StackWrong</w:t>
      </w:r>
      <w:proofErr w:type="spellEnd"/>
      <w:r w:rsidR="006956E6"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. </w:t>
      </w:r>
      <w:proofErr w:type="spellStart"/>
      <w:r w:rsidR="006956E6" w:rsidRPr="006956E6">
        <w:rPr>
          <w:rFonts w:ascii="Arial" w:eastAsiaTheme="minorEastAsia" w:hAnsi="Arial" w:cs="Arial"/>
          <w:iCs/>
          <w:sz w:val="24"/>
          <w:szCs w:val="24"/>
        </w:rPr>
        <w:t>Th</w:t>
      </w:r>
      <w:r w:rsidR="006956E6">
        <w:rPr>
          <w:rFonts w:ascii="Arial" w:eastAsiaTheme="minorEastAsia" w:hAnsi="Arial" w:cs="Arial"/>
          <w:iCs/>
          <w:sz w:val="24"/>
          <w:szCs w:val="24"/>
        </w:rPr>
        <w:t>is</w:t>
      </w:r>
      <w:proofErr w:type="spellEnd"/>
      <w:r w:rsidR="006956E6">
        <w:rPr>
          <w:rFonts w:ascii="Arial" w:eastAsiaTheme="minorEastAsia" w:hAnsi="Arial" w:cs="Arial"/>
          <w:iCs/>
          <w:sz w:val="24"/>
          <w:szCs w:val="24"/>
        </w:rPr>
        <w:t xml:space="preserve"> </w:t>
      </w:r>
      <w:proofErr w:type="spellStart"/>
      <w:r w:rsidR="006956E6">
        <w:rPr>
          <w:rFonts w:ascii="Arial" w:eastAsiaTheme="minorEastAsia" w:hAnsi="Arial" w:cs="Arial"/>
          <w:iCs/>
          <w:sz w:val="24"/>
          <w:szCs w:val="24"/>
        </w:rPr>
        <w:t>is</w:t>
      </w:r>
      <w:proofErr w:type="spellEnd"/>
      <w:r w:rsidR="006956E6">
        <w:rPr>
          <w:rFonts w:ascii="Arial" w:eastAsiaTheme="minorEastAsia" w:hAnsi="Arial" w:cs="Arial"/>
          <w:iCs/>
          <w:sz w:val="24"/>
          <w:szCs w:val="24"/>
        </w:rPr>
        <w:t xml:space="preserve"> </w:t>
      </w:r>
      <w:proofErr w:type="spellStart"/>
      <w:r w:rsidR="006956E6">
        <w:rPr>
          <w:rFonts w:ascii="Arial" w:eastAsiaTheme="minorEastAsia" w:hAnsi="Arial" w:cs="Arial"/>
          <w:iCs/>
          <w:sz w:val="24"/>
          <w:szCs w:val="24"/>
        </w:rPr>
        <w:t>the</w:t>
      </w:r>
      <w:proofErr w:type="spellEnd"/>
      <w:r w:rsidR="006956E6">
        <w:rPr>
          <w:rFonts w:ascii="Arial" w:eastAsiaTheme="minorEastAsia" w:hAnsi="Arial" w:cs="Arial"/>
          <w:iCs/>
          <w:sz w:val="24"/>
          <w:szCs w:val="24"/>
        </w:rPr>
        <w:t xml:space="preserve"> </w:t>
      </w:r>
      <w:proofErr w:type="spellStart"/>
      <w:r w:rsidR="006956E6">
        <w:rPr>
          <w:rFonts w:ascii="Arial" w:eastAsiaTheme="minorEastAsia" w:hAnsi="Arial" w:cs="Arial"/>
          <w:iCs/>
          <w:sz w:val="24"/>
          <w:szCs w:val="24"/>
        </w:rPr>
        <w:t>solution</w:t>
      </w:r>
      <w:proofErr w:type="spellEnd"/>
      <w:r w:rsidR="006956E6">
        <w:rPr>
          <w:rFonts w:ascii="Arial" w:eastAsiaTheme="minorEastAsia" w:hAnsi="Arial" w:cs="Arial"/>
          <w:iCs/>
          <w:sz w:val="24"/>
          <w:szCs w:val="24"/>
        </w:rPr>
        <w:t>:</w:t>
      </w:r>
    </w:p>
    <w:p w14:paraId="3D38DF4C" w14:textId="6AB6ECB8" w:rsidR="00C83C24" w:rsidRPr="001E507C" w:rsidRDefault="00E467BC" w:rsidP="00E467BC">
      <w:pPr>
        <w:tabs>
          <w:tab w:val="left" w:pos="4500"/>
        </w:tabs>
        <w:jc w:val="center"/>
        <w:rPr>
          <w:rFonts w:ascii="Arial" w:eastAsiaTheme="minorEastAsia" w:hAnsi="Arial" w:cs="Arial"/>
          <w:iCs/>
          <w:sz w:val="24"/>
          <w:szCs w:val="24"/>
        </w:rPr>
      </w:pPr>
      <w:r>
        <w:rPr>
          <w:noProof/>
        </w:rPr>
        <w:drawing>
          <wp:inline distT="0" distB="0" distL="0" distR="0" wp14:anchorId="06A4416A" wp14:editId="62794C0E">
            <wp:extent cx="3962400" cy="2532927"/>
            <wp:effectExtent l="0" t="0" r="0" b="127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216" t="16054" r="60489" b="58612"/>
                    <a:stretch/>
                  </pic:blipFill>
                  <pic:spPr bwMode="auto">
                    <a:xfrm>
                      <a:off x="0" y="0"/>
                      <a:ext cx="3982146" cy="254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B2308" w14:textId="7ABC2C58" w:rsidR="00AF1ED9" w:rsidRDefault="00D65560" w:rsidP="00D65560">
      <w:pPr>
        <w:jc w:val="center"/>
        <w:rPr>
          <w:rFonts w:ascii="Arial" w:eastAsiaTheme="minorEastAsia" w:hAnsi="Arial" w:cs="Arial"/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1FFE140C" wp14:editId="07A61DA5">
            <wp:extent cx="2331085" cy="2979420"/>
            <wp:effectExtent l="0" t="0" r="0" b="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462" t="28839" r="40593" b="34933"/>
                    <a:stretch/>
                  </pic:blipFill>
                  <pic:spPr bwMode="auto">
                    <a:xfrm>
                      <a:off x="0" y="0"/>
                      <a:ext cx="2339661" cy="299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F4C23" w14:textId="77777777" w:rsidR="00AF1ED9" w:rsidRDefault="00AF1ED9" w:rsidP="001224CE">
      <w:pPr>
        <w:jc w:val="both"/>
        <w:rPr>
          <w:rFonts w:ascii="Arial" w:eastAsiaTheme="minorEastAsia" w:hAnsi="Arial" w:cs="Arial"/>
          <w:b/>
          <w:bCs/>
          <w:iCs/>
          <w:sz w:val="28"/>
          <w:szCs w:val="28"/>
        </w:rPr>
      </w:pPr>
    </w:p>
    <w:p w14:paraId="32267005" w14:textId="57D078B3" w:rsidR="006956E6" w:rsidRPr="0030620E" w:rsidRDefault="006956E6" w:rsidP="006956E6">
      <w:pPr>
        <w:jc w:val="both"/>
        <w:rPr>
          <w:rFonts w:ascii="Arial" w:eastAsiaTheme="minorEastAsia" w:hAnsi="Arial" w:cs="Arial"/>
          <w:iCs/>
          <w:sz w:val="24"/>
          <w:szCs w:val="24"/>
          <w:lang w:val="en-US"/>
        </w:rPr>
      </w:pPr>
      <w:r w:rsidRPr="0030620E">
        <w:rPr>
          <w:rFonts w:ascii="Arial" w:eastAsiaTheme="minorEastAsia" w:hAnsi="Arial" w:cs="Arial"/>
          <w:iCs/>
          <w:sz w:val="24"/>
          <w:szCs w:val="24"/>
          <w:lang w:val="en-US"/>
        </w:rPr>
        <w:lastRenderedPageBreak/>
        <w:t xml:space="preserve">In </w:t>
      </w:r>
      <w:proofErr w:type="spellStart"/>
      <w:r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>StackWrong</w:t>
      </w:r>
      <w:proofErr w:type="spellEnd"/>
      <w:r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class, there is nothing wrong </w:t>
      </w:r>
      <w:r w:rsidR="004D17CF">
        <w:rPr>
          <w:rFonts w:ascii="Arial" w:eastAsiaTheme="minorEastAsia" w:hAnsi="Arial" w:cs="Arial"/>
          <w:iCs/>
          <w:sz w:val="24"/>
          <w:szCs w:val="24"/>
          <w:lang w:val="en-US"/>
        </w:rPr>
        <w:t>about</w:t>
      </w:r>
      <w:r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having</w:t>
      </w:r>
      <w:r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</w:t>
      </w:r>
      <w:r>
        <w:rPr>
          <w:rFonts w:ascii="Arial" w:eastAsiaTheme="minorEastAsia" w:hAnsi="Arial" w:cs="Arial"/>
          <w:iCs/>
          <w:sz w:val="24"/>
          <w:szCs w:val="24"/>
          <w:lang w:val="en-US"/>
        </w:rPr>
        <w:t>pop</w:t>
      </w:r>
      <w:r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method even if </w:t>
      </w:r>
      <w:proofErr w:type="spellStart"/>
      <w:r>
        <w:rPr>
          <w:rFonts w:ascii="Arial" w:eastAsiaTheme="minorEastAsia" w:hAnsi="Arial" w:cs="Arial"/>
          <w:iCs/>
          <w:sz w:val="24"/>
          <w:szCs w:val="24"/>
          <w:lang w:val="en-US"/>
        </w:rPr>
        <w:t>ArrayList</w:t>
      </w:r>
      <w:proofErr w:type="spellEnd"/>
      <w:r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don’t.</w:t>
      </w:r>
    </w:p>
    <w:p w14:paraId="7E8BF280" w14:textId="6A6E260F" w:rsidR="00B00838" w:rsidRDefault="00EB0BE4" w:rsidP="00AF1ED9">
      <w:pPr>
        <w:tabs>
          <w:tab w:val="left" w:pos="900"/>
        </w:tabs>
        <w:jc w:val="center"/>
        <w:rPr>
          <w:rFonts w:ascii="Arial" w:eastAsiaTheme="minorEastAsia" w:hAnsi="Arial" w:cs="Arial"/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092A873E" wp14:editId="19D153A3">
            <wp:extent cx="4159250" cy="1173480"/>
            <wp:effectExtent l="0" t="0" r="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38" t="39632" r="58655" b="48328"/>
                    <a:stretch/>
                  </pic:blipFill>
                  <pic:spPr bwMode="auto">
                    <a:xfrm>
                      <a:off x="0" y="0"/>
                      <a:ext cx="4165864" cy="117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761EA" w14:textId="77777777" w:rsidR="004D17CF" w:rsidRDefault="004D17CF" w:rsidP="004D17CF">
      <w:pPr>
        <w:tabs>
          <w:tab w:val="left" w:pos="4500"/>
        </w:tabs>
        <w:rPr>
          <w:rFonts w:ascii="Arial" w:eastAsiaTheme="minorEastAsia" w:hAnsi="Arial" w:cs="Arial"/>
          <w:iCs/>
          <w:sz w:val="24"/>
          <w:szCs w:val="24"/>
        </w:rPr>
      </w:pPr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However, it’s wrong to extend it by </w:t>
      </w:r>
      <w:proofErr w:type="spellStart"/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>ArrayList</w:t>
      </w:r>
      <w:proofErr w:type="spellEnd"/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class since </w:t>
      </w:r>
      <w:proofErr w:type="spellStart"/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>ArrayList</w:t>
      </w:r>
      <w:proofErr w:type="spellEnd"/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has many methods that can’t be replaced directly from </w:t>
      </w:r>
      <w:proofErr w:type="spellStart"/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>StackWrong</w:t>
      </w:r>
      <w:proofErr w:type="spellEnd"/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. </w:t>
      </w:r>
      <w:proofErr w:type="spellStart"/>
      <w:r w:rsidRPr="006956E6">
        <w:rPr>
          <w:rFonts w:ascii="Arial" w:eastAsiaTheme="minorEastAsia" w:hAnsi="Arial" w:cs="Arial"/>
          <w:iCs/>
          <w:sz w:val="24"/>
          <w:szCs w:val="24"/>
        </w:rPr>
        <w:t>Th</w:t>
      </w:r>
      <w:r>
        <w:rPr>
          <w:rFonts w:ascii="Arial" w:eastAsiaTheme="minorEastAsia" w:hAnsi="Arial" w:cs="Arial"/>
          <w:iCs/>
          <w:sz w:val="24"/>
          <w:szCs w:val="24"/>
        </w:rPr>
        <w:t>is</w:t>
      </w:r>
      <w:proofErr w:type="spellEnd"/>
      <w:r>
        <w:rPr>
          <w:rFonts w:ascii="Arial" w:eastAsiaTheme="minorEastAsia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iCs/>
          <w:sz w:val="24"/>
          <w:szCs w:val="24"/>
        </w:rPr>
        <w:t>is</w:t>
      </w:r>
      <w:proofErr w:type="spellEnd"/>
      <w:r>
        <w:rPr>
          <w:rFonts w:ascii="Arial" w:eastAsiaTheme="minorEastAsia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iCs/>
          <w:sz w:val="24"/>
          <w:szCs w:val="24"/>
        </w:rPr>
        <w:t>the</w:t>
      </w:r>
      <w:proofErr w:type="spellEnd"/>
      <w:r>
        <w:rPr>
          <w:rFonts w:ascii="Arial" w:eastAsiaTheme="minorEastAsia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iCs/>
          <w:sz w:val="24"/>
          <w:szCs w:val="24"/>
        </w:rPr>
        <w:t>solution</w:t>
      </w:r>
      <w:proofErr w:type="spellEnd"/>
      <w:r>
        <w:rPr>
          <w:rFonts w:ascii="Arial" w:eastAsiaTheme="minorEastAsia" w:hAnsi="Arial" w:cs="Arial"/>
          <w:iCs/>
          <w:sz w:val="24"/>
          <w:szCs w:val="24"/>
        </w:rPr>
        <w:t>:</w:t>
      </w:r>
    </w:p>
    <w:p w14:paraId="1EB6F78D" w14:textId="162D9D00" w:rsidR="003F638A" w:rsidRDefault="00F64300" w:rsidP="00AF1ED9">
      <w:pPr>
        <w:tabs>
          <w:tab w:val="left" w:pos="900"/>
        </w:tabs>
        <w:jc w:val="center"/>
        <w:rPr>
          <w:rFonts w:ascii="Arial" w:eastAsiaTheme="minorEastAsia" w:hAnsi="Arial" w:cs="Arial"/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559A0E7C" wp14:editId="0B4F7AE5">
            <wp:extent cx="5113020" cy="2065524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92" t="19565" r="40593" b="49833"/>
                    <a:stretch/>
                  </pic:blipFill>
                  <pic:spPr bwMode="auto">
                    <a:xfrm>
                      <a:off x="0" y="0"/>
                      <a:ext cx="5141856" cy="207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CD5F3" w14:textId="0ED8BA06" w:rsidR="00D65560" w:rsidRDefault="00D65560" w:rsidP="00AF1ED9">
      <w:pPr>
        <w:tabs>
          <w:tab w:val="left" w:pos="900"/>
        </w:tabs>
        <w:jc w:val="center"/>
        <w:rPr>
          <w:rFonts w:ascii="Arial" w:eastAsiaTheme="minorEastAsia" w:hAnsi="Arial" w:cs="Arial"/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2B653DA4" wp14:editId="65FA7EAA">
            <wp:extent cx="2331085" cy="2979420"/>
            <wp:effectExtent l="0" t="0" r="0" b="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462" t="28839" r="40593" b="34933"/>
                    <a:stretch/>
                  </pic:blipFill>
                  <pic:spPr bwMode="auto">
                    <a:xfrm>
                      <a:off x="0" y="0"/>
                      <a:ext cx="2339661" cy="299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EEE8D" w14:textId="77777777" w:rsidR="004D17CF" w:rsidRDefault="004D17CF" w:rsidP="00DD0C1E">
      <w:pPr>
        <w:jc w:val="both"/>
        <w:rPr>
          <w:rFonts w:ascii="Arial" w:eastAsiaTheme="minorEastAsia" w:hAnsi="Arial" w:cs="Arial"/>
          <w:iCs/>
          <w:sz w:val="24"/>
          <w:szCs w:val="24"/>
        </w:rPr>
      </w:pPr>
    </w:p>
    <w:p w14:paraId="4D0616E8" w14:textId="77777777" w:rsidR="004D17CF" w:rsidRDefault="004D17CF" w:rsidP="00DD0C1E">
      <w:pPr>
        <w:jc w:val="both"/>
        <w:rPr>
          <w:rFonts w:ascii="Arial" w:eastAsiaTheme="minorEastAsia" w:hAnsi="Arial" w:cs="Arial"/>
          <w:iCs/>
          <w:sz w:val="24"/>
          <w:szCs w:val="24"/>
        </w:rPr>
      </w:pPr>
    </w:p>
    <w:p w14:paraId="6D2AD633" w14:textId="77777777" w:rsidR="004D17CF" w:rsidRDefault="004D17CF" w:rsidP="00DD0C1E">
      <w:pPr>
        <w:jc w:val="both"/>
        <w:rPr>
          <w:rFonts w:ascii="Arial" w:eastAsiaTheme="minorEastAsia" w:hAnsi="Arial" w:cs="Arial"/>
          <w:iCs/>
          <w:sz w:val="24"/>
          <w:szCs w:val="24"/>
        </w:rPr>
      </w:pPr>
    </w:p>
    <w:p w14:paraId="029AB1F1" w14:textId="77777777" w:rsidR="004D17CF" w:rsidRDefault="004D17CF" w:rsidP="00DD0C1E">
      <w:pPr>
        <w:jc w:val="both"/>
        <w:rPr>
          <w:rFonts w:ascii="Arial" w:eastAsiaTheme="minorEastAsia" w:hAnsi="Arial" w:cs="Arial"/>
          <w:iCs/>
          <w:sz w:val="24"/>
          <w:szCs w:val="24"/>
        </w:rPr>
      </w:pPr>
    </w:p>
    <w:p w14:paraId="28E11DFF" w14:textId="425B5EB0" w:rsidR="004D17CF" w:rsidRPr="0030620E" w:rsidRDefault="004D17CF" w:rsidP="004D17CF">
      <w:pPr>
        <w:jc w:val="both"/>
        <w:rPr>
          <w:rFonts w:ascii="Arial" w:eastAsiaTheme="minorEastAsia" w:hAnsi="Arial" w:cs="Arial"/>
          <w:iCs/>
          <w:sz w:val="24"/>
          <w:szCs w:val="24"/>
          <w:lang w:val="en-US"/>
        </w:rPr>
      </w:pPr>
      <w:r w:rsidRPr="0030620E">
        <w:rPr>
          <w:rFonts w:ascii="Arial" w:eastAsiaTheme="minorEastAsia" w:hAnsi="Arial" w:cs="Arial"/>
          <w:iCs/>
          <w:sz w:val="24"/>
          <w:szCs w:val="24"/>
          <w:lang w:val="en-US"/>
        </w:rPr>
        <w:lastRenderedPageBreak/>
        <w:t xml:space="preserve">In </w:t>
      </w:r>
      <w:proofErr w:type="spellStart"/>
      <w:r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>StackWrong</w:t>
      </w:r>
      <w:proofErr w:type="spellEnd"/>
      <w:r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class, there is nothing wrong </w:t>
      </w:r>
      <w:r>
        <w:rPr>
          <w:rFonts w:ascii="Arial" w:eastAsiaTheme="minorEastAsia" w:hAnsi="Arial" w:cs="Arial"/>
          <w:iCs/>
          <w:sz w:val="24"/>
          <w:szCs w:val="24"/>
          <w:lang w:val="en-US"/>
        </w:rPr>
        <w:t>about</w:t>
      </w:r>
      <w:r w:rsidRPr="0030620E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having</w:t>
      </w:r>
      <w:r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</w:t>
      </w:r>
      <w:r>
        <w:rPr>
          <w:rFonts w:ascii="Arial" w:eastAsiaTheme="minorEastAsia" w:hAnsi="Arial" w:cs="Arial"/>
          <w:iCs/>
          <w:sz w:val="24"/>
          <w:szCs w:val="24"/>
          <w:lang w:val="en-US"/>
        </w:rPr>
        <w:t>top</w:t>
      </w:r>
      <w:r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method even if </w:t>
      </w:r>
      <w:proofErr w:type="spellStart"/>
      <w:r>
        <w:rPr>
          <w:rFonts w:ascii="Arial" w:eastAsiaTheme="minorEastAsia" w:hAnsi="Arial" w:cs="Arial"/>
          <w:iCs/>
          <w:sz w:val="24"/>
          <w:szCs w:val="24"/>
          <w:lang w:val="en-US"/>
        </w:rPr>
        <w:t>ArrayList</w:t>
      </w:r>
      <w:proofErr w:type="spellEnd"/>
      <w:r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don’t.</w:t>
      </w:r>
    </w:p>
    <w:p w14:paraId="49983C07" w14:textId="757284E1" w:rsidR="00FC3589" w:rsidRDefault="004B4C3F" w:rsidP="00D65560">
      <w:pPr>
        <w:tabs>
          <w:tab w:val="left" w:pos="4500"/>
        </w:tabs>
        <w:jc w:val="center"/>
        <w:rPr>
          <w:rFonts w:ascii="Arial" w:eastAsiaTheme="minorEastAsia" w:hAnsi="Arial" w:cs="Arial"/>
          <w:iCs/>
          <w:sz w:val="24"/>
          <w:szCs w:val="24"/>
        </w:rPr>
      </w:pPr>
      <w:r>
        <w:rPr>
          <w:noProof/>
        </w:rPr>
        <w:drawing>
          <wp:inline distT="0" distB="0" distL="0" distR="0" wp14:anchorId="0AFCA7A5" wp14:editId="7AE0F2CD">
            <wp:extent cx="4511467" cy="1287780"/>
            <wp:effectExtent l="0" t="0" r="381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2" t="39130" r="60490" b="49575"/>
                    <a:stretch/>
                  </pic:blipFill>
                  <pic:spPr bwMode="auto">
                    <a:xfrm>
                      <a:off x="0" y="0"/>
                      <a:ext cx="4511467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b/>
          <w:bCs/>
          <w:iCs/>
          <w:sz w:val="28"/>
          <w:szCs w:val="28"/>
        </w:rPr>
        <w:br w:type="textWrapping" w:clear="all"/>
      </w:r>
    </w:p>
    <w:p w14:paraId="6D723F0A" w14:textId="77777777" w:rsidR="004D17CF" w:rsidRDefault="004D17CF" w:rsidP="004D17CF">
      <w:pPr>
        <w:tabs>
          <w:tab w:val="left" w:pos="4500"/>
        </w:tabs>
        <w:rPr>
          <w:rFonts w:ascii="Arial" w:eastAsiaTheme="minorEastAsia" w:hAnsi="Arial" w:cs="Arial"/>
          <w:iCs/>
          <w:sz w:val="24"/>
          <w:szCs w:val="24"/>
        </w:rPr>
      </w:pPr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However, it’s wrong to extend it by </w:t>
      </w:r>
      <w:proofErr w:type="spellStart"/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>ArrayList</w:t>
      </w:r>
      <w:proofErr w:type="spellEnd"/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class since </w:t>
      </w:r>
      <w:proofErr w:type="spellStart"/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>ArrayList</w:t>
      </w:r>
      <w:proofErr w:type="spellEnd"/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has many methods that can’t be replaced directly from </w:t>
      </w:r>
      <w:proofErr w:type="spellStart"/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>StackWrong</w:t>
      </w:r>
      <w:proofErr w:type="spellEnd"/>
      <w:r w:rsidRPr="006956E6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. </w:t>
      </w:r>
      <w:proofErr w:type="spellStart"/>
      <w:r w:rsidRPr="006956E6">
        <w:rPr>
          <w:rFonts w:ascii="Arial" w:eastAsiaTheme="minorEastAsia" w:hAnsi="Arial" w:cs="Arial"/>
          <w:iCs/>
          <w:sz w:val="24"/>
          <w:szCs w:val="24"/>
        </w:rPr>
        <w:t>Th</w:t>
      </w:r>
      <w:r>
        <w:rPr>
          <w:rFonts w:ascii="Arial" w:eastAsiaTheme="minorEastAsia" w:hAnsi="Arial" w:cs="Arial"/>
          <w:iCs/>
          <w:sz w:val="24"/>
          <w:szCs w:val="24"/>
        </w:rPr>
        <w:t>is</w:t>
      </w:r>
      <w:proofErr w:type="spellEnd"/>
      <w:r>
        <w:rPr>
          <w:rFonts w:ascii="Arial" w:eastAsiaTheme="minorEastAsia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iCs/>
          <w:sz w:val="24"/>
          <w:szCs w:val="24"/>
        </w:rPr>
        <w:t>is</w:t>
      </w:r>
      <w:proofErr w:type="spellEnd"/>
      <w:r>
        <w:rPr>
          <w:rFonts w:ascii="Arial" w:eastAsiaTheme="minorEastAsia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iCs/>
          <w:sz w:val="24"/>
          <w:szCs w:val="24"/>
        </w:rPr>
        <w:t>the</w:t>
      </w:r>
      <w:proofErr w:type="spellEnd"/>
      <w:r>
        <w:rPr>
          <w:rFonts w:ascii="Arial" w:eastAsiaTheme="minorEastAsia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iCs/>
          <w:sz w:val="24"/>
          <w:szCs w:val="24"/>
        </w:rPr>
        <w:t>solution</w:t>
      </w:r>
      <w:proofErr w:type="spellEnd"/>
      <w:r>
        <w:rPr>
          <w:rFonts w:ascii="Arial" w:eastAsiaTheme="minorEastAsia" w:hAnsi="Arial" w:cs="Arial"/>
          <w:iCs/>
          <w:sz w:val="24"/>
          <w:szCs w:val="24"/>
        </w:rPr>
        <w:t>:</w:t>
      </w:r>
    </w:p>
    <w:p w14:paraId="6A002D6F" w14:textId="77777777" w:rsidR="00D65560" w:rsidRDefault="00FC3589" w:rsidP="00266FCF">
      <w:pPr>
        <w:tabs>
          <w:tab w:val="left" w:pos="1476"/>
        </w:tabs>
        <w:jc w:val="center"/>
        <w:rPr>
          <w:rFonts w:ascii="Arial" w:eastAsiaTheme="minorEastAsia" w:hAnsi="Arial" w:cs="Arial"/>
          <w:b/>
          <w:bCs/>
          <w:iCs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FE17649" wp14:editId="78F83F91">
            <wp:extent cx="4564380" cy="2475761"/>
            <wp:effectExtent l="0" t="0" r="7620" b="127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55" t="19314" r="52108" b="51338"/>
                    <a:stretch/>
                  </pic:blipFill>
                  <pic:spPr bwMode="auto">
                    <a:xfrm>
                      <a:off x="0" y="0"/>
                      <a:ext cx="4612651" cy="250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6D789" w14:textId="467DFA82" w:rsidR="00B00838" w:rsidRDefault="00D65560" w:rsidP="00266FCF">
      <w:pPr>
        <w:tabs>
          <w:tab w:val="left" w:pos="1476"/>
        </w:tabs>
        <w:jc w:val="center"/>
        <w:rPr>
          <w:rFonts w:ascii="Arial" w:eastAsiaTheme="minorEastAsia" w:hAnsi="Arial" w:cs="Arial"/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5EEEC86A" wp14:editId="098B77C2">
            <wp:extent cx="2331085" cy="2979420"/>
            <wp:effectExtent l="0" t="0" r="0" b="0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462" t="28839" r="40593" b="34933"/>
                    <a:stretch/>
                  </pic:blipFill>
                  <pic:spPr bwMode="auto">
                    <a:xfrm>
                      <a:off x="0" y="0"/>
                      <a:ext cx="2339661" cy="299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D90B7" w14:textId="22A50522" w:rsidR="00FC3589" w:rsidRPr="00B00838" w:rsidRDefault="00FC3589" w:rsidP="00FC3589">
      <w:pPr>
        <w:tabs>
          <w:tab w:val="left" w:pos="1476"/>
        </w:tabs>
        <w:jc w:val="both"/>
        <w:rPr>
          <w:rFonts w:ascii="Arial" w:eastAsiaTheme="minorEastAsia" w:hAnsi="Arial" w:cs="Arial"/>
          <w:b/>
          <w:bCs/>
          <w:iCs/>
          <w:sz w:val="28"/>
          <w:szCs w:val="28"/>
        </w:rPr>
      </w:pPr>
    </w:p>
    <w:sectPr w:rsidR="00FC3589" w:rsidRPr="00B008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48E"/>
    <w:rsid w:val="00001728"/>
    <w:rsid w:val="000410F3"/>
    <w:rsid w:val="00060500"/>
    <w:rsid w:val="00077C50"/>
    <w:rsid w:val="001224CE"/>
    <w:rsid w:val="00131218"/>
    <w:rsid w:val="00187F72"/>
    <w:rsid w:val="001D6A68"/>
    <w:rsid w:val="001E507C"/>
    <w:rsid w:val="00202F9D"/>
    <w:rsid w:val="00266FCF"/>
    <w:rsid w:val="00271CE8"/>
    <w:rsid w:val="002800FB"/>
    <w:rsid w:val="00280D73"/>
    <w:rsid w:val="00283E99"/>
    <w:rsid w:val="002857D7"/>
    <w:rsid w:val="00295063"/>
    <w:rsid w:val="002D2CA2"/>
    <w:rsid w:val="003005B6"/>
    <w:rsid w:val="00304EB6"/>
    <w:rsid w:val="0030620E"/>
    <w:rsid w:val="00326349"/>
    <w:rsid w:val="00337F05"/>
    <w:rsid w:val="003422F6"/>
    <w:rsid w:val="00363F7A"/>
    <w:rsid w:val="00364EA1"/>
    <w:rsid w:val="00392503"/>
    <w:rsid w:val="003A3973"/>
    <w:rsid w:val="003C1C58"/>
    <w:rsid w:val="003C4864"/>
    <w:rsid w:val="003C5469"/>
    <w:rsid w:val="003F638A"/>
    <w:rsid w:val="0041215B"/>
    <w:rsid w:val="004375C0"/>
    <w:rsid w:val="00466207"/>
    <w:rsid w:val="00470877"/>
    <w:rsid w:val="00493875"/>
    <w:rsid w:val="004B4C3F"/>
    <w:rsid w:val="004C37DF"/>
    <w:rsid w:val="004D17CF"/>
    <w:rsid w:val="005165DD"/>
    <w:rsid w:val="00527AF7"/>
    <w:rsid w:val="00591CB1"/>
    <w:rsid w:val="0059792E"/>
    <w:rsid w:val="005B616A"/>
    <w:rsid w:val="005B7EFD"/>
    <w:rsid w:val="005E21B5"/>
    <w:rsid w:val="005F7A4C"/>
    <w:rsid w:val="00625499"/>
    <w:rsid w:val="006478D8"/>
    <w:rsid w:val="00655B66"/>
    <w:rsid w:val="006825B3"/>
    <w:rsid w:val="006956E6"/>
    <w:rsid w:val="00697E42"/>
    <w:rsid w:val="006A093B"/>
    <w:rsid w:val="006B4673"/>
    <w:rsid w:val="006D229E"/>
    <w:rsid w:val="006D28AA"/>
    <w:rsid w:val="00725DD7"/>
    <w:rsid w:val="00743D2E"/>
    <w:rsid w:val="00747B38"/>
    <w:rsid w:val="007641D8"/>
    <w:rsid w:val="00781C4B"/>
    <w:rsid w:val="0082632E"/>
    <w:rsid w:val="008435F2"/>
    <w:rsid w:val="008627CD"/>
    <w:rsid w:val="00874469"/>
    <w:rsid w:val="008847E4"/>
    <w:rsid w:val="008A2965"/>
    <w:rsid w:val="008B7EFF"/>
    <w:rsid w:val="008D7F71"/>
    <w:rsid w:val="008E2BE9"/>
    <w:rsid w:val="009774DB"/>
    <w:rsid w:val="009C224C"/>
    <w:rsid w:val="009C4025"/>
    <w:rsid w:val="00A17DAE"/>
    <w:rsid w:val="00A3148E"/>
    <w:rsid w:val="00A43766"/>
    <w:rsid w:val="00AA5471"/>
    <w:rsid w:val="00AC77C8"/>
    <w:rsid w:val="00AE0200"/>
    <w:rsid w:val="00AE230C"/>
    <w:rsid w:val="00AE68BD"/>
    <w:rsid w:val="00AF1ED9"/>
    <w:rsid w:val="00AF65E1"/>
    <w:rsid w:val="00B00838"/>
    <w:rsid w:val="00B034F0"/>
    <w:rsid w:val="00B03560"/>
    <w:rsid w:val="00B21353"/>
    <w:rsid w:val="00B24027"/>
    <w:rsid w:val="00B24447"/>
    <w:rsid w:val="00B741D2"/>
    <w:rsid w:val="00B93961"/>
    <w:rsid w:val="00BC2777"/>
    <w:rsid w:val="00BD3502"/>
    <w:rsid w:val="00BE231A"/>
    <w:rsid w:val="00C14CC8"/>
    <w:rsid w:val="00C16AFD"/>
    <w:rsid w:val="00C17E44"/>
    <w:rsid w:val="00C7467F"/>
    <w:rsid w:val="00C82243"/>
    <w:rsid w:val="00C83C24"/>
    <w:rsid w:val="00CB2534"/>
    <w:rsid w:val="00CD28C2"/>
    <w:rsid w:val="00CF5A67"/>
    <w:rsid w:val="00D06670"/>
    <w:rsid w:val="00D12EBC"/>
    <w:rsid w:val="00D65560"/>
    <w:rsid w:val="00D72C86"/>
    <w:rsid w:val="00DB75D1"/>
    <w:rsid w:val="00DD0ABB"/>
    <w:rsid w:val="00DD0C1E"/>
    <w:rsid w:val="00DD63F3"/>
    <w:rsid w:val="00E15B5A"/>
    <w:rsid w:val="00E2185F"/>
    <w:rsid w:val="00E32602"/>
    <w:rsid w:val="00E40D4D"/>
    <w:rsid w:val="00E467BC"/>
    <w:rsid w:val="00E51B79"/>
    <w:rsid w:val="00E800F3"/>
    <w:rsid w:val="00E840BF"/>
    <w:rsid w:val="00EB0BE4"/>
    <w:rsid w:val="00EB16DC"/>
    <w:rsid w:val="00EC2E33"/>
    <w:rsid w:val="00EC69BE"/>
    <w:rsid w:val="00F04665"/>
    <w:rsid w:val="00F11A6A"/>
    <w:rsid w:val="00F21123"/>
    <w:rsid w:val="00F443C4"/>
    <w:rsid w:val="00F45D34"/>
    <w:rsid w:val="00F64300"/>
    <w:rsid w:val="00F73FD7"/>
    <w:rsid w:val="00F80BDE"/>
    <w:rsid w:val="00F906C8"/>
    <w:rsid w:val="00F979DF"/>
    <w:rsid w:val="00FB7CD8"/>
    <w:rsid w:val="00FC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4B865"/>
  <w15:chartTrackingRefBased/>
  <w15:docId w15:val="{4F4B2A81-E778-4AAE-81A6-6DC7CA77F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3148E"/>
    <w:rPr>
      <w:color w:val="808080"/>
    </w:rPr>
  </w:style>
  <w:style w:type="paragraph" w:customStyle="1" w:styleId="paragraph">
    <w:name w:val="paragraph"/>
    <w:basedOn w:val="Normal"/>
    <w:rsid w:val="00326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normaltextrun">
    <w:name w:val="normaltextrun"/>
    <w:basedOn w:val="Fuentedeprrafopredeter"/>
    <w:rsid w:val="00326349"/>
  </w:style>
  <w:style w:type="character" w:customStyle="1" w:styleId="eop">
    <w:name w:val="eop"/>
    <w:basedOn w:val="Fuentedeprrafopredeter"/>
    <w:rsid w:val="00326349"/>
  </w:style>
  <w:style w:type="character" w:customStyle="1" w:styleId="textrun">
    <w:name w:val="textrun"/>
    <w:basedOn w:val="Fuentedeprrafopredeter"/>
    <w:rsid w:val="00271CE8"/>
  </w:style>
  <w:style w:type="character" w:styleId="Hipervnculo">
    <w:name w:val="Hyperlink"/>
    <w:basedOn w:val="Fuentedeprrafopredeter"/>
    <w:uiPriority w:val="99"/>
    <w:semiHidden/>
    <w:unhideWhenUsed/>
    <w:rsid w:val="00CB25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6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Edwars Sabando</dc:creator>
  <cp:keywords/>
  <dc:description/>
  <cp:lastModifiedBy>Edwars Sabando</cp:lastModifiedBy>
  <cp:revision>6</cp:revision>
  <dcterms:created xsi:type="dcterms:W3CDTF">2020-07-13T01:56:00Z</dcterms:created>
  <dcterms:modified xsi:type="dcterms:W3CDTF">2020-07-13T01:59:00Z</dcterms:modified>
</cp:coreProperties>
</file>