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40A81" w14:textId="77777777" w:rsidR="00124D55" w:rsidRDefault="00000000">
      <w:pPr>
        <w:pStyle w:val="Subtitle"/>
        <w:spacing w:before="240" w:after="240"/>
      </w:pPr>
      <w:bookmarkStart w:id="0" w:name="_owi2kok8bqu7" w:colFirst="0" w:colLast="0"/>
      <w:bookmarkEnd w:id="0"/>
      <w:r>
        <w:rPr>
          <w:rFonts w:ascii="Times" w:eastAsia="Times" w:hAnsi="Times" w:cs="Times"/>
          <w:b/>
          <w:sz w:val="32"/>
          <w:szCs w:val="32"/>
        </w:rPr>
        <w:t>Project Work - Student Handbook</w:t>
      </w:r>
      <w:r>
        <w:rPr>
          <w:b/>
          <w:sz w:val="32"/>
          <w:szCs w:val="32"/>
        </w:rPr>
        <w:t xml:space="preserve">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6B31E3C" wp14:editId="709B94F2">
            <wp:simplePos x="0" y="0"/>
            <wp:positionH relativeFrom="column">
              <wp:posOffset>3800475</wp:posOffset>
            </wp:positionH>
            <wp:positionV relativeFrom="paragraph">
              <wp:posOffset>114300</wp:posOffset>
            </wp:positionV>
            <wp:extent cx="2138363" cy="727953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727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F3AF95" w14:textId="77777777" w:rsidR="00124D55" w:rsidRDefault="00000000">
      <w:pPr>
        <w:rPr>
          <w:rFonts w:ascii="Times" w:eastAsia="Times" w:hAnsi="Times" w:cs="Times"/>
          <w:sz w:val="24"/>
          <w:szCs w:val="24"/>
          <w:u w:val="single"/>
        </w:rPr>
      </w:pPr>
      <w:r>
        <w:rPr>
          <w:rFonts w:ascii="Times" w:eastAsia="Times" w:hAnsi="Times" w:cs="Times"/>
          <w:sz w:val="24"/>
          <w:szCs w:val="24"/>
          <w:u w:val="single"/>
        </w:rPr>
        <w:t xml:space="preserve">Project Batch ID: </w:t>
      </w:r>
    </w:p>
    <w:p w14:paraId="68A3D439" w14:textId="77777777" w:rsidR="00124D55" w:rsidRDefault="00124D55"/>
    <w:p w14:paraId="70117A87" w14:textId="77777777" w:rsidR="00124D55" w:rsidRDefault="00124D55"/>
    <w:p w14:paraId="6996757E" w14:textId="77777777" w:rsidR="00124D55" w:rsidRDefault="00124D55"/>
    <w:tbl>
      <w:tblPr>
        <w:tblStyle w:val="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124D55" w14:paraId="13ECB199" w14:textId="77777777"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4C2F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2644B4" w14:textId="77777777" w:rsidR="00124D55" w:rsidRDefault="00000000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Degree/ program</w:t>
            </w:r>
          </w:p>
        </w:tc>
        <w:tc>
          <w:tcPr>
            <w:tcW w:w="234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2696BD" w14:textId="77777777" w:rsidR="00124D55" w:rsidRDefault="00000000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B.Tech</w:t>
            </w:r>
            <w:proofErr w:type="spellEnd"/>
          </w:p>
        </w:tc>
        <w:tc>
          <w:tcPr>
            <w:tcW w:w="234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4C2F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71B956" w14:textId="77777777" w:rsidR="00124D55" w:rsidRDefault="00000000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Specialisation</w:t>
            </w:r>
            <w:proofErr w:type="spellEnd"/>
          </w:p>
        </w:tc>
        <w:tc>
          <w:tcPr>
            <w:tcW w:w="234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DFE8A3" w14:textId="77777777" w:rsidR="00124D55" w:rsidRDefault="00000000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Computer Science &amp; Engineering - BDA</w:t>
            </w:r>
          </w:p>
        </w:tc>
      </w:tr>
      <w:tr w:rsidR="00124D55" w14:paraId="0EA1FC9F" w14:textId="77777777">
        <w:tc>
          <w:tcPr>
            <w:tcW w:w="23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4C2F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660223" w14:textId="77777777" w:rsidR="00124D55" w:rsidRDefault="00000000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Academic Year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CE476" w14:textId="77777777" w:rsidR="00124D55" w:rsidRDefault="00000000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2024-2025 (Even)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4C2F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856481" w14:textId="77777777" w:rsidR="00124D55" w:rsidRDefault="00000000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6D4FFA" w14:textId="77777777" w:rsidR="00124D55" w:rsidRDefault="00000000">
            <w:pPr>
              <w:widowControl w:val="0"/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14:paraId="77650838" w14:textId="77777777" w:rsidR="00124D55" w:rsidRDefault="00124D55"/>
    <w:p w14:paraId="79F94FD7" w14:textId="77777777" w:rsidR="00124D55" w:rsidRDefault="00124D55"/>
    <w:tbl>
      <w:tblPr>
        <w:tblStyle w:val="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124D55" w14:paraId="0F62BF46" w14:textId="77777777">
        <w:tc>
          <w:tcPr>
            <w:tcW w:w="3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4C2F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8E2EA" w14:textId="77777777" w:rsidR="00124D55" w:rsidRDefault="00000000">
            <w:pPr>
              <w:widowControl w:val="0"/>
              <w:spacing w:before="240"/>
              <w:ind w:right="140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Name of student</w:t>
            </w:r>
          </w:p>
        </w:tc>
        <w:tc>
          <w:tcPr>
            <w:tcW w:w="312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4C2F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A615ED" w14:textId="77777777" w:rsidR="00124D55" w:rsidRDefault="00000000">
            <w:pPr>
              <w:widowControl w:val="0"/>
              <w:spacing w:before="240"/>
              <w:ind w:left="140" w:right="140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Register Number</w:t>
            </w:r>
          </w:p>
        </w:tc>
        <w:tc>
          <w:tcPr>
            <w:tcW w:w="312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4C2F4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A42D18" w14:textId="77777777" w:rsidR="00124D55" w:rsidRDefault="00000000">
            <w:pPr>
              <w:widowControl w:val="0"/>
              <w:spacing w:before="240"/>
              <w:ind w:left="140" w:right="140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Department</w:t>
            </w:r>
          </w:p>
        </w:tc>
      </w:tr>
      <w:tr w:rsidR="00124D55" w14:paraId="52390EEE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093D4" w14:textId="4A6617E4" w:rsidR="00124D55" w:rsidRDefault="008F60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Rahul Dinesh Nair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1D15" w14:textId="65B70EA8" w:rsidR="00124D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RA211102701000</w:t>
            </w:r>
            <w:r w:rsidR="008F6017">
              <w:rPr>
                <w:rFonts w:ascii="Times" w:eastAsia="Times" w:hAnsi="Times" w:cs="Times"/>
                <w:sz w:val="24"/>
                <w:szCs w:val="24"/>
              </w:rPr>
              <w:t>9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C8C24" w14:textId="77777777" w:rsidR="00124D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DSBS</w:t>
            </w:r>
          </w:p>
        </w:tc>
      </w:tr>
      <w:tr w:rsidR="00124D55" w14:paraId="71241A6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E8FBB" w14:textId="77585534" w:rsidR="00124D55" w:rsidRDefault="008F60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Ansab Aalim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CFFE1" w14:textId="6D580127" w:rsidR="00124D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RA21110270100</w:t>
            </w:r>
            <w:r w:rsidR="008F6017">
              <w:rPr>
                <w:rFonts w:ascii="Times" w:eastAsia="Times" w:hAnsi="Times" w:cs="Times"/>
                <w:sz w:val="24"/>
                <w:szCs w:val="24"/>
              </w:rPr>
              <w:t>30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139D3" w14:textId="7DBD8E15" w:rsidR="008F6017" w:rsidRDefault="00000000" w:rsidP="008F60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DSBS</w:t>
            </w:r>
          </w:p>
        </w:tc>
      </w:tr>
      <w:tr w:rsidR="008F6017" w14:paraId="60113F0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7D480" w14:textId="7C1A5442" w:rsidR="008F6017" w:rsidRDefault="008F6017" w:rsidP="008F60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Ishaan Manhas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034E0" w14:textId="3596163E" w:rsidR="008F6017" w:rsidRDefault="008F6017" w:rsidP="008F60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RA2111027010031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95150" w14:textId="03CFFB46" w:rsidR="008F6017" w:rsidRDefault="008F6017" w:rsidP="008F60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DSBS</w:t>
            </w:r>
          </w:p>
        </w:tc>
      </w:tr>
      <w:tr w:rsidR="008F6017" w14:paraId="60817EF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9C61F" w14:textId="35B7067B" w:rsidR="008F6017" w:rsidRDefault="008F6017" w:rsidP="008F60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Kshitij Rastogi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24D55" w14:textId="6C52C054" w:rsidR="008F6017" w:rsidRDefault="008F6017" w:rsidP="008F60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RA2111027010051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D9DF4" w14:textId="2884663E" w:rsidR="008F6017" w:rsidRDefault="008F6017" w:rsidP="008F60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DSBS</w:t>
            </w:r>
          </w:p>
        </w:tc>
      </w:tr>
    </w:tbl>
    <w:p w14:paraId="11150D6D" w14:textId="77777777" w:rsidR="00124D55" w:rsidRDefault="00124D55"/>
    <w:p w14:paraId="6FB0D0C2" w14:textId="77777777" w:rsidR="00124D55" w:rsidRDefault="00124D55"/>
    <w:tbl>
      <w:tblPr>
        <w:tblStyle w:val="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24D55" w14:paraId="7C5C0587" w14:textId="77777777">
        <w:tc>
          <w:tcPr>
            <w:tcW w:w="46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58B39" w14:textId="77777777" w:rsidR="00124D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Guide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B0784" w14:textId="7146C4EA" w:rsidR="00124D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Dr. </w:t>
            </w:r>
            <w:r w:rsidR="008F6017">
              <w:rPr>
                <w:rFonts w:ascii="Times" w:eastAsia="Times" w:hAnsi="Times" w:cs="Times"/>
                <w:sz w:val="24"/>
                <w:szCs w:val="24"/>
              </w:rPr>
              <w:t>A.V. Kalpana</w:t>
            </w:r>
          </w:p>
        </w:tc>
      </w:tr>
      <w:tr w:rsidR="00124D55" w14:paraId="761B4921" w14:textId="77777777">
        <w:tc>
          <w:tcPr>
            <w:tcW w:w="46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CFD2F" w14:textId="77777777" w:rsidR="00124D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Faculty Advisor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9D8B4" w14:textId="4D9C70F2" w:rsidR="00124D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Dr. </w:t>
            </w:r>
            <w:r w:rsidR="008F6017">
              <w:rPr>
                <w:rFonts w:ascii="Times" w:eastAsia="Times" w:hAnsi="Times" w:cs="Times"/>
                <w:sz w:val="24"/>
                <w:szCs w:val="24"/>
              </w:rPr>
              <w:t>K. Archana</w:t>
            </w:r>
          </w:p>
        </w:tc>
      </w:tr>
    </w:tbl>
    <w:p w14:paraId="0FD16BBB" w14:textId="77777777" w:rsidR="00124D55" w:rsidRDefault="00124D55"/>
    <w:p w14:paraId="701E9868" w14:textId="77777777" w:rsidR="00124D55" w:rsidRDefault="00124D55"/>
    <w:tbl>
      <w:tblPr>
        <w:tblStyle w:val="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24D55" w14:paraId="6ECDCF33" w14:textId="77777777">
        <w:tc>
          <w:tcPr>
            <w:tcW w:w="46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9C5D1" w14:textId="77777777" w:rsidR="00124D55" w:rsidRDefault="00124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b/>
              </w:rPr>
            </w:pPr>
          </w:p>
          <w:p w14:paraId="37B6BC77" w14:textId="77777777" w:rsidR="00124D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8FD64" w14:textId="16C5523C" w:rsidR="00124D55" w:rsidRPr="008F6017" w:rsidRDefault="008F6017">
            <w:pPr>
              <w:widowControl w:val="0"/>
              <w:spacing w:line="240" w:lineRule="auto"/>
              <w:rPr>
                <w:rFonts w:ascii="Times" w:eastAsia="Times" w:hAnsi="Times" w:cs="Times"/>
                <w:bCs/>
                <w:iCs/>
                <w:sz w:val="24"/>
                <w:szCs w:val="24"/>
              </w:rPr>
            </w:pPr>
            <w:r w:rsidRPr="008F6017">
              <w:rPr>
                <w:rFonts w:ascii="Times" w:eastAsia="Times" w:hAnsi="Times" w:cs="Times"/>
                <w:bCs/>
                <w:iCs/>
                <w:sz w:val="24"/>
                <w:szCs w:val="24"/>
              </w:rPr>
              <w:t>H₂O GUARDX: A Smart Framework for Water Safety Using ML, Blockchain &amp; XAI</w:t>
            </w:r>
          </w:p>
        </w:tc>
      </w:tr>
      <w:tr w:rsidR="00124D55" w14:paraId="0210E499" w14:textId="77777777">
        <w:tc>
          <w:tcPr>
            <w:tcW w:w="46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2CAB1" w14:textId="77777777" w:rsidR="00124D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Sustainable Development Goal (SDG)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DD357" w14:textId="25D8084B" w:rsidR="008F6017" w:rsidRPr="008F6017" w:rsidRDefault="008F6017" w:rsidP="008F6017">
            <w:pPr>
              <w:widowControl w:val="0"/>
              <w:spacing w:line="240" w:lineRule="auto"/>
              <w:rPr>
                <w:rStyle w:val="Hyperlink"/>
                <w:rFonts w:ascii="Times" w:eastAsia="Times" w:hAnsi="Times" w:cs="Times"/>
                <w:i/>
                <w:sz w:val="24"/>
                <w:szCs w:val="24"/>
                <w:lang w:val="en-IN"/>
              </w:rPr>
            </w:pPr>
            <w:r w:rsidRPr="008F6017">
              <w:rPr>
                <w:rFonts w:ascii="Times" w:eastAsia="Times" w:hAnsi="Times" w:cs="Times"/>
                <w:iCs/>
                <w:sz w:val="24"/>
                <w:szCs w:val="24"/>
              </w:rPr>
              <w:t>SDG- 6</w:t>
            </w:r>
            <w:r>
              <w:rPr>
                <w:rFonts w:ascii="Times" w:eastAsia="Times" w:hAnsi="Times" w:cs="Times"/>
                <w:i/>
                <w:sz w:val="24"/>
                <w:szCs w:val="24"/>
              </w:rPr>
              <w:t xml:space="preserve"> </w:t>
            </w:r>
            <w:r w:rsidRPr="008F6017">
              <w:rPr>
                <w:rFonts w:ascii="Times" w:eastAsia="Times" w:hAnsi="Times" w:cs="Times"/>
                <w:i/>
                <w:sz w:val="24"/>
                <w:szCs w:val="24"/>
                <w:lang w:val="en-IN"/>
              </w:rPr>
              <w:fldChar w:fldCharType="begin"/>
            </w:r>
            <w:r w:rsidRPr="008F6017">
              <w:rPr>
                <w:rFonts w:ascii="Times" w:eastAsia="Times" w:hAnsi="Times" w:cs="Times"/>
                <w:i/>
                <w:sz w:val="24"/>
                <w:szCs w:val="24"/>
                <w:lang w:val="en-IN"/>
              </w:rPr>
              <w:instrText>HYPERLINK "https://globalgoals.org/goals/6-clean-water-and-sanitation/"</w:instrText>
            </w:r>
            <w:r w:rsidRPr="008F6017">
              <w:rPr>
                <w:rFonts w:ascii="Times" w:eastAsia="Times" w:hAnsi="Times" w:cs="Times"/>
                <w:i/>
                <w:sz w:val="24"/>
                <w:szCs w:val="24"/>
                <w:lang w:val="en-IN"/>
              </w:rPr>
            </w:r>
            <w:r w:rsidRPr="008F6017">
              <w:rPr>
                <w:rFonts w:ascii="Times" w:eastAsia="Times" w:hAnsi="Times" w:cs="Times"/>
                <w:i/>
                <w:sz w:val="24"/>
                <w:szCs w:val="24"/>
                <w:lang w:val="en-IN"/>
              </w:rPr>
              <w:fldChar w:fldCharType="separate"/>
            </w:r>
            <w:r w:rsidRPr="008F6017">
              <w:rPr>
                <w:rStyle w:val="Hyperlink"/>
                <w:rFonts w:ascii="Times" w:eastAsia="Times" w:hAnsi="Times" w:cs="Times"/>
                <w:iCs/>
                <w:color w:val="000000" w:themeColor="text1"/>
                <w:sz w:val="24"/>
                <w:szCs w:val="24"/>
                <w:u w:val="none"/>
                <w:lang w:val="en-IN"/>
              </w:rPr>
              <w:t>Clean water and sanitation</w:t>
            </w:r>
          </w:p>
          <w:p w14:paraId="6276C92E" w14:textId="74818CD7" w:rsidR="00124D55" w:rsidRDefault="008F6017" w:rsidP="008F6017">
            <w:pPr>
              <w:widowControl w:val="0"/>
              <w:spacing w:line="240" w:lineRule="auto"/>
              <w:rPr>
                <w:rFonts w:ascii="Times" w:eastAsia="Times" w:hAnsi="Times" w:cs="Times"/>
                <w:i/>
                <w:sz w:val="24"/>
                <w:szCs w:val="24"/>
              </w:rPr>
            </w:pPr>
            <w:r w:rsidRPr="008F6017">
              <w:rPr>
                <w:rFonts w:ascii="Times" w:eastAsia="Times" w:hAnsi="Times" w:cs="Times"/>
                <w:i/>
                <w:sz w:val="24"/>
                <w:szCs w:val="24"/>
              </w:rPr>
              <w:fldChar w:fldCharType="end"/>
            </w:r>
          </w:p>
        </w:tc>
      </w:tr>
    </w:tbl>
    <w:p w14:paraId="5D1E70DC" w14:textId="77777777" w:rsidR="00124D55" w:rsidRDefault="00124D55"/>
    <w:p w14:paraId="73DC995D" w14:textId="77777777" w:rsidR="00124D55" w:rsidRDefault="00124D55"/>
    <w:p w14:paraId="70F475C6" w14:textId="77777777" w:rsidR="00124D55" w:rsidRDefault="00124D55"/>
    <w:p w14:paraId="32337385" w14:textId="77777777" w:rsidR="00124D55" w:rsidRDefault="00124D55"/>
    <w:p w14:paraId="470C248D" w14:textId="77777777" w:rsidR="001976AC" w:rsidRDefault="001976AC"/>
    <w:p w14:paraId="7AE381E4" w14:textId="77777777" w:rsidR="00124D55" w:rsidRDefault="00124D55"/>
    <w:p w14:paraId="04FAFA19" w14:textId="77777777" w:rsidR="00124D55" w:rsidRDefault="00124D55"/>
    <w:tbl>
      <w:tblPr>
        <w:tblStyle w:val="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24D55" w14:paraId="14C6C7E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944B6" w14:textId="77777777" w:rsidR="00124D55" w:rsidRDefault="00000000">
            <w:pPr>
              <w:widowControl w:val="0"/>
              <w:spacing w:line="240" w:lineRule="auto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lastRenderedPageBreak/>
              <w:t>Conference Details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DB35D" w14:textId="77777777" w:rsidR="00124D55" w:rsidRDefault="00124D55">
            <w:pPr>
              <w:widowControl w:val="0"/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124D55" w14:paraId="0657F73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0EACD" w14:textId="77777777" w:rsidR="00124D55" w:rsidRDefault="00000000">
            <w:pPr>
              <w:widowControl w:val="0"/>
              <w:spacing w:line="240" w:lineRule="auto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Theme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C7F2F" w14:textId="77777777" w:rsidR="00124D55" w:rsidRDefault="00000000">
            <w:pPr>
              <w:widowControl w:val="0"/>
              <w:spacing w:line="240" w:lineRule="auto"/>
              <w:rPr>
                <w:rFonts w:ascii="Times" w:eastAsia="Times" w:hAnsi="Times" w:cs="Times"/>
                <w:i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Adopting Innovation and Transformation to Achieve Sustainable Development Goals</w:t>
            </w:r>
          </w:p>
        </w:tc>
      </w:tr>
      <w:tr w:rsidR="00124D55" w14:paraId="5A78561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36A84" w14:textId="77777777" w:rsidR="00124D55" w:rsidRDefault="00000000">
            <w:pPr>
              <w:widowControl w:val="0"/>
              <w:spacing w:line="240" w:lineRule="auto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A47FC" w14:textId="484A0B82" w:rsidR="00124D55" w:rsidRDefault="008F6017">
            <w:pPr>
              <w:widowControl w:val="0"/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11.02.2025 &amp; 13.02.2025</w:t>
            </w:r>
          </w:p>
        </w:tc>
      </w:tr>
      <w:tr w:rsidR="00124D55" w14:paraId="34F12C0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C0F31" w14:textId="77777777" w:rsidR="00124D55" w:rsidRDefault="00000000">
            <w:pPr>
              <w:widowControl w:val="0"/>
              <w:spacing w:line="240" w:lineRule="auto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Venue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FAC48" w14:textId="1454085C" w:rsidR="00124D55" w:rsidRDefault="008F6017">
            <w:pPr>
              <w:widowControl w:val="0"/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Online</w:t>
            </w:r>
          </w:p>
        </w:tc>
      </w:tr>
      <w:tr w:rsidR="00124D55" w14:paraId="260D843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4167D" w14:textId="77777777" w:rsidR="00124D55" w:rsidRDefault="00000000">
            <w:pPr>
              <w:widowControl w:val="0"/>
              <w:spacing w:line="240" w:lineRule="auto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Organized By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F877D" w14:textId="493BBA0D" w:rsidR="00124D55" w:rsidRDefault="008F6017">
            <w:pPr>
              <w:widowControl w:val="0"/>
              <w:spacing w:line="240" w:lineRule="auto"/>
              <w:rPr>
                <w:rFonts w:ascii="Times" w:eastAsia="Times" w:hAnsi="Times" w:cs="Times"/>
                <w:i/>
                <w:sz w:val="24"/>
                <w:szCs w:val="24"/>
              </w:rPr>
            </w:pPr>
            <w:r>
              <w:rPr>
                <w:rFonts w:ascii="Times" w:eastAsia="Times" w:hAnsi="Times" w:cs="Times"/>
                <w:i/>
                <w:sz w:val="24"/>
                <w:szCs w:val="24"/>
              </w:rPr>
              <w:t>ICEARS</w:t>
            </w:r>
            <w:r w:rsidR="00162270">
              <w:rPr>
                <w:rFonts w:ascii="Times" w:eastAsia="Times" w:hAnsi="Times" w:cs="Times"/>
                <w:i/>
                <w:sz w:val="24"/>
                <w:szCs w:val="24"/>
              </w:rPr>
              <w:t xml:space="preserve"> 2025</w:t>
            </w:r>
          </w:p>
        </w:tc>
      </w:tr>
    </w:tbl>
    <w:p w14:paraId="6F96794A" w14:textId="77777777" w:rsidR="00124D55" w:rsidRDefault="00124D55"/>
    <w:p w14:paraId="7AB7EC03" w14:textId="5BA85F14" w:rsidR="00124D55" w:rsidRDefault="00000000">
      <w:pPr>
        <w:rPr>
          <w:noProof/>
        </w:rPr>
      </w:pPr>
      <w:r>
        <w:rPr>
          <w:rFonts w:ascii="Times" w:eastAsia="Times" w:hAnsi="Times" w:cs="Times"/>
          <w:i/>
          <w:sz w:val="26"/>
          <w:szCs w:val="26"/>
        </w:rPr>
        <w:t>Invite:</w:t>
      </w:r>
      <w:r>
        <w:t xml:space="preserve"> </w:t>
      </w:r>
    </w:p>
    <w:p w14:paraId="3179746B" w14:textId="1B4F84D1" w:rsidR="00124D55" w:rsidRDefault="001976AC">
      <w:r w:rsidRPr="007E52AD">
        <w:rPr>
          <w:noProof/>
        </w:rPr>
        <w:drawing>
          <wp:inline distT="0" distB="0" distL="0" distR="0" wp14:anchorId="53C11DCE" wp14:editId="1AD8E15A">
            <wp:extent cx="5646420" cy="6012180"/>
            <wp:effectExtent l="0" t="0" r="0" b="7620"/>
            <wp:docPr id="40278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80445" name=""/>
                    <pic:cNvPicPr/>
                  </pic:nvPicPr>
                  <pic:blipFill rotWithShape="1">
                    <a:blip r:embed="rId7"/>
                    <a:srcRect l="1462"/>
                    <a:stretch/>
                  </pic:blipFill>
                  <pic:spPr bwMode="auto">
                    <a:xfrm>
                      <a:off x="0" y="0"/>
                      <a:ext cx="5659764" cy="602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561B9" w14:textId="774ED8D1" w:rsidR="00124D55" w:rsidRDefault="001976AC">
      <w:pPr>
        <w:rPr>
          <w:rFonts w:ascii="Times" w:eastAsia="Times" w:hAnsi="Times" w:cs="Times"/>
          <w:i/>
          <w:sz w:val="24"/>
          <w:szCs w:val="24"/>
        </w:rPr>
      </w:pPr>
      <w:r>
        <w:rPr>
          <w:rFonts w:ascii="Times" w:eastAsia="Times" w:hAnsi="Times" w:cs="Times"/>
          <w:i/>
          <w:sz w:val="24"/>
          <w:szCs w:val="24"/>
        </w:rPr>
        <w:lastRenderedPageBreak/>
        <w:t>Copy Transfer Confirmation:</w:t>
      </w:r>
    </w:p>
    <w:p w14:paraId="1142D764" w14:textId="77777777" w:rsidR="00124D55" w:rsidRDefault="00124D55">
      <w:pPr>
        <w:rPr>
          <w:rFonts w:ascii="Times" w:eastAsia="Times" w:hAnsi="Times" w:cs="Times"/>
          <w:i/>
          <w:sz w:val="24"/>
          <w:szCs w:val="24"/>
        </w:rPr>
      </w:pPr>
    </w:p>
    <w:p w14:paraId="4C4DE15B" w14:textId="3743EE28" w:rsidR="00124D55" w:rsidRDefault="001976AC">
      <w:pPr>
        <w:rPr>
          <w:rFonts w:ascii="Times" w:eastAsia="Times" w:hAnsi="Times" w:cs="Times"/>
          <w:i/>
          <w:sz w:val="24"/>
          <w:szCs w:val="24"/>
        </w:rPr>
      </w:pPr>
      <w:r>
        <w:rPr>
          <w:noProof/>
        </w:rPr>
        <w:drawing>
          <wp:inline distT="0" distB="0" distL="0" distR="0" wp14:anchorId="596F3E30" wp14:editId="1AA754B2">
            <wp:extent cx="5075439" cy="6638925"/>
            <wp:effectExtent l="0" t="0" r="0" b="0"/>
            <wp:docPr id="109319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64" cy="665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ED0" w14:textId="77777777" w:rsidR="00162270" w:rsidRDefault="00162270">
      <w:pPr>
        <w:rPr>
          <w:rFonts w:ascii="Times" w:eastAsia="Times" w:hAnsi="Times" w:cs="Times"/>
          <w:i/>
          <w:sz w:val="24"/>
          <w:szCs w:val="24"/>
        </w:rPr>
      </w:pPr>
    </w:p>
    <w:p w14:paraId="25D5F71D" w14:textId="77777777" w:rsidR="00162270" w:rsidRDefault="00162270">
      <w:pPr>
        <w:rPr>
          <w:rFonts w:ascii="Times" w:eastAsia="Times" w:hAnsi="Times" w:cs="Times"/>
          <w:i/>
          <w:sz w:val="24"/>
          <w:szCs w:val="24"/>
        </w:rPr>
      </w:pPr>
    </w:p>
    <w:p w14:paraId="6E018884" w14:textId="77777777" w:rsidR="00162270" w:rsidRDefault="00162270">
      <w:pPr>
        <w:rPr>
          <w:rFonts w:ascii="Times" w:eastAsia="Times" w:hAnsi="Times" w:cs="Times"/>
          <w:i/>
          <w:sz w:val="24"/>
          <w:szCs w:val="24"/>
        </w:rPr>
      </w:pPr>
    </w:p>
    <w:p w14:paraId="4C1F0217" w14:textId="77777777" w:rsidR="00162270" w:rsidRDefault="00162270">
      <w:pPr>
        <w:rPr>
          <w:rFonts w:ascii="Times" w:eastAsia="Times" w:hAnsi="Times" w:cs="Times"/>
          <w:i/>
          <w:sz w:val="24"/>
          <w:szCs w:val="24"/>
        </w:rPr>
      </w:pPr>
    </w:p>
    <w:p w14:paraId="003A7370" w14:textId="77777777" w:rsidR="00162270" w:rsidRDefault="00162270">
      <w:pPr>
        <w:rPr>
          <w:rFonts w:ascii="Times" w:eastAsia="Times" w:hAnsi="Times" w:cs="Times"/>
          <w:i/>
          <w:sz w:val="24"/>
          <w:szCs w:val="24"/>
        </w:rPr>
      </w:pPr>
    </w:p>
    <w:p w14:paraId="769218B7" w14:textId="77777777" w:rsidR="00162270" w:rsidRDefault="00162270">
      <w:pPr>
        <w:rPr>
          <w:rFonts w:ascii="Times" w:eastAsia="Times" w:hAnsi="Times" w:cs="Times"/>
          <w:i/>
          <w:sz w:val="24"/>
          <w:szCs w:val="24"/>
        </w:rPr>
      </w:pPr>
    </w:p>
    <w:p w14:paraId="62CB4B94" w14:textId="5D6B4064" w:rsidR="00124D55" w:rsidRDefault="001976AC">
      <w:pPr>
        <w:rPr>
          <w:rFonts w:ascii="Times" w:eastAsia="Times" w:hAnsi="Times" w:cs="Times"/>
          <w:i/>
          <w:sz w:val="24"/>
          <w:szCs w:val="24"/>
        </w:rPr>
      </w:pPr>
      <w:r>
        <w:rPr>
          <w:rFonts w:ascii="Times" w:eastAsia="Times" w:hAnsi="Times" w:cs="Times"/>
          <w:i/>
          <w:sz w:val="24"/>
          <w:szCs w:val="24"/>
        </w:rPr>
        <w:t>Certificates:</w:t>
      </w:r>
    </w:p>
    <w:p w14:paraId="6C617F03" w14:textId="77777777" w:rsidR="001976AC" w:rsidRDefault="001976AC">
      <w:pPr>
        <w:rPr>
          <w:rFonts w:ascii="Times" w:eastAsia="Times" w:hAnsi="Times" w:cs="Times"/>
          <w:i/>
          <w:sz w:val="24"/>
          <w:szCs w:val="24"/>
        </w:rPr>
      </w:pPr>
    </w:p>
    <w:p w14:paraId="42486DD3" w14:textId="4B735300" w:rsidR="001976AC" w:rsidRDefault="001976AC">
      <w:pPr>
        <w:rPr>
          <w:rFonts w:ascii="Times" w:eastAsia="Times" w:hAnsi="Times" w:cs="Times"/>
          <w:i/>
          <w:sz w:val="24"/>
          <w:szCs w:val="24"/>
        </w:rPr>
      </w:pPr>
      <w:r w:rsidRPr="001976AC">
        <w:rPr>
          <w:rFonts w:ascii="Times" w:eastAsia="Times" w:hAnsi="Times" w:cs="Times"/>
          <w:i/>
          <w:noProof/>
          <w:sz w:val="24"/>
          <w:szCs w:val="24"/>
        </w:rPr>
        <w:drawing>
          <wp:inline distT="0" distB="0" distL="0" distR="0" wp14:anchorId="22441419" wp14:editId="5EBCAADF">
            <wp:extent cx="5943600" cy="3452495"/>
            <wp:effectExtent l="0" t="0" r="0" b="0"/>
            <wp:docPr id="50346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60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817B" w14:textId="77777777" w:rsidR="001976AC" w:rsidRDefault="001976AC">
      <w:pPr>
        <w:rPr>
          <w:rFonts w:ascii="Times" w:eastAsia="Times" w:hAnsi="Times" w:cs="Times"/>
          <w:i/>
          <w:sz w:val="24"/>
          <w:szCs w:val="24"/>
        </w:rPr>
      </w:pPr>
    </w:p>
    <w:p w14:paraId="1B5DEEBF" w14:textId="222A8A33" w:rsidR="001976AC" w:rsidRDefault="001976AC">
      <w:pPr>
        <w:rPr>
          <w:rFonts w:ascii="Times" w:eastAsia="Times" w:hAnsi="Times" w:cs="Times"/>
          <w:i/>
          <w:sz w:val="24"/>
          <w:szCs w:val="24"/>
        </w:rPr>
      </w:pPr>
      <w:r w:rsidRPr="001976AC">
        <w:rPr>
          <w:rFonts w:ascii="Times" w:eastAsia="Times" w:hAnsi="Times" w:cs="Times"/>
          <w:i/>
          <w:noProof/>
          <w:sz w:val="24"/>
          <w:szCs w:val="24"/>
        </w:rPr>
        <w:drawing>
          <wp:inline distT="0" distB="0" distL="0" distR="0" wp14:anchorId="55048D09" wp14:editId="5F3E062A">
            <wp:extent cx="5943600" cy="3870325"/>
            <wp:effectExtent l="0" t="0" r="0" b="0"/>
            <wp:docPr id="20079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01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5FB5" w14:textId="77777777" w:rsidR="00124D55" w:rsidRDefault="00124D55">
      <w:pPr>
        <w:rPr>
          <w:rFonts w:ascii="Times" w:eastAsia="Times" w:hAnsi="Times" w:cs="Times"/>
          <w:i/>
          <w:sz w:val="24"/>
          <w:szCs w:val="24"/>
        </w:rPr>
      </w:pPr>
    </w:p>
    <w:p w14:paraId="4AA76EA8" w14:textId="2CC96A7F" w:rsidR="00124D55" w:rsidRDefault="001976AC">
      <w:pPr>
        <w:rPr>
          <w:rFonts w:ascii="Times" w:eastAsia="Times" w:hAnsi="Times" w:cs="Times"/>
          <w:i/>
          <w:sz w:val="24"/>
          <w:szCs w:val="24"/>
        </w:rPr>
      </w:pPr>
      <w:r w:rsidRPr="001976AC">
        <w:rPr>
          <w:rFonts w:ascii="Times" w:eastAsia="Times" w:hAnsi="Times" w:cs="Times"/>
          <w:i/>
          <w:noProof/>
          <w:sz w:val="24"/>
          <w:szCs w:val="24"/>
        </w:rPr>
        <w:drawing>
          <wp:inline distT="0" distB="0" distL="0" distR="0" wp14:anchorId="46075E82" wp14:editId="68620747">
            <wp:extent cx="5943600" cy="3460750"/>
            <wp:effectExtent l="0" t="0" r="0" b="6350"/>
            <wp:docPr id="43369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90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FCF3" w14:textId="77777777" w:rsidR="00124D55" w:rsidRDefault="00124D55">
      <w:pPr>
        <w:rPr>
          <w:rFonts w:ascii="Times" w:eastAsia="Times" w:hAnsi="Times" w:cs="Times"/>
          <w:i/>
          <w:sz w:val="24"/>
          <w:szCs w:val="24"/>
        </w:rPr>
      </w:pPr>
    </w:p>
    <w:p w14:paraId="6890A88D" w14:textId="7EDD0053" w:rsidR="00124D55" w:rsidRDefault="001976AC">
      <w:pPr>
        <w:rPr>
          <w:rFonts w:ascii="Times" w:eastAsia="Times" w:hAnsi="Times" w:cs="Times"/>
          <w:i/>
          <w:sz w:val="24"/>
          <w:szCs w:val="24"/>
        </w:rPr>
      </w:pPr>
      <w:r w:rsidRPr="001976AC">
        <w:rPr>
          <w:rFonts w:ascii="Times" w:eastAsia="Times" w:hAnsi="Times" w:cs="Times"/>
          <w:i/>
          <w:noProof/>
          <w:sz w:val="24"/>
          <w:szCs w:val="24"/>
        </w:rPr>
        <w:drawing>
          <wp:inline distT="0" distB="0" distL="0" distR="0" wp14:anchorId="7F626DBB" wp14:editId="1A72619F">
            <wp:extent cx="5943600" cy="3979545"/>
            <wp:effectExtent l="0" t="0" r="0" b="1905"/>
            <wp:docPr id="196393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38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D701" w14:textId="28F844EA" w:rsidR="00124D55" w:rsidRDefault="00124D55">
      <w:pPr>
        <w:rPr>
          <w:rFonts w:ascii="Times" w:eastAsia="Times" w:hAnsi="Times" w:cs="Times"/>
          <w:i/>
          <w:sz w:val="24"/>
          <w:szCs w:val="24"/>
        </w:rPr>
      </w:pPr>
    </w:p>
    <w:p w14:paraId="006B21EF" w14:textId="77777777" w:rsidR="00124D55" w:rsidRDefault="00124D55"/>
    <w:tbl>
      <w:tblPr>
        <w:tblStyle w:val="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24D55" w14:paraId="22CFF0C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1795C" w14:textId="77777777" w:rsidR="00124D55" w:rsidRDefault="00000000">
            <w:pPr>
              <w:widowControl w:val="0"/>
              <w:spacing w:line="240" w:lineRule="auto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Plagiarism Details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9865B" w14:textId="77777777" w:rsidR="00124D55" w:rsidRDefault="00124D55">
            <w:pPr>
              <w:widowControl w:val="0"/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  <w:p w14:paraId="74C41E6B" w14:textId="77777777" w:rsidR="00124D55" w:rsidRDefault="00124D55">
            <w:pPr>
              <w:widowControl w:val="0"/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124D55" w14:paraId="1014C76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59AC0" w14:textId="77777777" w:rsidR="00124D55" w:rsidRDefault="00000000">
            <w:pPr>
              <w:widowControl w:val="0"/>
              <w:spacing w:line="240" w:lineRule="auto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Plagiarism Percentage (Research Paper)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E8D04" w14:textId="77777777" w:rsidR="00124D55" w:rsidRDefault="00000000">
            <w:pPr>
              <w:widowControl w:val="0"/>
              <w:spacing w:line="240" w:lineRule="auto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6 %</w:t>
            </w:r>
          </w:p>
        </w:tc>
      </w:tr>
      <w:tr w:rsidR="00124D55" w14:paraId="7CE99A7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31C1B" w14:textId="77777777" w:rsidR="00124D55" w:rsidRDefault="00000000">
            <w:pPr>
              <w:widowControl w:val="0"/>
              <w:spacing w:line="240" w:lineRule="auto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Plagiarism Percentage (Project Report)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9EF2F" w14:textId="77777777" w:rsidR="00124D55" w:rsidRDefault="00000000">
            <w:pPr>
              <w:pStyle w:val="Heading5"/>
              <w:keepNext w:val="0"/>
              <w:keepLines w:val="0"/>
              <w:widowControl w:val="0"/>
              <w:shd w:val="clear" w:color="auto" w:fill="FFFFFF"/>
              <w:spacing w:before="0" w:after="0" w:line="240" w:lineRule="auto"/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eastAsia="Times" w:hAnsi="Times" w:cs="Times"/>
                <w:color w:val="000000"/>
                <w:sz w:val="24"/>
                <w:szCs w:val="24"/>
              </w:rPr>
              <w:t>7 %</w:t>
            </w:r>
          </w:p>
        </w:tc>
      </w:tr>
      <w:tr w:rsidR="00124D55" w14:paraId="5C26635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7B082" w14:textId="77777777" w:rsidR="00124D55" w:rsidRDefault="00000000">
            <w:pPr>
              <w:widowControl w:val="0"/>
              <w:spacing w:line="240" w:lineRule="auto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Plagiarism Tool Used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B26A4" w14:textId="77777777" w:rsidR="00124D55" w:rsidRDefault="00000000">
            <w:pPr>
              <w:pStyle w:val="Heading5"/>
              <w:keepNext w:val="0"/>
              <w:keepLines w:val="0"/>
              <w:widowControl w:val="0"/>
              <w:shd w:val="clear" w:color="auto" w:fill="FFFFFF"/>
              <w:spacing w:before="0" w:after="0" w:line="240" w:lineRule="auto"/>
              <w:rPr>
                <w:rFonts w:ascii="Times" w:eastAsia="Times" w:hAnsi="Times" w:cs="Times"/>
                <w:i/>
                <w:color w:val="000000"/>
                <w:sz w:val="24"/>
                <w:szCs w:val="24"/>
              </w:rPr>
            </w:pPr>
            <w:bookmarkStart w:id="1" w:name="_asss8bp6nmcf" w:colFirst="0" w:colLast="0"/>
            <w:bookmarkEnd w:id="1"/>
            <w:proofErr w:type="spellStart"/>
            <w:r>
              <w:rPr>
                <w:rFonts w:ascii="Times" w:eastAsia="Times" w:hAnsi="Times" w:cs="Times"/>
                <w:i/>
                <w:color w:val="000000"/>
                <w:sz w:val="24"/>
                <w:szCs w:val="24"/>
              </w:rPr>
              <w:t>turnitin</w:t>
            </w:r>
            <w:proofErr w:type="spellEnd"/>
          </w:p>
        </w:tc>
      </w:tr>
    </w:tbl>
    <w:p w14:paraId="2ED3F906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15051BC5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00071E13" w14:textId="77777777" w:rsidR="00124D55" w:rsidRDefault="00000000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  <w:r>
        <w:rPr>
          <w:rFonts w:ascii="Times" w:eastAsia="Times" w:hAnsi="Times" w:cs="Times"/>
          <w:i/>
          <w:sz w:val="24"/>
          <w:szCs w:val="24"/>
        </w:rPr>
        <w:t>Project Report:</w:t>
      </w:r>
    </w:p>
    <w:p w14:paraId="2C1979A6" w14:textId="77777777" w:rsidR="00124D55" w:rsidRDefault="00000000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26900FF5" wp14:editId="7FC0E7AB">
            <wp:simplePos x="0" y="0"/>
            <wp:positionH relativeFrom="column">
              <wp:posOffset>1</wp:posOffset>
            </wp:positionH>
            <wp:positionV relativeFrom="paragraph">
              <wp:posOffset>200711</wp:posOffset>
            </wp:positionV>
            <wp:extent cx="4143375" cy="2564101"/>
            <wp:effectExtent l="0" t="0" r="0" b="0"/>
            <wp:wrapNone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564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5C985D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434E2511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27F0CBA1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5BC099C8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06D873A3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38D8EFDC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757694E0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613A39ED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11CD3050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07C3202B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63B5C073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4EA4E9C6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27A91D49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p w14:paraId="1DD53085" w14:textId="77777777" w:rsidR="00124D55" w:rsidRDefault="00124D55">
      <w:pPr>
        <w:widowControl w:val="0"/>
        <w:spacing w:line="240" w:lineRule="auto"/>
        <w:rPr>
          <w:rFonts w:ascii="Times" w:eastAsia="Times" w:hAnsi="Times" w:cs="Times"/>
          <w:i/>
          <w:sz w:val="24"/>
          <w:szCs w:val="24"/>
        </w:rPr>
      </w:pPr>
    </w:p>
    <w:sectPr w:rsidR="00124D55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35F37B" w14:textId="77777777" w:rsidR="00046B88" w:rsidRDefault="00046B88">
      <w:pPr>
        <w:spacing w:line="240" w:lineRule="auto"/>
      </w:pPr>
      <w:r>
        <w:separator/>
      </w:r>
    </w:p>
  </w:endnote>
  <w:endnote w:type="continuationSeparator" w:id="0">
    <w:p w14:paraId="33412A39" w14:textId="77777777" w:rsidR="00046B88" w:rsidRDefault="00046B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1AD63C" w14:textId="77777777" w:rsidR="00046B88" w:rsidRDefault="00046B88">
      <w:pPr>
        <w:spacing w:line="240" w:lineRule="auto"/>
      </w:pPr>
      <w:r>
        <w:separator/>
      </w:r>
    </w:p>
  </w:footnote>
  <w:footnote w:type="continuationSeparator" w:id="0">
    <w:p w14:paraId="3124B0E3" w14:textId="77777777" w:rsidR="00046B88" w:rsidRDefault="00046B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2F7B7" w14:textId="77777777" w:rsidR="00124D55" w:rsidRDefault="00124D5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D55"/>
    <w:rsid w:val="00046B88"/>
    <w:rsid w:val="00124D55"/>
    <w:rsid w:val="00162270"/>
    <w:rsid w:val="001976AC"/>
    <w:rsid w:val="006902F2"/>
    <w:rsid w:val="007E52AD"/>
    <w:rsid w:val="008F6017"/>
    <w:rsid w:val="00924BAE"/>
    <w:rsid w:val="009F5C61"/>
    <w:rsid w:val="00B91428"/>
    <w:rsid w:val="00C3680C"/>
    <w:rsid w:val="00CF2463"/>
    <w:rsid w:val="00E1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832AA"/>
  <w15:docId w15:val="{F8C7A448-0E6C-4B59-8F1A-F7A4069DB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8F601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0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5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Rastogi</dc:creator>
  <cp:keywords/>
  <dc:description/>
  <cp:lastModifiedBy>Kshitij Rastogi</cp:lastModifiedBy>
  <cp:revision>3</cp:revision>
  <dcterms:created xsi:type="dcterms:W3CDTF">2025-05-13T05:52:00Z</dcterms:created>
  <dcterms:modified xsi:type="dcterms:W3CDTF">2025-05-17T08:02:00Z</dcterms:modified>
</cp:coreProperties>
</file>