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B08" w:rsidRPr="003B7D89" w:rsidRDefault="00D63B08" w:rsidP="000C57ED">
      <w:pPr>
        <w:pStyle w:val="ListParagraph"/>
        <w:ind w:left="1080"/>
        <w:jc w:val="center"/>
        <w:rPr>
          <w:rFonts w:ascii="Times New Roman" w:hAnsi="Times New Roman" w:cs="Times New Roman"/>
          <w:b/>
          <w:sz w:val="40"/>
          <w:szCs w:val="40"/>
          <w:u w:val="single"/>
        </w:rPr>
      </w:pPr>
      <w:r w:rsidRPr="003B7D89">
        <w:rPr>
          <w:rFonts w:ascii="Times New Roman" w:hAnsi="Times New Roman" w:cs="Times New Roman"/>
          <w:b/>
          <w:sz w:val="40"/>
          <w:szCs w:val="40"/>
          <w:u w:val="single"/>
        </w:rPr>
        <w:t>OBJECTIVE</w:t>
      </w:r>
    </w:p>
    <w:p w:rsidR="00D63B08" w:rsidRPr="003B7D89" w:rsidRDefault="00D63B08" w:rsidP="00D63B08">
      <w:pPr>
        <w:jc w:val="both"/>
        <w:rPr>
          <w:rFonts w:ascii="Times New Roman" w:hAnsi="Times New Roman" w:cs="Times New Roman"/>
          <w:b/>
          <w:sz w:val="24"/>
          <w:szCs w:val="24"/>
        </w:rPr>
      </w:pPr>
      <w:r w:rsidRPr="003B7D89">
        <w:rPr>
          <w:rFonts w:ascii="Times New Roman" w:hAnsi="Times New Roman" w:cs="Times New Roman"/>
          <w:sz w:val="24"/>
          <w:szCs w:val="24"/>
        </w:rPr>
        <w:t xml:space="preserve">Online counselling system is fully work as online using the internet, which is provide facility online such as- student counselling, managing the student record, managing the institute record and searching the any other information about counselling procedure. </w:t>
      </w:r>
      <w:proofErr w:type="gramStart"/>
      <w:r w:rsidRPr="003B7D89">
        <w:rPr>
          <w:rFonts w:ascii="Times New Roman" w:hAnsi="Times New Roman" w:cs="Times New Roman"/>
          <w:sz w:val="24"/>
          <w:szCs w:val="24"/>
        </w:rPr>
        <w:t>This information easy</w:t>
      </w:r>
      <w:r w:rsidR="000C57ED" w:rsidRPr="003B7D89">
        <w:rPr>
          <w:rFonts w:ascii="Times New Roman" w:hAnsi="Times New Roman" w:cs="Times New Roman"/>
          <w:sz w:val="24"/>
          <w:szCs w:val="24"/>
        </w:rPr>
        <w:t xml:space="preserve"> to search through the </w:t>
      </w:r>
      <w:r w:rsidR="00220D3C" w:rsidRPr="003B7D89">
        <w:rPr>
          <w:rFonts w:ascii="Times New Roman" w:hAnsi="Times New Roman" w:cs="Times New Roman"/>
          <w:sz w:val="24"/>
          <w:szCs w:val="24"/>
        </w:rPr>
        <w:t>website.</w:t>
      </w:r>
      <w:proofErr w:type="gramEnd"/>
      <w:r w:rsidR="00220D3C" w:rsidRPr="003B7D89">
        <w:rPr>
          <w:rFonts w:ascii="Times New Roman" w:hAnsi="Times New Roman" w:cs="Times New Roman"/>
          <w:sz w:val="24"/>
          <w:szCs w:val="24"/>
        </w:rPr>
        <w:t xml:space="preserve"> </w:t>
      </w:r>
      <w:proofErr w:type="gramStart"/>
      <w:r w:rsidRPr="003B7D89">
        <w:rPr>
          <w:rFonts w:ascii="Times New Roman" w:hAnsi="Times New Roman" w:cs="Times New Roman"/>
          <w:sz w:val="24"/>
          <w:szCs w:val="24"/>
        </w:rPr>
        <w:t>Type of information o</w:t>
      </w:r>
      <w:r w:rsidR="000C57ED" w:rsidRPr="003B7D89">
        <w:rPr>
          <w:rFonts w:ascii="Times New Roman" w:hAnsi="Times New Roman" w:cs="Times New Roman"/>
          <w:sz w:val="24"/>
          <w:szCs w:val="24"/>
        </w:rPr>
        <w:t xml:space="preserve">nline, </w:t>
      </w:r>
      <w:r w:rsidRPr="003B7D89">
        <w:rPr>
          <w:rFonts w:ascii="Times New Roman" w:hAnsi="Times New Roman" w:cs="Times New Roman"/>
          <w:sz w:val="24"/>
          <w:szCs w:val="24"/>
        </w:rPr>
        <w:t>efficient and systematic   maintenance of the huge database.</w:t>
      </w:r>
      <w:proofErr w:type="gramEnd"/>
      <w:r w:rsidRPr="003B7D89">
        <w:rPr>
          <w:rFonts w:ascii="Times New Roman" w:hAnsi="Times New Roman" w:cs="Times New Roman"/>
          <w:sz w:val="24"/>
          <w:szCs w:val="24"/>
        </w:rPr>
        <w:t xml:space="preserve">  </w:t>
      </w:r>
    </w:p>
    <w:p w:rsidR="000A09E5" w:rsidRPr="003401DA" w:rsidRDefault="00D63B08" w:rsidP="000A09E5">
      <w:pPr>
        <w:jc w:val="center"/>
        <w:rPr>
          <w:rFonts w:ascii="Times New Roman" w:hAnsi="Times New Roman" w:cs="Times New Roman"/>
          <w:b/>
          <w:iCs/>
          <w:sz w:val="40"/>
          <w:szCs w:val="40"/>
          <w:u w:val="single"/>
        </w:rPr>
      </w:pPr>
      <w:r>
        <w:rPr>
          <w:rFonts w:asciiTheme="majorHAnsi" w:hAnsiTheme="majorHAnsi"/>
          <w:b/>
          <w:sz w:val="72"/>
          <w:szCs w:val="56"/>
        </w:rPr>
        <w:t xml:space="preserve">       </w:t>
      </w:r>
      <w:r w:rsidR="000A09E5" w:rsidRPr="003401DA">
        <w:rPr>
          <w:rFonts w:ascii="Times New Roman" w:hAnsi="Times New Roman" w:cs="Times New Roman"/>
          <w:b/>
          <w:iCs/>
          <w:sz w:val="40"/>
          <w:szCs w:val="40"/>
          <w:u w:val="single"/>
        </w:rPr>
        <w:t>SCOPE OF PROJECT</w:t>
      </w:r>
    </w:p>
    <w:p w:rsidR="000A09E5" w:rsidRPr="003401DA" w:rsidRDefault="000A09E5" w:rsidP="000A09E5">
      <w:pPr>
        <w:jc w:val="both"/>
        <w:rPr>
          <w:rFonts w:ascii="Times New Roman" w:hAnsi="Times New Roman" w:cs="Times New Roman"/>
          <w:sz w:val="24"/>
          <w:szCs w:val="24"/>
        </w:rPr>
      </w:pPr>
      <w:r w:rsidRPr="003401DA">
        <w:rPr>
          <w:rFonts w:ascii="Times New Roman" w:hAnsi="Times New Roman" w:cs="Times New Roman"/>
          <w:iCs/>
          <w:sz w:val="24"/>
          <w:szCs w:val="24"/>
        </w:rPr>
        <w:t xml:space="preserve">Types of information Online, and Efficient and systematic maintenance of the huge Database, speeding up queries and faster processing are also be factor for going for this project. This system is applicable for any other university /Institute, which is work as an online </w:t>
      </w:r>
    </w:p>
    <w:p w:rsidR="000A09E5" w:rsidRPr="003401DA" w:rsidRDefault="000A09E5" w:rsidP="000A09E5">
      <w:pPr>
        <w:jc w:val="both"/>
        <w:rPr>
          <w:rFonts w:ascii="Times New Roman" w:hAnsi="Times New Roman" w:cs="Times New Roman"/>
          <w:sz w:val="24"/>
          <w:szCs w:val="24"/>
        </w:rPr>
      </w:pPr>
      <w:r w:rsidRPr="003401DA">
        <w:rPr>
          <w:rFonts w:ascii="Times New Roman" w:hAnsi="Times New Roman" w:cs="Times New Roman"/>
          <w:iCs/>
          <w:sz w:val="24"/>
          <w:szCs w:val="24"/>
        </w:rPr>
        <w:t>There are fallowing modules and forms are used-</w:t>
      </w:r>
    </w:p>
    <w:p w:rsidR="000A09E5" w:rsidRPr="003401DA" w:rsidRDefault="000A09E5" w:rsidP="000A09E5">
      <w:pPr>
        <w:numPr>
          <w:ilvl w:val="0"/>
          <w:numId w:val="1"/>
        </w:numPr>
        <w:jc w:val="both"/>
        <w:rPr>
          <w:rFonts w:ascii="Times New Roman" w:hAnsi="Times New Roman" w:cs="Times New Roman"/>
          <w:sz w:val="24"/>
          <w:szCs w:val="24"/>
        </w:rPr>
      </w:pPr>
      <w:r w:rsidRPr="003401DA">
        <w:rPr>
          <w:rFonts w:ascii="Times New Roman" w:hAnsi="Times New Roman" w:cs="Times New Roman"/>
          <w:iCs/>
          <w:sz w:val="24"/>
          <w:szCs w:val="24"/>
        </w:rPr>
        <w:t xml:space="preserve"> Institute Record.</w:t>
      </w:r>
    </w:p>
    <w:p w:rsidR="000A09E5" w:rsidRPr="003401DA" w:rsidRDefault="000A09E5" w:rsidP="000A09E5">
      <w:pPr>
        <w:numPr>
          <w:ilvl w:val="0"/>
          <w:numId w:val="1"/>
        </w:numPr>
        <w:jc w:val="both"/>
        <w:rPr>
          <w:rFonts w:ascii="Times New Roman" w:hAnsi="Times New Roman" w:cs="Times New Roman"/>
          <w:sz w:val="24"/>
          <w:szCs w:val="24"/>
        </w:rPr>
      </w:pPr>
      <w:r w:rsidRPr="003401DA">
        <w:rPr>
          <w:rFonts w:ascii="Times New Roman" w:hAnsi="Times New Roman" w:cs="Times New Roman"/>
          <w:iCs/>
          <w:sz w:val="24"/>
          <w:szCs w:val="24"/>
        </w:rPr>
        <w:t xml:space="preserve"> Student Record.</w:t>
      </w:r>
    </w:p>
    <w:p w:rsidR="000A09E5" w:rsidRPr="003401DA" w:rsidRDefault="000A09E5" w:rsidP="000A09E5">
      <w:pPr>
        <w:numPr>
          <w:ilvl w:val="0"/>
          <w:numId w:val="1"/>
        </w:numPr>
        <w:jc w:val="both"/>
        <w:rPr>
          <w:rFonts w:ascii="Times New Roman" w:hAnsi="Times New Roman" w:cs="Times New Roman"/>
          <w:sz w:val="24"/>
          <w:szCs w:val="24"/>
        </w:rPr>
      </w:pPr>
      <w:r w:rsidRPr="003401DA">
        <w:rPr>
          <w:rFonts w:ascii="Times New Roman" w:hAnsi="Times New Roman" w:cs="Times New Roman"/>
          <w:iCs/>
          <w:sz w:val="24"/>
          <w:szCs w:val="24"/>
        </w:rPr>
        <w:t xml:space="preserve"> </w:t>
      </w:r>
      <w:proofErr w:type="spellStart"/>
      <w:r w:rsidRPr="003401DA">
        <w:rPr>
          <w:rFonts w:ascii="Times New Roman" w:hAnsi="Times New Roman" w:cs="Times New Roman"/>
          <w:iCs/>
          <w:sz w:val="24"/>
          <w:szCs w:val="24"/>
        </w:rPr>
        <w:t>Counseling</w:t>
      </w:r>
      <w:proofErr w:type="spellEnd"/>
      <w:r w:rsidRPr="003401DA">
        <w:rPr>
          <w:rFonts w:ascii="Times New Roman" w:hAnsi="Times New Roman" w:cs="Times New Roman"/>
          <w:iCs/>
          <w:sz w:val="24"/>
          <w:szCs w:val="24"/>
        </w:rPr>
        <w:t>.</w:t>
      </w:r>
    </w:p>
    <w:p w:rsidR="000A09E5" w:rsidRPr="003401DA" w:rsidRDefault="000A09E5" w:rsidP="000A09E5">
      <w:pPr>
        <w:numPr>
          <w:ilvl w:val="0"/>
          <w:numId w:val="1"/>
        </w:numPr>
        <w:jc w:val="both"/>
        <w:rPr>
          <w:rFonts w:ascii="Times New Roman" w:hAnsi="Times New Roman" w:cs="Times New Roman"/>
          <w:sz w:val="24"/>
          <w:szCs w:val="24"/>
        </w:rPr>
      </w:pPr>
      <w:r w:rsidRPr="003401DA">
        <w:rPr>
          <w:rFonts w:ascii="Times New Roman" w:hAnsi="Times New Roman" w:cs="Times New Roman"/>
          <w:iCs/>
          <w:sz w:val="24"/>
          <w:szCs w:val="24"/>
        </w:rPr>
        <w:t xml:space="preserve"> Category’s selection form.</w:t>
      </w:r>
    </w:p>
    <w:p w:rsidR="000A09E5" w:rsidRPr="003401DA" w:rsidRDefault="000A09E5" w:rsidP="000A09E5">
      <w:pPr>
        <w:numPr>
          <w:ilvl w:val="0"/>
          <w:numId w:val="1"/>
        </w:numPr>
        <w:jc w:val="both"/>
        <w:rPr>
          <w:rFonts w:ascii="Times New Roman" w:hAnsi="Times New Roman" w:cs="Times New Roman"/>
          <w:sz w:val="24"/>
          <w:szCs w:val="24"/>
        </w:rPr>
      </w:pPr>
      <w:r w:rsidRPr="003401DA">
        <w:rPr>
          <w:rFonts w:ascii="Times New Roman" w:hAnsi="Times New Roman" w:cs="Times New Roman"/>
          <w:iCs/>
          <w:sz w:val="24"/>
          <w:szCs w:val="24"/>
        </w:rPr>
        <w:t xml:space="preserve"> Reporting, Withdraw</w:t>
      </w:r>
    </w:p>
    <w:p w:rsidR="00D63B08" w:rsidRDefault="00D63B08" w:rsidP="00D63B08">
      <w:pPr>
        <w:rPr>
          <w:rFonts w:asciiTheme="majorHAnsi" w:hAnsiTheme="majorHAnsi"/>
          <w:b/>
          <w:sz w:val="72"/>
          <w:szCs w:val="56"/>
        </w:rPr>
      </w:pPr>
      <w:bookmarkStart w:id="0" w:name="_GoBack"/>
      <w:bookmarkEnd w:id="0"/>
    </w:p>
    <w:p w:rsidR="007F1FDB" w:rsidRDefault="007F1FDB"/>
    <w:sectPr w:rsidR="007F1FDB" w:rsidSect="00D63B08">
      <w:footerReference w:type="default" r:id="rId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1EAB" w:rsidRDefault="00551EAB" w:rsidP="00D63B08">
      <w:pPr>
        <w:spacing w:after="0" w:line="240" w:lineRule="auto"/>
      </w:pPr>
      <w:r>
        <w:separator/>
      </w:r>
    </w:p>
  </w:endnote>
  <w:endnote w:type="continuationSeparator" w:id="0">
    <w:p w:rsidR="00551EAB" w:rsidRDefault="00551EAB" w:rsidP="00D63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B08" w:rsidRPr="00D63B08" w:rsidRDefault="00D63B08">
    <w:pPr>
      <w:pStyle w:val="Footer"/>
      <w:rPr>
        <w:rFonts w:asciiTheme="majorHAnsi" w:hAnsiTheme="majorHAnsi"/>
        <w:sz w:val="32"/>
        <w:szCs w:val="32"/>
      </w:rPr>
    </w:pPr>
    <w:r>
      <w:tab/>
    </w:r>
    <w:r w:rsidR="00DB0381">
      <w:rPr>
        <w:rFonts w:asciiTheme="majorHAnsi" w:hAnsiTheme="majorHAnsi"/>
        <w:sz w:val="32"/>
        <w:szCs w:val="32"/>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1EAB" w:rsidRDefault="00551EAB" w:rsidP="00D63B08">
      <w:pPr>
        <w:spacing w:after="0" w:line="240" w:lineRule="auto"/>
      </w:pPr>
      <w:r>
        <w:separator/>
      </w:r>
    </w:p>
  </w:footnote>
  <w:footnote w:type="continuationSeparator" w:id="0">
    <w:p w:rsidR="00551EAB" w:rsidRDefault="00551EAB" w:rsidP="00D63B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A3249"/>
    <w:multiLevelType w:val="hybridMultilevel"/>
    <w:tmpl w:val="ADAC1E4E"/>
    <w:lvl w:ilvl="0" w:tplc="04090001">
      <w:start w:val="1"/>
      <w:numFmt w:val="bullet"/>
      <w:lvlText w:val=""/>
      <w:lvlJc w:val="left"/>
      <w:pPr>
        <w:tabs>
          <w:tab w:val="num" w:pos="720"/>
        </w:tabs>
        <w:ind w:left="720" w:hanging="360"/>
      </w:pPr>
      <w:rPr>
        <w:rFonts w:ascii="Symbol" w:hAnsi="Symbol" w:hint="default"/>
      </w:rPr>
    </w:lvl>
    <w:lvl w:ilvl="1" w:tplc="075A6CC0" w:tentative="1">
      <w:start w:val="1"/>
      <w:numFmt w:val="bullet"/>
      <w:lvlText w:val=""/>
      <w:lvlJc w:val="left"/>
      <w:pPr>
        <w:tabs>
          <w:tab w:val="num" w:pos="1440"/>
        </w:tabs>
        <w:ind w:left="1440" w:hanging="360"/>
      </w:pPr>
      <w:rPr>
        <w:rFonts w:ascii="Wingdings 2" w:hAnsi="Wingdings 2" w:hint="default"/>
      </w:rPr>
    </w:lvl>
    <w:lvl w:ilvl="2" w:tplc="82D21DAC" w:tentative="1">
      <w:start w:val="1"/>
      <w:numFmt w:val="bullet"/>
      <w:lvlText w:val=""/>
      <w:lvlJc w:val="left"/>
      <w:pPr>
        <w:tabs>
          <w:tab w:val="num" w:pos="2160"/>
        </w:tabs>
        <w:ind w:left="2160" w:hanging="360"/>
      </w:pPr>
      <w:rPr>
        <w:rFonts w:ascii="Wingdings 2" w:hAnsi="Wingdings 2" w:hint="default"/>
      </w:rPr>
    </w:lvl>
    <w:lvl w:ilvl="3" w:tplc="A35CA24E" w:tentative="1">
      <w:start w:val="1"/>
      <w:numFmt w:val="bullet"/>
      <w:lvlText w:val=""/>
      <w:lvlJc w:val="left"/>
      <w:pPr>
        <w:tabs>
          <w:tab w:val="num" w:pos="2880"/>
        </w:tabs>
        <w:ind w:left="2880" w:hanging="360"/>
      </w:pPr>
      <w:rPr>
        <w:rFonts w:ascii="Wingdings 2" w:hAnsi="Wingdings 2" w:hint="default"/>
      </w:rPr>
    </w:lvl>
    <w:lvl w:ilvl="4" w:tplc="FD6CE0D2" w:tentative="1">
      <w:start w:val="1"/>
      <w:numFmt w:val="bullet"/>
      <w:lvlText w:val=""/>
      <w:lvlJc w:val="left"/>
      <w:pPr>
        <w:tabs>
          <w:tab w:val="num" w:pos="3600"/>
        </w:tabs>
        <w:ind w:left="3600" w:hanging="360"/>
      </w:pPr>
      <w:rPr>
        <w:rFonts w:ascii="Wingdings 2" w:hAnsi="Wingdings 2" w:hint="default"/>
      </w:rPr>
    </w:lvl>
    <w:lvl w:ilvl="5" w:tplc="73E48180" w:tentative="1">
      <w:start w:val="1"/>
      <w:numFmt w:val="bullet"/>
      <w:lvlText w:val=""/>
      <w:lvlJc w:val="left"/>
      <w:pPr>
        <w:tabs>
          <w:tab w:val="num" w:pos="4320"/>
        </w:tabs>
        <w:ind w:left="4320" w:hanging="360"/>
      </w:pPr>
      <w:rPr>
        <w:rFonts w:ascii="Wingdings 2" w:hAnsi="Wingdings 2" w:hint="default"/>
      </w:rPr>
    </w:lvl>
    <w:lvl w:ilvl="6" w:tplc="9EF6D78A" w:tentative="1">
      <w:start w:val="1"/>
      <w:numFmt w:val="bullet"/>
      <w:lvlText w:val=""/>
      <w:lvlJc w:val="left"/>
      <w:pPr>
        <w:tabs>
          <w:tab w:val="num" w:pos="5040"/>
        </w:tabs>
        <w:ind w:left="5040" w:hanging="360"/>
      </w:pPr>
      <w:rPr>
        <w:rFonts w:ascii="Wingdings 2" w:hAnsi="Wingdings 2" w:hint="default"/>
      </w:rPr>
    </w:lvl>
    <w:lvl w:ilvl="7" w:tplc="83C47306" w:tentative="1">
      <w:start w:val="1"/>
      <w:numFmt w:val="bullet"/>
      <w:lvlText w:val=""/>
      <w:lvlJc w:val="left"/>
      <w:pPr>
        <w:tabs>
          <w:tab w:val="num" w:pos="5760"/>
        </w:tabs>
        <w:ind w:left="5760" w:hanging="360"/>
      </w:pPr>
      <w:rPr>
        <w:rFonts w:ascii="Wingdings 2" w:hAnsi="Wingdings 2" w:hint="default"/>
      </w:rPr>
    </w:lvl>
    <w:lvl w:ilvl="8" w:tplc="257C8242"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B08"/>
    <w:rsid w:val="000A09E5"/>
    <w:rsid w:val="000C57ED"/>
    <w:rsid w:val="000C5DE4"/>
    <w:rsid w:val="00220D3C"/>
    <w:rsid w:val="003B7D89"/>
    <w:rsid w:val="00551EAB"/>
    <w:rsid w:val="007F1FDB"/>
    <w:rsid w:val="00AD3945"/>
    <w:rsid w:val="00C30E25"/>
    <w:rsid w:val="00CC5E7D"/>
    <w:rsid w:val="00D03EF0"/>
    <w:rsid w:val="00D63B08"/>
    <w:rsid w:val="00DB0381"/>
    <w:rsid w:val="00EE29D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B08"/>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B08"/>
    <w:pPr>
      <w:ind w:left="720"/>
      <w:contextualSpacing/>
    </w:pPr>
  </w:style>
  <w:style w:type="paragraph" w:styleId="Header">
    <w:name w:val="header"/>
    <w:basedOn w:val="Normal"/>
    <w:link w:val="HeaderChar"/>
    <w:uiPriority w:val="99"/>
    <w:unhideWhenUsed/>
    <w:rsid w:val="00D63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B08"/>
    <w:rPr>
      <w:lang w:val="en-IN"/>
    </w:rPr>
  </w:style>
  <w:style w:type="paragraph" w:styleId="Footer">
    <w:name w:val="footer"/>
    <w:basedOn w:val="Normal"/>
    <w:link w:val="FooterChar"/>
    <w:uiPriority w:val="99"/>
    <w:unhideWhenUsed/>
    <w:rsid w:val="00D63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B08"/>
    <w:rPr>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B08"/>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B08"/>
    <w:pPr>
      <w:ind w:left="720"/>
      <w:contextualSpacing/>
    </w:pPr>
  </w:style>
  <w:style w:type="paragraph" w:styleId="Header">
    <w:name w:val="header"/>
    <w:basedOn w:val="Normal"/>
    <w:link w:val="HeaderChar"/>
    <w:uiPriority w:val="99"/>
    <w:unhideWhenUsed/>
    <w:rsid w:val="00D63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B08"/>
    <w:rPr>
      <w:lang w:val="en-IN"/>
    </w:rPr>
  </w:style>
  <w:style w:type="paragraph" w:styleId="Footer">
    <w:name w:val="footer"/>
    <w:basedOn w:val="Normal"/>
    <w:link w:val="FooterChar"/>
    <w:uiPriority w:val="99"/>
    <w:unhideWhenUsed/>
    <w:rsid w:val="00D63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B08"/>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akhilesh</dc:creator>
  <cp:lastModifiedBy>akhilesh</cp:lastModifiedBy>
  <cp:revision>6</cp:revision>
  <dcterms:created xsi:type="dcterms:W3CDTF">2012-09-11T08:01:00Z</dcterms:created>
  <dcterms:modified xsi:type="dcterms:W3CDTF">2013-05-05T14:20:00Z</dcterms:modified>
</cp:coreProperties>
</file>