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new approach to automated classification of acute lymphoblastic leukemia in blood smear images using transfer-learned ResNet-50, achieving high accuracy and real-time inference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