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Metadata Report</w:t>
      </w:r>
    </w:p>
    <w:p>
      <w:pPr>
        <w:pStyle w:val="Heading2"/>
      </w:pPr>
      <w:r>
        <w:t>Title:</w:t>
      </w:r>
    </w:p>
    <w:p>
      <w:r>
        <w:t>Trump Unveils AI Plan to Boost US Innovation, Strip Away Regulations and Bias</w:t>
      </w:r>
    </w:p>
    <w:p>
      <w:pPr>
        <w:pStyle w:val="Heading2"/>
      </w:pPr>
      <w:r>
        <w:t>Meta Description:</w:t>
      </w:r>
    </w:p>
    <w:p>
      <w:r>
        <w:t>The Trump administration has unveiled a 28-page AI Action Plan, promising to build data centre infrastructure, promote American technology and root out ideological bias, but critics say it prioritizes corporate interests over the needs of everyday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