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Telegram Launches Crypto Wallet in the U.S., Enabling Seamless Transactions</w:t>
      </w:r>
    </w:p>
    <w:p>
      <w:pPr>
        <w:pStyle w:val="Heading2"/>
      </w:pPr>
      <w:r>
        <w:t>Meta Description:</w:t>
      </w:r>
    </w:p>
    <w:p>
      <w:r>
        <w:t>Telegram introduces a self-custodial crypto wallet in the U.S., allowing users to send, receive, and manage cryptocurrency directly within the app, revolutionizing the way people interact with digital assets.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