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lance le paiement de cryptomonnaies sans téléchargement dans les États-Unis</w:t>
      </w:r>
    </w:p>
    <w:p>
      <w:pPr>
        <w:pStyle w:val="Heading2"/>
      </w:pPr>
      <w:r>
        <w:t>Meta Description:</w:t>
      </w:r>
    </w:p>
    <w:p>
      <w:r>
        <w:t>Le messager Telegram a lancé le paiement de cryptomonnaies directement à l'intérieur de l'application, sans téléchargement ni extension requise, pour les utilisateurs aux États-Unis.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