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13F17" w14:textId="3B51F2BC" w:rsidR="00E55A07" w:rsidRPr="00E55A07" w:rsidRDefault="00E55A07" w:rsidP="00E55A07">
      <w:pPr>
        <w:spacing w:after="0" w:line="240" w:lineRule="auto"/>
        <w:jc w:val="center"/>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706E27C6" w14:textId="77777777" w:rsidR="00E55A07" w:rsidRPr="00E55A07" w:rsidRDefault="00E55A07" w:rsidP="00E55A07">
      <w:pPr>
        <w:spacing w:after="0" w:line="240" w:lineRule="auto"/>
        <w:jc w:val="center"/>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38626AAC" w14:textId="77777777" w:rsidR="00E55A07" w:rsidRDefault="00E55A07" w:rsidP="00E55A07">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33C545BA" w14:textId="41180F3E" w:rsidR="00E55A07" w:rsidRDefault="00E55A07" w:rsidP="00E55A07">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48013D86" w14:textId="40C8E400" w:rsidR="00E55A07" w:rsidRDefault="00E55A07" w:rsidP="00E55A07">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51950228" w14:textId="77777777" w:rsidR="00E55A07" w:rsidRDefault="00E55A07" w:rsidP="00E55A07">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4D987FDF" w14:textId="1F56A840" w:rsidR="00E55A07" w:rsidRDefault="00E55A07" w:rsidP="00E55A07">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1B623594" w14:textId="3F11BB27" w:rsidR="00E55A07" w:rsidRDefault="00E55A07" w:rsidP="00E55A07">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r w:rsidRPr="00E55A07">
        <w:rPr>
          <w:rFonts w:ascii="Segoe UI" w:eastAsia="Times New Roman" w:hAnsi="Segoe UI" w:cs="Segoe UI"/>
          <w:noProof/>
          <w:kern w:val="0"/>
          <w:sz w:val="18"/>
          <w:szCs w:val="18"/>
          <w:lang w:eastAsia="en-IN"/>
          <w14:ligatures w14:val="none"/>
        </w:rPr>
        <w:drawing>
          <wp:inline distT="0" distB="0" distL="0" distR="0" wp14:anchorId="26458FA0" wp14:editId="55A3B967">
            <wp:extent cx="4046220" cy="2331720"/>
            <wp:effectExtent l="0" t="0" r="0" b="0"/>
            <wp:docPr id="1731126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6220" cy="2331720"/>
                    </a:xfrm>
                    <a:prstGeom prst="rect">
                      <a:avLst/>
                    </a:prstGeom>
                    <a:noFill/>
                    <a:ln>
                      <a:noFill/>
                    </a:ln>
                  </pic:spPr>
                </pic:pic>
              </a:graphicData>
            </a:graphic>
          </wp:inline>
        </w:drawing>
      </w:r>
    </w:p>
    <w:p w14:paraId="61308777" w14:textId="77777777" w:rsidR="00E55A07" w:rsidRDefault="00E55A07" w:rsidP="00E55A07">
      <w:pPr>
        <w:spacing w:after="0" w:line="240" w:lineRule="auto"/>
        <w:jc w:val="center"/>
        <w:textAlignment w:val="baseline"/>
        <w:rPr>
          <w:rFonts w:ascii="Times New Roman" w:eastAsia="Times New Roman" w:hAnsi="Times New Roman" w:cs="Times New Roman"/>
          <w:b/>
          <w:bCs/>
          <w:kern w:val="0"/>
          <w:sz w:val="32"/>
          <w:szCs w:val="32"/>
          <w:u w:val="single"/>
          <w:lang w:val="en-US" w:eastAsia="en-IN"/>
          <w14:ligatures w14:val="none"/>
        </w:rPr>
      </w:pPr>
    </w:p>
    <w:p w14:paraId="4CF8CFA4" w14:textId="449347A6" w:rsidR="00E55A07" w:rsidRPr="00E55A07" w:rsidRDefault="00E55A07" w:rsidP="00E55A07">
      <w:pPr>
        <w:spacing w:after="0" w:line="240" w:lineRule="auto"/>
        <w:jc w:val="center"/>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sz w:val="32"/>
          <w:szCs w:val="32"/>
          <w:u w:val="single"/>
          <w:lang w:val="en-US" w:eastAsia="en-IN"/>
          <w14:ligatures w14:val="none"/>
        </w:rPr>
        <w:t>The Shop Nest Store Capstone Project</w:t>
      </w:r>
      <w:r w:rsidRPr="00E55A07">
        <w:rPr>
          <w:rFonts w:ascii="Times New Roman" w:eastAsia="Times New Roman" w:hAnsi="Times New Roman" w:cs="Times New Roman"/>
          <w:kern w:val="0"/>
          <w:sz w:val="32"/>
          <w:szCs w:val="32"/>
          <w:lang w:eastAsia="en-IN"/>
          <w14:ligatures w14:val="none"/>
        </w:rPr>
        <w:t> </w:t>
      </w:r>
    </w:p>
    <w:p w14:paraId="00429209" w14:textId="77777777" w:rsidR="00E55A07" w:rsidRPr="00E55A07" w:rsidRDefault="00E55A07" w:rsidP="00E55A07">
      <w:pPr>
        <w:spacing w:after="0" w:line="240" w:lineRule="auto"/>
        <w:jc w:val="center"/>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8"/>
          <w:szCs w:val="28"/>
          <w:lang w:val="en-US" w:eastAsia="en-IN"/>
          <w14:ligatures w14:val="none"/>
        </w:rPr>
        <w:t>Kshitiz Prasad</w:t>
      </w:r>
      <w:r w:rsidRPr="00E55A07">
        <w:rPr>
          <w:rFonts w:ascii="Times New Roman" w:eastAsia="Times New Roman" w:hAnsi="Times New Roman" w:cs="Times New Roman"/>
          <w:kern w:val="0"/>
          <w:sz w:val="28"/>
          <w:szCs w:val="28"/>
          <w:lang w:eastAsia="en-IN"/>
          <w14:ligatures w14:val="none"/>
        </w:rPr>
        <w:t> </w:t>
      </w:r>
    </w:p>
    <w:p w14:paraId="14E91360"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kern w:val="0"/>
          <w:sz w:val="24"/>
          <w:szCs w:val="24"/>
          <w:lang w:val="en-US" w:eastAsia="en-IN"/>
          <w14:ligatures w14:val="none"/>
        </w:rPr>
        <w:t>23</w:t>
      </w:r>
      <w:r w:rsidRPr="00E55A07">
        <w:rPr>
          <w:rFonts w:ascii="Times New Roman" w:eastAsia="Times New Roman" w:hAnsi="Times New Roman" w:cs="Times New Roman"/>
          <w:kern w:val="0"/>
          <w:sz w:val="19"/>
          <w:szCs w:val="19"/>
          <w:vertAlign w:val="superscript"/>
          <w:lang w:val="en-US" w:eastAsia="en-IN"/>
          <w14:ligatures w14:val="none"/>
        </w:rPr>
        <w:t>rd</w:t>
      </w:r>
      <w:r w:rsidRPr="00E55A07">
        <w:rPr>
          <w:rFonts w:ascii="Times New Roman" w:eastAsia="Times New Roman" w:hAnsi="Times New Roman" w:cs="Times New Roman"/>
          <w:kern w:val="0"/>
          <w:sz w:val="24"/>
          <w:szCs w:val="24"/>
          <w:lang w:val="en-US" w:eastAsia="en-IN"/>
          <w14:ligatures w14:val="none"/>
        </w:rPr>
        <w:t xml:space="preserve"> June, 2024</w:t>
      </w:r>
      <w:r w:rsidRPr="00E55A07">
        <w:rPr>
          <w:rFonts w:ascii="Times New Roman" w:eastAsia="Times New Roman" w:hAnsi="Times New Roman" w:cs="Times New Roman"/>
          <w:kern w:val="0"/>
          <w:sz w:val="24"/>
          <w:szCs w:val="24"/>
          <w:lang w:eastAsia="en-IN"/>
          <w14:ligatures w14:val="none"/>
        </w:rPr>
        <w:t> </w:t>
      </w:r>
    </w:p>
    <w:p w14:paraId="3201910B"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2E4879CC"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0A856DEC"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33CFCC6D"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13D9CBDB"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143767CC"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0442AC13"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25065597"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64707261"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7430BE09"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09B1AFB9"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56B2F5CD"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71ED33CD"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16A9DCAF"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16ABF394"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3173B9FB"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41A134D4"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72FD6402"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6050F96A"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6B13C460"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689D86A7"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02798EFC"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1DE2D35F"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4DE0B745"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7AC673B9"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3893DF39"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14FB3460"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3381C41E"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7EB55979"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5C383E30" w14:textId="77777777" w:rsidR="00E55A07" w:rsidRDefault="00E55A07" w:rsidP="00E55A07">
      <w:pPr>
        <w:spacing w:after="0" w:line="240" w:lineRule="auto"/>
        <w:jc w:val="center"/>
        <w:textAlignment w:val="baseline"/>
        <w:rPr>
          <w:rFonts w:ascii="Times New Roman" w:eastAsia="Times New Roman" w:hAnsi="Times New Roman" w:cs="Times New Roman"/>
          <w:kern w:val="0"/>
          <w:sz w:val="24"/>
          <w:szCs w:val="24"/>
          <w:lang w:eastAsia="en-IN"/>
          <w14:ligatures w14:val="none"/>
        </w:rPr>
      </w:pPr>
    </w:p>
    <w:p w14:paraId="27C2DD21" w14:textId="2DBE6772"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color w:val="202B45"/>
          <w:kern w:val="0"/>
          <w:lang w:val="en-US" w:eastAsia="en-IN"/>
          <w14:ligatures w14:val="none"/>
        </w:rPr>
        <w:t>Shop Nest stands as the leading department store in the e-commerce marketplaces in Portugal. Serving as a seamless link, it connects small businesses from various regions in Portugal to channels, streamlining the process with a single point of contact. Through the Shop Nest Store, these merchants can showcase and sell their products, with the added convenience of direct shipment to customers facilitated by Shop Nest logistics partners. The provided data represents authentic commercial information that has undergone the process of anonymization.</w:t>
      </w:r>
      <w:r w:rsidRPr="00E55A07">
        <w:rPr>
          <w:rFonts w:ascii="Times New Roman" w:eastAsia="Times New Roman" w:hAnsi="Times New Roman" w:cs="Times New Roman"/>
          <w:kern w:val="0"/>
          <w:lang w:val="en-US" w:eastAsia="en-IN"/>
          <w14:ligatures w14:val="none"/>
        </w:rPr>
        <w:t> </w:t>
      </w:r>
      <w:r w:rsidRPr="00E55A07">
        <w:rPr>
          <w:rFonts w:ascii="Times New Roman" w:eastAsia="Times New Roman" w:hAnsi="Times New Roman" w:cs="Times New Roman"/>
          <w:kern w:val="0"/>
          <w:lang w:eastAsia="en-IN"/>
          <w14:ligatures w14:val="none"/>
        </w:rPr>
        <w:t> </w:t>
      </w:r>
    </w:p>
    <w:p w14:paraId="79A9FB6C"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1. Top Categories by Total Sales</w:t>
      </w:r>
      <w:r w:rsidRPr="00E55A07">
        <w:rPr>
          <w:rFonts w:ascii="Times New Roman" w:eastAsia="Times New Roman" w:hAnsi="Times New Roman" w:cs="Times New Roman"/>
          <w:kern w:val="0"/>
          <w:sz w:val="24"/>
          <w:szCs w:val="24"/>
          <w:lang w:eastAsia="en-IN"/>
          <w14:ligatures w14:val="none"/>
        </w:rPr>
        <w:t> </w:t>
      </w:r>
    </w:p>
    <w:p w14:paraId="091F668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b/>
          <w:bCs/>
          <w:kern w:val="0"/>
          <w:lang w:val="en-US" w:eastAsia="en-IN"/>
          <w14:ligatures w14:val="none"/>
        </w:rPr>
        <w:t>Question Statement:</w:t>
      </w:r>
      <w:r w:rsidRPr="00E55A07">
        <w:rPr>
          <w:rFonts w:ascii="Times New Roman" w:eastAsia="Times New Roman" w:hAnsi="Times New Roman" w:cs="Times New Roman"/>
          <w:kern w:val="0"/>
          <w:lang w:eastAsia="en-IN"/>
          <w14:ligatures w14:val="none"/>
        </w:rPr>
        <w:t> </w:t>
      </w:r>
    </w:p>
    <w:p w14:paraId="14AD327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color w:val="202B45"/>
          <w:kern w:val="0"/>
          <w:sz w:val="24"/>
          <w:szCs w:val="24"/>
          <w:lang w:val="en-US" w:eastAsia="en-IN"/>
          <w14:ligatures w14:val="none"/>
        </w:rPr>
        <w:t>Identify and visually represent the top 10 product categories by total sales.</w:t>
      </w:r>
      <w:r w:rsidRPr="00E55A07">
        <w:rPr>
          <w:rFonts w:ascii="Times New Roman" w:eastAsia="Times New Roman" w:hAnsi="Times New Roman" w:cs="Times New Roman"/>
          <w:color w:val="202B45"/>
          <w:kern w:val="0"/>
          <w:sz w:val="24"/>
          <w:szCs w:val="24"/>
          <w:lang w:eastAsia="en-IN"/>
          <w14:ligatures w14:val="none"/>
        </w:rPr>
        <w:t> </w:t>
      </w:r>
    </w:p>
    <w:p w14:paraId="5375EED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Data Overview:</w:t>
      </w:r>
      <w:r w:rsidRPr="00E55A07">
        <w:rPr>
          <w:rFonts w:ascii="Times New Roman" w:eastAsia="Times New Roman" w:hAnsi="Times New Roman" w:cs="Times New Roman"/>
          <w:kern w:val="0"/>
          <w:lang w:eastAsia="en-IN"/>
          <w14:ligatures w14:val="none"/>
        </w:rPr>
        <w:t> </w:t>
      </w:r>
    </w:p>
    <w:p w14:paraId="6E59D393"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The dataset includes sales data for various product categories, detailing the product category and the sales amount for each transaction.</w:t>
      </w:r>
      <w:r w:rsidRPr="00E55A07">
        <w:rPr>
          <w:rFonts w:ascii="Times New Roman" w:eastAsia="Times New Roman" w:hAnsi="Times New Roman" w:cs="Times New Roman"/>
          <w:kern w:val="0"/>
          <w:sz w:val="24"/>
          <w:szCs w:val="24"/>
          <w:lang w:eastAsia="en-IN"/>
          <w14:ligatures w14:val="none"/>
        </w:rPr>
        <w:t> </w:t>
      </w:r>
    </w:p>
    <w:p w14:paraId="0716A432"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Analysis Approach:</w:t>
      </w:r>
      <w:r w:rsidRPr="00E55A07">
        <w:rPr>
          <w:rFonts w:ascii="Times New Roman" w:eastAsia="Times New Roman" w:hAnsi="Times New Roman" w:cs="Times New Roman"/>
          <w:kern w:val="0"/>
          <w:lang w:eastAsia="en-IN"/>
          <w14:ligatures w14:val="none"/>
        </w:rPr>
        <w:t> </w:t>
      </w:r>
    </w:p>
    <w:p w14:paraId="0AA5B3F6"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Sales data is aggregated by product category, and the total sales amount for each category is calculated. The categories are then ranked by sales volume, with the top 10 highest-selling categories selected for detailed analysis and visualization.</w:t>
      </w:r>
      <w:r w:rsidRPr="00E55A07">
        <w:rPr>
          <w:rFonts w:ascii="Times New Roman" w:eastAsia="Times New Roman" w:hAnsi="Times New Roman" w:cs="Times New Roman"/>
          <w:kern w:val="0"/>
          <w:sz w:val="24"/>
          <w:szCs w:val="24"/>
          <w:lang w:eastAsia="en-IN"/>
          <w14:ligatures w14:val="none"/>
        </w:rPr>
        <w:t> </w:t>
      </w:r>
    </w:p>
    <w:p w14:paraId="11F594C6"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Findings:</w:t>
      </w:r>
      <w:r w:rsidRPr="00E55A07">
        <w:rPr>
          <w:rFonts w:ascii="Times New Roman" w:eastAsia="Times New Roman" w:hAnsi="Times New Roman" w:cs="Times New Roman"/>
          <w:kern w:val="0"/>
          <w:lang w:eastAsia="en-IN"/>
          <w14:ligatures w14:val="none"/>
        </w:rPr>
        <w:t> </w:t>
      </w:r>
    </w:p>
    <w:p w14:paraId="15593072"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The top 10 categories by total sales are:</w:t>
      </w:r>
      <w:r w:rsidRPr="00E55A07">
        <w:rPr>
          <w:rFonts w:ascii="Times New Roman" w:eastAsia="Times New Roman" w:hAnsi="Times New Roman" w:cs="Times New Roman"/>
          <w:kern w:val="0"/>
          <w:sz w:val="24"/>
          <w:szCs w:val="24"/>
          <w:lang w:eastAsia="en-IN"/>
          <w14:ligatures w14:val="none"/>
        </w:rPr>
        <w:t> </w:t>
      </w:r>
    </w:p>
    <w:p w14:paraId="19A447F4"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Auto</w:t>
      </w:r>
      <w:r w:rsidRPr="00E55A07">
        <w:rPr>
          <w:rFonts w:ascii="Times New Roman" w:eastAsia="Times New Roman" w:hAnsi="Times New Roman" w:cs="Times New Roman"/>
          <w:kern w:val="0"/>
          <w:sz w:val="24"/>
          <w:szCs w:val="24"/>
          <w:lang w:eastAsia="en-IN"/>
          <w14:ligatures w14:val="none"/>
        </w:rPr>
        <w:t> </w:t>
      </w:r>
    </w:p>
    <w:p w14:paraId="4E691A81"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Garden Tools</w:t>
      </w:r>
      <w:r w:rsidRPr="00E55A07">
        <w:rPr>
          <w:rFonts w:ascii="Times New Roman" w:eastAsia="Times New Roman" w:hAnsi="Times New Roman" w:cs="Times New Roman"/>
          <w:kern w:val="0"/>
          <w:sz w:val="24"/>
          <w:szCs w:val="24"/>
          <w:lang w:eastAsia="en-IN"/>
          <w14:ligatures w14:val="none"/>
        </w:rPr>
        <w:t> </w:t>
      </w:r>
    </w:p>
    <w:p w14:paraId="312AAFE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Health &amp; Beauty</w:t>
      </w:r>
      <w:r w:rsidRPr="00E55A07">
        <w:rPr>
          <w:rFonts w:ascii="Times New Roman" w:eastAsia="Times New Roman" w:hAnsi="Times New Roman" w:cs="Times New Roman"/>
          <w:kern w:val="0"/>
          <w:sz w:val="24"/>
          <w:szCs w:val="24"/>
          <w:lang w:eastAsia="en-IN"/>
          <w14:ligatures w14:val="none"/>
        </w:rPr>
        <w:t> </w:t>
      </w:r>
    </w:p>
    <w:p w14:paraId="4DAB70C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Cool Stuff</w:t>
      </w:r>
      <w:r w:rsidRPr="00E55A07">
        <w:rPr>
          <w:rFonts w:ascii="Times New Roman" w:eastAsia="Times New Roman" w:hAnsi="Times New Roman" w:cs="Times New Roman"/>
          <w:kern w:val="0"/>
          <w:sz w:val="24"/>
          <w:szCs w:val="24"/>
          <w:lang w:eastAsia="en-IN"/>
          <w14:ligatures w14:val="none"/>
        </w:rPr>
        <w:t> </w:t>
      </w:r>
    </w:p>
    <w:p w14:paraId="45139602"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Housewares</w:t>
      </w:r>
      <w:r w:rsidRPr="00E55A07">
        <w:rPr>
          <w:rFonts w:ascii="Times New Roman" w:eastAsia="Times New Roman" w:hAnsi="Times New Roman" w:cs="Times New Roman"/>
          <w:kern w:val="0"/>
          <w:sz w:val="24"/>
          <w:szCs w:val="24"/>
          <w:lang w:eastAsia="en-IN"/>
          <w14:ligatures w14:val="none"/>
        </w:rPr>
        <w:t> </w:t>
      </w:r>
    </w:p>
    <w:p w14:paraId="1B6E984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Computers &amp; Accessories</w:t>
      </w:r>
      <w:r w:rsidRPr="00E55A07">
        <w:rPr>
          <w:rFonts w:ascii="Times New Roman" w:eastAsia="Times New Roman" w:hAnsi="Times New Roman" w:cs="Times New Roman"/>
          <w:kern w:val="0"/>
          <w:sz w:val="24"/>
          <w:szCs w:val="24"/>
          <w:lang w:eastAsia="en-IN"/>
          <w14:ligatures w14:val="none"/>
        </w:rPr>
        <w:t> </w:t>
      </w:r>
    </w:p>
    <w:p w14:paraId="7CD4B58E"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Bed Bath &amp; Table</w:t>
      </w:r>
      <w:r w:rsidRPr="00E55A07">
        <w:rPr>
          <w:rFonts w:ascii="Times New Roman" w:eastAsia="Times New Roman" w:hAnsi="Times New Roman" w:cs="Times New Roman"/>
          <w:kern w:val="0"/>
          <w:sz w:val="24"/>
          <w:szCs w:val="24"/>
          <w:lang w:eastAsia="en-IN"/>
          <w14:ligatures w14:val="none"/>
        </w:rPr>
        <w:t> </w:t>
      </w:r>
    </w:p>
    <w:p w14:paraId="0745F9A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Sports &amp; Leisure</w:t>
      </w:r>
      <w:r w:rsidRPr="00E55A07">
        <w:rPr>
          <w:rFonts w:ascii="Times New Roman" w:eastAsia="Times New Roman" w:hAnsi="Times New Roman" w:cs="Times New Roman"/>
          <w:kern w:val="0"/>
          <w:sz w:val="24"/>
          <w:szCs w:val="24"/>
          <w:lang w:eastAsia="en-IN"/>
          <w14:ligatures w14:val="none"/>
        </w:rPr>
        <w:t> </w:t>
      </w:r>
    </w:p>
    <w:p w14:paraId="22875941"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Watches &amp; Gifts</w:t>
      </w:r>
      <w:r w:rsidRPr="00E55A07">
        <w:rPr>
          <w:rFonts w:ascii="Times New Roman" w:eastAsia="Times New Roman" w:hAnsi="Times New Roman" w:cs="Times New Roman"/>
          <w:kern w:val="0"/>
          <w:sz w:val="24"/>
          <w:szCs w:val="24"/>
          <w:lang w:eastAsia="en-IN"/>
          <w14:ligatures w14:val="none"/>
        </w:rPr>
        <w:t> </w:t>
      </w:r>
    </w:p>
    <w:p w14:paraId="3D77E76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Furniture Decor</w:t>
      </w:r>
      <w:r w:rsidRPr="00E55A07">
        <w:rPr>
          <w:rFonts w:ascii="Times New Roman" w:eastAsia="Times New Roman" w:hAnsi="Times New Roman" w:cs="Times New Roman"/>
          <w:kern w:val="0"/>
          <w:sz w:val="24"/>
          <w:szCs w:val="24"/>
          <w:lang w:eastAsia="en-IN"/>
          <w14:ligatures w14:val="none"/>
        </w:rPr>
        <w:t> </w:t>
      </w:r>
    </w:p>
    <w:p w14:paraId="3BF6587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These categories significantly outperform others, reflecting strong consumer demand. Categories like Auto, Garden Tools, and Health &amp; Beauty are particularly noteworthy for their consistent high sales.</w:t>
      </w:r>
      <w:r w:rsidRPr="00E55A07">
        <w:rPr>
          <w:rFonts w:ascii="Times New Roman" w:eastAsia="Times New Roman" w:hAnsi="Times New Roman" w:cs="Times New Roman"/>
          <w:kern w:val="0"/>
          <w:sz w:val="24"/>
          <w:szCs w:val="24"/>
          <w:lang w:eastAsia="en-IN"/>
          <w14:ligatures w14:val="none"/>
        </w:rPr>
        <w:t> </w:t>
      </w:r>
    </w:p>
    <w:p w14:paraId="74AD2146"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Insights:</w:t>
      </w:r>
      <w:r w:rsidRPr="00E55A07">
        <w:rPr>
          <w:rFonts w:ascii="Times New Roman" w:eastAsia="Times New Roman" w:hAnsi="Times New Roman" w:cs="Times New Roman"/>
          <w:kern w:val="0"/>
          <w:lang w:eastAsia="en-IN"/>
          <w14:ligatures w14:val="none"/>
        </w:rPr>
        <w:t> </w:t>
      </w:r>
    </w:p>
    <w:p w14:paraId="30E27C4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Categories such as Cool Stuff, Computers &amp; Accessories, and Watches &amp; Gifts cover a wide range of products, appealing to varied consumer interests.</w:t>
      </w:r>
      <w:r w:rsidRPr="00E55A07">
        <w:rPr>
          <w:rFonts w:ascii="Times New Roman" w:eastAsia="Times New Roman" w:hAnsi="Times New Roman" w:cs="Times New Roman"/>
          <w:kern w:val="0"/>
          <w:sz w:val="24"/>
          <w:szCs w:val="24"/>
          <w:lang w:eastAsia="en-IN"/>
          <w14:ligatures w14:val="none"/>
        </w:rPr>
        <w:t> </w:t>
      </w:r>
    </w:p>
    <w:p w14:paraId="7BC6A7C0"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Household and recreational products (Housewares, Bed Bath &amp; Table, and Sports &amp; Leisure) are key drivers of overall sales.</w:t>
      </w:r>
      <w:r w:rsidRPr="00E55A07">
        <w:rPr>
          <w:rFonts w:ascii="Times New Roman" w:eastAsia="Times New Roman" w:hAnsi="Times New Roman" w:cs="Times New Roman"/>
          <w:kern w:val="0"/>
          <w:sz w:val="24"/>
          <w:szCs w:val="24"/>
          <w:lang w:eastAsia="en-IN"/>
          <w14:ligatures w14:val="none"/>
        </w:rPr>
        <w:t> </w:t>
      </w:r>
    </w:p>
    <w:p w14:paraId="0F1E698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b/>
          <w:bCs/>
          <w:kern w:val="0"/>
          <w:lang w:val="en-US" w:eastAsia="en-IN"/>
          <w14:ligatures w14:val="none"/>
        </w:rPr>
        <w:t>Visual Representation:</w:t>
      </w:r>
      <w:r w:rsidRPr="00E55A07">
        <w:rPr>
          <w:rFonts w:ascii="Times New Roman" w:eastAsia="Times New Roman" w:hAnsi="Times New Roman" w:cs="Times New Roman"/>
          <w:kern w:val="0"/>
          <w:lang w:eastAsia="en-IN"/>
          <w14:ligatures w14:val="none"/>
        </w:rPr>
        <w:t> </w:t>
      </w:r>
    </w:p>
    <w:p w14:paraId="1CC37F1E"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A horizontal bar chart is used to depict the top 10 product categories by total sales, where each bar's length correlates with the total sales amount, illustrating their dominance.</w:t>
      </w:r>
      <w:r w:rsidRPr="00E55A07">
        <w:rPr>
          <w:rFonts w:ascii="Times New Roman" w:eastAsia="Times New Roman" w:hAnsi="Times New Roman" w:cs="Times New Roman"/>
          <w:kern w:val="0"/>
          <w:sz w:val="24"/>
          <w:szCs w:val="24"/>
          <w:lang w:eastAsia="en-IN"/>
          <w14:ligatures w14:val="none"/>
        </w:rPr>
        <w:t> </w:t>
      </w:r>
    </w:p>
    <w:p w14:paraId="12F06D48" w14:textId="3907229F"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Segoe UI" w:eastAsia="Times New Roman" w:hAnsi="Segoe UI" w:cs="Segoe UI"/>
          <w:noProof/>
          <w:kern w:val="0"/>
          <w:sz w:val="18"/>
          <w:szCs w:val="18"/>
          <w:lang w:eastAsia="en-IN"/>
          <w14:ligatures w14:val="none"/>
        </w:rPr>
        <w:lastRenderedPageBreak/>
        <w:drawing>
          <wp:inline distT="0" distB="0" distL="0" distR="0" wp14:anchorId="26061842" wp14:editId="28EA212A">
            <wp:extent cx="5731510" cy="2689225"/>
            <wp:effectExtent l="0" t="0" r="2540" b="0"/>
            <wp:docPr id="15320805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noFill/>
                    </a:ln>
                  </pic:spPr>
                </pic:pic>
              </a:graphicData>
            </a:graphic>
          </wp:inline>
        </w:drawing>
      </w:r>
      <w:r w:rsidRPr="00E55A07">
        <w:rPr>
          <w:rFonts w:ascii="Times New Roman" w:eastAsia="Times New Roman" w:hAnsi="Times New Roman" w:cs="Times New Roman"/>
          <w:kern w:val="0"/>
          <w:sz w:val="24"/>
          <w:szCs w:val="24"/>
          <w:lang w:eastAsia="en-IN"/>
          <w14:ligatures w14:val="none"/>
        </w:rPr>
        <w:t> </w:t>
      </w:r>
    </w:p>
    <w:p w14:paraId="2C9D0C4B"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b/>
          <w:bCs/>
          <w:kern w:val="0"/>
          <w:lang w:val="en-US" w:eastAsia="en-IN"/>
          <w14:ligatures w14:val="none"/>
        </w:rPr>
        <w:t>Conclusion and Recommendations:</w:t>
      </w:r>
      <w:r w:rsidRPr="00E55A07">
        <w:rPr>
          <w:rFonts w:ascii="Times New Roman" w:eastAsia="Times New Roman" w:hAnsi="Times New Roman" w:cs="Times New Roman"/>
          <w:kern w:val="0"/>
          <w:lang w:eastAsia="en-IN"/>
          <w14:ligatures w14:val="none"/>
        </w:rPr>
        <w:t> </w:t>
      </w:r>
    </w:p>
    <w:p w14:paraId="1FED685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Understanding top-performing categories offers insights into consumer preferences and market trends. Businesses should focus on optimizing strategies for these high-performing categories, explore cross-selling opportunities, and continuously monitor sales trends for adaptive strategies.</w:t>
      </w:r>
      <w:r w:rsidRPr="00E55A07">
        <w:rPr>
          <w:rFonts w:ascii="Times New Roman" w:eastAsia="Times New Roman" w:hAnsi="Times New Roman" w:cs="Times New Roman"/>
          <w:kern w:val="0"/>
          <w:sz w:val="24"/>
          <w:szCs w:val="24"/>
          <w:lang w:eastAsia="en-IN"/>
          <w14:ligatures w14:val="none"/>
        </w:rPr>
        <w:t> </w:t>
      </w:r>
    </w:p>
    <w:p w14:paraId="71C9D72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675000C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033ADE30"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2. Delayed Orders Analysis:</w:t>
      </w:r>
      <w:r w:rsidRPr="00E55A07">
        <w:rPr>
          <w:rFonts w:ascii="Times New Roman" w:eastAsia="Times New Roman" w:hAnsi="Times New Roman" w:cs="Times New Roman"/>
          <w:kern w:val="0"/>
          <w:sz w:val="24"/>
          <w:szCs w:val="24"/>
          <w:lang w:eastAsia="en-IN"/>
          <w14:ligatures w14:val="none"/>
        </w:rPr>
        <w:t> </w:t>
      </w:r>
    </w:p>
    <w:p w14:paraId="046A8FA3"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07151C8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Question Statement:</w:t>
      </w:r>
      <w:r w:rsidRPr="00E55A07">
        <w:rPr>
          <w:rFonts w:ascii="Times New Roman" w:eastAsia="Times New Roman" w:hAnsi="Times New Roman" w:cs="Times New Roman"/>
          <w:kern w:val="0"/>
          <w:lang w:eastAsia="en-IN"/>
          <w14:ligatures w14:val="none"/>
        </w:rPr>
        <w:t> </w:t>
      </w:r>
    </w:p>
    <w:p w14:paraId="4FF486B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color w:val="202B45"/>
          <w:kern w:val="0"/>
          <w:sz w:val="24"/>
          <w:szCs w:val="24"/>
          <w:lang w:val="en-US" w:eastAsia="en-IN"/>
          <w14:ligatures w14:val="none"/>
        </w:rPr>
        <w:t>Determine the number of delayed orders in each category. An order is considered delayed if the actual delivery date is later than the estimated delivery date.</w:t>
      </w: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72E09B41"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Data Overview:</w:t>
      </w:r>
      <w:r w:rsidRPr="00E55A07">
        <w:rPr>
          <w:rFonts w:ascii="Times New Roman" w:eastAsia="Times New Roman" w:hAnsi="Times New Roman" w:cs="Times New Roman"/>
          <w:kern w:val="0"/>
          <w:lang w:eastAsia="en-IN"/>
          <w14:ligatures w14:val="none"/>
        </w:rPr>
        <w:t> </w:t>
      </w:r>
    </w:p>
    <w:p w14:paraId="2DB10D31"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The dataset includes order information such as order IDs, delivery dates, estimated delivery dates, product categories, and delivery statuses.</w:t>
      </w:r>
      <w:r w:rsidRPr="00E55A07">
        <w:rPr>
          <w:rFonts w:ascii="Times New Roman" w:eastAsia="Times New Roman" w:hAnsi="Times New Roman" w:cs="Times New Roman"/>
          <w:kern w:val="0"/>
          <w:sz w:val="24"/>
          <w:szCs w:val="24"/>
          <w:lang w:eastAsia="en-IN"/>
          <w14:ligatures w14:val="none"/>
        </w:rPr>
        <w:t> </w:t>
      </w:r>
    </w:p>
    <w:p w14:paraId="7C53DEF3"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Analysis Approach:</w:t>
      </w:r>
      <w:r w:rsidRPr="00E55A07">
        <w:rPr>
          <w:rFonts w:ascii="Times New Roman" w:eastAsia="Times New Roman" w:hAnsi="Times New Roman" w:cs="Times New Roman"/>
          <w:kern w:val="0"/>
          <w:lang w:eastAsia="en-IN"/>
          <w14:ligatures w14:val="none"/>
        </w:rPr>
        <w:t> </w:t>
      </w:r>
    </w:p>
    <w:p w14:paraId="389CFB6D"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Delay duration is calculated by subtracting the estimated delivery date from the actual delivery date. Orders with a delay duration greater than zero are flagged as delayed. </w:t>
      </w:r>
      <w:r w:rsidRPr="00E55A07">
        <w:rPr>
          <w:rFonts w:ascii="Times New Roman" w:eastAsia="Times New Roman" w:hAnsi="Times New Roman" w:cs="Times New Roman"/>
          <w:kern w:val="0"/>
          <w:sz w:val="24"/>
          <w:szCs w:val="24"/>
          <w:lang w:eastAsia="en-IN"/>
          <w14:ligatures w14:val="none"/>
        </w:rPr>
        <w:t> </w:t>
      </w:r>
    </w:p>
    <w:p w14:paraId="796654D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Alternately, we here have used, if the estimated delivery time is greater than actual delivery time then the delivery is considered to be as on-time, and otherwise delayed.</w:t>
      </w:r>
      <w:r w:rsidRPr="00E55A07">
        <w:rPr>
          <w:rFonts w:ascii="Times New Roman" w:eastAsia="Times New Roman" w:hAnsi="Times New Roman" w:cs="Times New Roman"/>
          <w:kern w:val="0"/>
          <w:sz w:val="24"/>
          <w:szCs w:val="24"/>
          <w:lang w:eastAsia="en-IN"/>
          <w14:ligatures w14:val="none"/>
        </w:rPr>
        <w:t> </w:t>
      </w:r>
    </w:p>
    <w:p w14:paraId="65D1D0E9"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Moreover, there are some blank c cells in the data set for the column of actual delivery date which states that the delivery for some reason didn’t took place so for these delivery items we have considered them as undelivered items, and for those which are not blank we’ve followed the above-mentioned criteria.</w:t>
      </w:r>
      <w:r w:rsidRPr="00E55A07">
        <w:rPr>
          <w:rFonts w:ascii="Times New Roman" w:eastAsia="Times New Roman" w:hAnsi="Times New Roman" w:cs="Times New Roman"/>
          <w:kern w:val="0"/>
          <w:sz w:val="24"/>
          <w:szCs w:val="24"/>
          <w:lang w:eastAsia="en-IN"/>
          <w14:ligatures w14:val="none"/>
        </w:rPr>
        <w:t> </w:t>
      </w:r>
    </w:p>
    <w:p w14:paraId="3D4870F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The total number of delayed orders is then aggregated by category.</w:t>
      </w:r>
      <w:r w:rsidRPr="00E55A07">
        <w:rPr>
          <w:rFonts w:ascii="Times New Roman" w:eastAsia="Times New Roman" w:hAnsi="Times New Roman" w:cs="Times New Roman"/>
          <w:kern w:val="0"/>
          <w:sz w:val="24"/>
          <w:szCs w:val="24"/>
          <w:lang w:eastAsia="en-IN"/>
          <w14:ligatures w14:val="none"/>
        </w:rPr>
        <w:t> </w:t>
      </w:r>
    </w:p>
    <w:p w14:paraId="1F223994"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Visualization:</w:t>
      </w:r>
      <w:r w:rsidRPr="00E55A07">
        <w:rPr>
          <w:rFonts w:ascii="Times New Roman" w:eastAsia="Times New Roman" w:hAnsi="Times New Roman" w:cs="Times New Roman"/>
          <w:kern w:val="0"/>
          <w:lang w:eastAsia="en-IN"/>
          <w14:ligatures w14:val="none"/>
        </w:rPr>
        <w:t> </w:t>
      </w:r>
    </w:p>
    <w:p w14:paraId="7F079CA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Vertical bars are representing the delayed product categories codes, these codes were manually created, first 2 letters are the first two characters from the product name in English then comes the numeric part stating the length of the product category name in English then for the last 2 letters are the ending 2 characters from the product category name. And these codes are lying on the x axis, whereas on the y axis are the count of delayed orders.</w:t>
      </w:r>
      <w:r w:rsidRPr="00E55A07">
        <w:rPr>
          <w:rFonts w:ascii="Times New Roman" w:eastAsia="Times New Roman" w:hAnsi="Times New Roman" w:cs="Times New Roman"/>
          <w:kern w:val="0"/>
          <w:sz w:val="24"/>
          <w:szCs w:val="24"/>
          <w:lang w:eastAsia="en-IN"/>
          <w14:ligatures w14:val="none"/>
        </w:rPr>
        <w:t> </w:t>
      </w:r>
    </w:p>
    <w:p w14:paraId="6212CF12"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Visualized through a bar chart, each bar represents a product category with the bar height corresponding to the number of delayed orders. </w:t>
      </w:r>
      <w:r w:rsidRPr="00E55A07">
        <w:rPr>
          <w:rFonts w:ascii="Times New Roman" w:eastAsia="Times New Roman" w:hAnsi="Times New Roman" w:cs="Times New Roman"/>
          <w:kern w:val="0"/>
          <w:sz w:val="24"/>
          <w:szCs w:val="24"/>
          <w:lang w:eastAsia="en-IN"/>
          <w14:ligatures w14:val="none"/>
        </w:rPr>
        <w:t> </w:t>
      </w:r>
    </w:p>
    <w:p w14:paraId="069EDC2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17708C40"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lastRenderedPageBreak/>
        <w:t> </w:t>
      </w:r>
    </w:p>
    <w:p w14:paraId="53C1430C" w14:textId="5B0B2E39"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Segoe UI" w:eastAsia="Times New Roman" w:hAnsi="Segoe UI" w:cs="Segoe UI"/>
          <w:noProof/>
          <w:kern w:val="0"/>
          <w:sz w:val="18"/>
          <w:szCs w:val="18"/>
          <w:lang w:eastAsia="en-IN"/>
          <w14:ligatures w14:val="none"/>
        </w:rPr>
        <w:drawing>
          <wp:inline distT="0" distB="0" distL="0" distR="0" wp14:anchorId="52DD68ED" wp14:editId="10558062">
            <wp:extent cx="5731510" cy="1190625"/>
            <wp:effectExtent l="0" t="0" r="2540" b="9525"/>
            <wp:docPr id="635994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190625"/>
                    </a:xfrm>
                    <a:prstGeom prst="rect">
                      <a:avLst/>
                    </a:prstGeom>
                    <a:noFill/>
                    <a:ln>
                      <a:noFill/>
                    </a:ln>
                  </pic:spPr>
                </pic:pic>
              </a:graphicData>
            </a:graphic>
          </wp:inline>
        </w:drawing>
      </w:r>
      <w:r w:rsidRPr="00E55A07">
        <w:rPr>
          <w:rFonts w:ascii="Times New Roman" w:eastAsia="Times New Roman" w:hAnsi="Times New Roman" w:cs="Times New Roman"/>
          <w:kern w:val="0"/>
          <w:sz w:val="24"/>
          <w:szCs w:val="24"/>
          <w:lang w:eastAsia="en-IN"/>
          <w14:ligatures w14:val="none"/>
        </w:rPr>
        <w:t> </w:t>
      </w:r>
    </w:p>
    <w:p w14:paraId="38360E5C"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Recommendations:</w:t>
      </w:r>
      <w:r w:rsidRPr="00E55A07">
        <w:rPr>
          <w:rFonts w:ascii="Times New Roman" w:eastAsia="Times New Roman" w:hAnsi="Times New Roman" w:cs="Times New Roman"/>
          <w:kern w:val="0"/>
          <w:lang w:eastAsia="en-IN"/>
          <w14:ligatures w14:val="none"/>
        </w:rPr>
        <w:t> </w:t>
      </w:r>
    </w:p>
    <w:p w14:paraId="0CD1A196"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Businesses should prioritize addressing delays in categories with the highest number of delays by optimizing transportation routes, enhancing supplier communication, and investing in tracking technologies.</w:t>
      </w:r>
      <w:r w:rsidRPr="00E55A07">
        <w:rPr>
          <w:rFonts w:ascii="Times New Roman" w:eastAsia="Times New Roman" w:hAnsi="Times New Roman" w:cs="Times New Roman"/>
          <w:kern w:val="0"/>
          <w:sz w:val="24"/>
          <w:szCs w:val="24"/>
          <w:lang w:eastAsia="en-IN"/>
          <w14:ligatures w14:val="none"/>
        </w:rPr>
        <w:t> </w:t>
      </w:r>
    </w:p>
    <w:p w14:paraId="6130B9E1"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2557C40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3. Monthly Comparison of Delayed and On-Time Orders:</w:t>
      </w:r>
      <w:r w:rsidRPr="00E55A07">
        <w:rPr>
          <w:rFonts w:ascii="Times New Roman" w:eastAsia="Times New Roman" w:hAnsi="Times New Roman" w:cs="Times New Roman"/>
          <w:kern w:val="0"/>
          <w:sz w:val="24"/>
          <w:szCs w:val="24"/>
          <w:lang w:eastAsia="en-IN"/>
          <w14:ligatures w14:val="none"/>
        </w:rPr>
        <w:t> </w:t>
      </w:r>
    </w:p>
    <w:p w14:paraId="330831D6"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5C6CAACB"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Question Statement:</w:t>
      </w:r>
      <w:r w:rsidRPr="00E55A07">
        <w:rPr>
          <w:rFonts w:ascii="Times New Roman" w:eastAsia="Times New Roman" w:hAnsi="Times New Roman" w:cs="Times New Roman"/>
          <w:kern w:val="0"/>
          <w:lang w:eastAsia="en-IN"/>
          <w14:ligatures w14:val="none"/>
        </w:rPr>
        <w:t> </w:t>
      </w:r>
    </w:p>
    <w:p w14:paraId="4FE11599"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color w:val="202B45"/>
          <w:kern w:val="0"/>
          <w:sz w:val="24"/>
          <w:szCs w:val="24"/>
          <w:lang w:val="en-US" w:eastAsia="en-IN"/>
          <w14:ligatures w14:val="none"/>
        </w:rPr>
        <w:t>Create a dynamic visual that compares the number of delayed orders to the number of orders received earlier for each month. Utilize the drill through cross-report feature to provide a detailed analysis of late and on-time deliveries.</w:t>
      </w:r>
      <w:r w:rsidRPr="00E55A07">
        <w:rPr>
          <w:rFonts w:ascii="Times New Roman" w:eastAsia="Times New Roman" w:hAnsi="Times New Roman" w:cs="Times New Roman"/>
          <w:color w:val="202B45"/>
          <w:kern w:val="0"/>
          <w:sz w:val="24"/>
          <w:szCs w:val="24"/>
          <w:lang w:eastAsia="en-IN"/>
          <w14:ligatures w14:val="none"/>
        </w:rPr>
        <w:t> </w:t>
      </w:r>
    </w:p>
    <w:p w14:paraId="09065EFC" w14:textId="77777777" w:rsidR="00E55A07" w:rsidRPr="00E55A07" w:rsidRDefault="00E55A07" w:rsidP="00FC071C">
      <w:pPr>
        <w:shd w:val="clear" w:color="auto" w:fill="FFFFFF"/>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color w:val="202B45"/>
          <w:kern w:val="0"/>
          <w:sz w:val="24"/>
          <w:szCs w:val="24"/>
          <w:lang w:eastAsia="en-IN"/>
          <w14:ligatures w14:val="none"/>
        </w:rPr>
        <w:t> </w:t>
      </w:r>
    </w:p>
    <w:p w14:paraId="54769933"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Visualization:</w:t>
      </w:r>
      <w:r w:rsidRPr="00E55A07">
        <w:rPr>
          <w:rFonts w:ascii="Times New Roman" w:eastAsia="Times New Roman" w:hAnsi="Times New Roman" w:cs="Times New Roman"/>
          <w:kern w:val="0"/>
          <w:lang w:eastAsia="en-IN"/>
          <w14:ligatures w14:val="none"/>
        </w:rPr>
        <w:t> </w:t>
      </w:r>
    </w:p>
    <w:p w14:paraId="64E02772" w14:textId="77777777" w:rsidR="00E55A07" w:rsidRPr="00E55A07" w:rsidRDefault="00E55A07" w:rsidP="00FC071C">
      <w:pPr>
        <w:shd w:val="clear" w:color="auto" w:fill="FFFFFF"/>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color w:val="202B45"/>
          <w:kern w:val="0"/>
          <w:sz w:val="24"/>
          <w:szCs w:val="24"/>
          <w:lang w:val="en-US" w:eastAsia="en-IN"/>
          <w14:ligatures w14:val="none"/>
        </w:rPr>
        <w:t>Below line graph is depicting the delayed orders’ comparison with the on-time delivered orders month wise. On the x-axis are the months differentiated by the markers on the line and count of orders delayed or on – time are represented on the y-axis.</w:t>
      </w:r>
      <w:r w:rsidRPr="00E55A07">
        <w:rPr>
          <w:rFonts w:ascii="Times New Roman" w:eastAsia="Times New Roman" w:hAnsi="Times New Roman" w:cs="Times New Roman"/>
          <w:color w:val="202B45"/>
          <w:kern w:val="0"/>
          <w:sz w:val="24"/>
          <w:szCs w:val="24"/>
          <w:lang w:eastAsia="en-IN"/>
          <w14:ligatures w14:val="none"/>
        </w:rPr>
        <w:t> </w:t>
      </w:r>
    </w:p>
    <w:p w14:paraId="06562C2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32E90261" w14:textId="3F665B93"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Segoe UI" w:eastAsia="Times New Roman" w:hAnsi="Segoe UI" w:cs="Segoe UI"/>
          <w:noProof/>
          <w:kern w:val="0"/>
          <w:sz w:val="18"/>
          <w:szCs w:val="18"/>
          <w:lang w:eastAsia="en-IN"/>
          <w14:ligatures w14:val="none"/>
        </w:rPr>
        <w:drawing>
          <wp:inline distT="0" distB="0" distL="0" distR="0" wp14:anchorId="130F3AD8" wp14:editId="2A9C0B33">
            <wp:extent cx="4762500" cy="3147060"/>
            <wp:effectExtent l="0" t="0" r="0" b="0"/>
            <wp:docPr id="2007441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147060"/>
                    </a:xfrm>
                    <a:prstGeom prst="rect">
                      <a:avLst/>
                    </a:prstGeom>
                    <a:noFill/>
                    <a:ln>
                      <a:noFill/>
                    </a:ln>
                  </pic:spPr>
                </pic:pic>
              </a:graphicData>
            </a:graphic>
          </wp:inline>
        </w:drawing>
      </w:r>
      <w:r w:rsidRPr="00E55A07">
        <w:rPr>
          <w:rFonts w:ascii="Times New Roman" w:eastAsia="Times New Roman" w:hAnsi="Times New Roman" w:cs="Times New Roman"/>
          <w:kern w:val="0"/>
          <w:sz w:val="24"/>
          <w:szCs w:val="24"/>
          <w:lang w:eastAsia="en-IN"/>
          <w14:ligatures w14:val="none"/>
        </w:rPr>
        <w:t> </w:t>
      </w:r>
    </w:p>
    <w:p w14:paraId="300D02C7"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7E306754"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21F8F5F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670075F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lang w:eastAsia="en-IN"/>
          <w14:ligatures w14:val="none"/>
        </w:rPr>
        <w:t> </w:t>
      </w:r>
    </w:p>
    <w:p w14:paraId="17BA8D41"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lang w:eastAsia="en-IN"/>
          <w14:ligatures w14:val="none"/>
        </w:rPr>
        <w:t> </w:t>
      </w:r>
    </w:p>
    <w:p w14:paraId="6AC9A823"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Findings: </w:t>
      </w:r>
      <w:r w:rsidRPr="00E55A07">
        <w:rPr>
          <w:rFonts w:ascii="Times New Roman" w:eastAsia="Times New Roman" w:hAnsi="Times New Roman" w:cs="Times New Roman"/>
          <w:kern w:val="0"/>
          <w:lang w:eastAsia="en-IN"/>
          <w14:ligatures w14:val="none"/>
        </w:rPr>
        <w:t> </w:t>
      </w:r>
    </w:p>
    <w:p w14:paraId="55444964"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June: Lowest delayed orders 204, indicating high operational efficiency.</w:t>
      </w:r>
      <w:r w:rsidRPr="00E55A07">
        <w:rPr>
          <w:rFonts w:ascii="Times New Roman" w:eastAsia="Times New Roman" w:hAnsi="Times New Roman" w:cs="Times New Roman"/>
          <w:kern w:val="0"/>
          <w:sz w:val="24"/>
          <w:szCs w:val="24"/>
          <w:lang w:eastAsia="en-IN"/>
          <w14:ligatures w14:val="none"/>
        </w:rPr>
        <w:t> </w:t>
      </w:r>
    </w:p>
    <w:p w14:paraId="37C052C7"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lastRenderedPageBreak/>
        <w:t>Followed by September (217) and October (240) respectively.</w:t>
      </w:r>
      <w:r w:rsidRPr="00E55A07">
        <w:rPr>
          <w:rFonts w:ascii="Times New Roman" w:eastAsia="Times New Roman" w:hAnsi="Times New Roman" w:cs="Times New Roman"/>
          <w:kern w:val="0"/>
          <w:sz w:val="24"/>
          <w:szCs w:val="24"/>
          <w:lang w:eastAsia="en-IN"/>
          <w14:ligatures w14:val="none"/>
        </w:rPr>
        <w:t> </w:t>
      </w:r>
    </w:p>
    <w:p w14:paraId="683460C6"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August: Highest on-time orders (10044) despite high order volume, suggesting effective logistics management.</w:t>
      </w:r>
      <w:r w:rsidRPr="00E55A07">
        <w:rPr>
          <w:rFonts w:ascii="Times New Roman" w:eastAsia="Times New Roman" w:hAnsi="Times New Roman" w:cs="Times New Roman"/>
          <w:kern w:val="0"/>
          <w:sz w:val="24"/>
          <w:szCs w:val="24"/>
          <w:lang w:eastAsia="en-IN"/>
          <w14:ligatures w14:val="none"/>
        </w:rPr>
        <w:t> </w:t>
      </w:r>
    </w:p>
    <w:p w14:paraId="3C718CE2"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Followed by July (9909) and May (9889) respectively.</w:t>
      </w:r>
      <w:r w:rsidRPr="00E55A07">
        <w:rPr>
          <w:rFonts w:ascii="Times New Roman" w:eastAsia="Times New Roman" w:hAnsi="Times New Roman" w:cs="Times New Roman"/>
          <w:kern w:val="0"/>
          <w:sz w:val="24"/>
          <w:szCs w:val="24"/>
          <w:lang w:eastAsia="en-IN"/>
          <w14:ligatures w14:val="none"/>
        </w:rPr>
        <w:t> </w:t>
      </w:r>
    </w:p>
    <w:p w14:paraId="6B3684B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258ED07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Recommendations:</w:t>
      </w:r>
      <w:r w:rsidRPr="00E55A07">
        <w:rPr>
          <w:rFonts w:ascii="Times New Roman" w:eastAsia="Times New Roman" w:hAnsi="Times New Roman" w:cs="Times New Roman"/>
          <w:kern w:val="0"/>
          <w:lang w:eastAsia="en-IN"/>
          <w14:ligatures w14:val="none"/>
        </w:rPr>
        <w:t> </w:t>
      </w:r>
    </w:p>
    <w:p w14:paraId="72E0AA5D"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Replicate best practices from June to maintain or improve delivery performance.</w:t>
      </w:r>
      <w:r w:rsidRPr="00E55A07">
        <w:rPr>
          <w:rFonts w:ascii="Times New Roman" w:eastAsia="Times New Roman" w:hAnsi="Times New Roman" w:cs="Times New Roman"/>
          <w:kern w:val="0"/>
          <w:sz w:val="24"/>
          <w:szCs w:val="24"/>
          <w:lang w:eastAsia="en-IN"/>
          <w14:ligatures w14:val="none"/>
        </w:rPr>
        <w:t> </w:t>
      </w:r>
    </w:p>
    <w:p w14:paraId="2FF4AE0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Analyze August’s success factors to replicate effective strategies in future operations.</w:t>
      </w:r>
      <w:r w:rsidRPr="00E55A07">
        <w:rPr>
          <w:rFonts w:ascii="Times New Roman" w:eastAsia="Times New Roman" w:hAnsi="Times New Roman" w:cs="Times New Roman"/>
          <w:kern w:val="0"/>
          <w:sz w:val="24"/>
          <w:szCs w:val="24"/>
          <w:lang w:eastAsia="en-IN"/>
          <w14:ligatures w14:val="none"/>
        </w:rPr>
        <w:t> </w:t>
      </w:r>
    </w:p>
    <w:p w14:paraId="58C4AF96"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Continuously monitor monthly performance to identify and act on improvement opportunities.</w:t>
      </w:r>
      <w:r w:rsidRPr="00E55A07">
        <w:rPr>
          <w:rFonts w:ascii="Times New Roman" w:eastAsia="Times New Roman" w:hAnsi="Times New Roman" w:cs="Times New Roman"/>
          <w:kern w:val="0"/>
          <w:sz w:val="24"/>
          <w:szCs w:val="24"/>
          <w:lang w:eastAsia="en-IN"/>
          <w14:ligatures w14:val="none"/>
        </w:rPr>
        <w:t> </w:t>
      </w:r>
    </w:p>
    <w:p w14:paraId="0C90E90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2E499694"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58227319"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4. Payment Method Analysis:</w:t>
      </w:r>
      <w:r w:rsidRPr="00E55A07">
        <w:rPr>
          <w:rFonts w:ascii="Times New Roman" w:eastAsia="Times New Roman" w:hAnsi="Times New Roman" w:cs="Times New Roman"/>
          <w:kern w:val="0"/>
          <w:sz w:val="24"/>
          <w:szCs w:val="24"/>
          <w:lang w:eastAsia="en-IN"/>
          <w14:ligatures w14:val="none"/>
        </w:rPr>
        <w:t> </w:t>
      </w:r>
    </w:p>
    <w:p w14:paraId="3CA65CED"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5547B794"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Question Statement:</w:t>
      </w:r>
      <w:r w:rsidRPr="00E55A07">
        <w:rPr>
          <w:rFonts w:ascii="Times New Roman" w:eastAsia="Times New Roman" w:hAnsi="Times New Roman" w:cs="Times New Roman"/>
          <w:kern w:val="0"/>
          <w:lang w:eastAsia="en-IN"/>
          <w14:ligatures w14:val="none"/>
        </w:rPr>
        <w:t> </w:t>
      </w:r>
    </w:p>
    <w:p w14:paraId="3B5A8D8B"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color w:val="202B45"/>
          <w:kern w:val="0"/>
          <w:sz w:val="24"/>
          <w:szCs w:val="24"/>
          <w:lang w:val="en-US" w:eastAsia="en-IN"/>
          <w14:ligatures w14:val="none"/>
        </w:rPr>
        <w:t>Analyze the most frequently used payment methods by customers using a visually appealing representation, such as a pie chart or other suitable visuals.</w:t>
      </w:r>
      <w:r w:rsidRPr="00E55A07">
        <w:rPr>
          <w:rFonts w:ascii="Times New Roman" w:eastAsia="Times New Roman" w:hAnsi="Times New Roman" w:cs="Times New Roman"/>
          <w:color w:val="202B45"/>
          <w:kern w:val="0"/>
          <w:sz w:val="24"/>
          <w:szCs w:val="24"/>
          <w:lang w:eastAsia="en-IN"/>
          <w14:ligatures w14:val="none"/>
        </w:rPr>
        <w:t> </w:t>
      </w:r>
    </w:p>
    <w:p w14:paraId="1BF4F31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Data Overview:</w:t>
      </w:r>
      <w:r w:rsidRPr="00E55A07">
        <w:rPr>
          <w:rFonts w:ascii="Times New Roman" w:eastAsia="Times New Roman" w:hAnsi="Times New Roman" w:cs="Times New Roman"/>
          <w:kern w:val="0"/>
          <w:lang w:eastAsia="en-IN"/>
          <w14:ligatures w14:val="none"/>
        </w:rPr>
        <w:t> </w:t>
      </w:r>
    </w:p>
    <w:p w14:paraId="1F1EEB9D"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xml:space="preserve"> The dataset includes transaction data specifying payment methods i.e. credit card, debit card, </w:t>
      </w:r>
      <w:proofErr w:type="spellStart"/>
      <w:r w:rsidRPr="00E55A07">
        <w:rPr>
          <w:rFonts w:ascii="Times New Roman" w:eastAsia="Times New Roman" w:hAnsi="Times New Roman" w:cs="Times New Roman"/>
          <w:kern w:val="0"/>
          <w:sz w:val="24"/>
          <w:szCs w:val="24"/>
          <w:lang w:val="en-US" w:eastAsia="en-IN"/>
          <w14:ligatures w14:val="none"/>
        </w:rPr>
        <w:t>boleto</w:t>
      </w:r>
      <w:proofErr w:type="spellEnd"/>
      <w:r w:rsidRPr="00E55A07">
        <w:rPr>
          <w:rFonts w:ascii="Times New Roman" w:eastAsia="Times New Roman" w:hAnsi="Times New Roman" w:cs="Times New Roman"/>
          <w:kern w:val="0"/>
          <w:sz w:val="24"/>
          <w:szCs w:val="24"/>
          <w:lang w:val="en-US" w:eastAsia="en-IN"/>
          <w14:ligatures w14:val="none"/>
        </w:rPr>
        <w:t>, voucher and undefined.</w:t>
      </w:r>
      <w:r w:rsidRPr="00E55A07">
        <w:rPr>
          <w:rFonts w:ascii="Times New Roman" w:eastAsia="Times New Roman" w:hAnsi="Times New Roman" w:cs="Times New Roman"/>
          <w:kern w:val="0"/>
          <w:sz w:val="24"/>
          <w:szCs w:val="24"/>
          <w:lang w:eastAsia="en-IN"/>
          <w14:ligatures w14:val="none"/>
        </w:rPr>
        <w:t> </w:t>
      </w:r>
    </w:p>
    <w:p w14:paraId="00419E3C"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Findings and Insights:</w:t>
      </w:r>
      <w:r w:rsidRPr="00E55A07">
        <w:rPr>
          <w:rFonts w:ascii="Times New Roman" w:eastAsia="Times New Roman" w:hAnsi="Times New Roman" w:cs="Times New Roman"/>
          <w:kern w:val="0"/>
          <w:lang w:eastAsia="en-IN"/>
          <w14:ligatures w14:val="none"/>
        </w:rPr>
        <w:t> </w:t>
      </w:r>
    </w:p>
    <w:p w14:paraId="7060201D"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Credit Card: Most frequently used, indicating a strong customer preference.</w:t>
      </w:r>
      <w:r w:rsidRPr="00E55A07">
        <w:rPr>
          <w:rFonts w:ascii="Times New Roman" w:eastAsia="Times New Roman" w:hAnsi="Times New Roman" w:cs="Times New Roman"/>
          <w:kern w:val="0"/>
          <w:sz w:val="24"/>
          <w:szCs w:val="24"/>
          <w:lang w:eastAsia="en-IN"/>
          <w14:ligatures w14:val="none"/>
        </w:rPr>
        <w:t> </w:t>
      </w:r>
    </w:p>
    <w:p w14:paraId="32BCDAD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xml:space="preserve">- </w:t>
      </w:r>
      <w:proofErr w:type="spellStart"/>
      <w:proofErr w:type="gramStart"/>
      <w:r w:rsidRPr="00E55A07">
        <w:rPr>
          <w:rFonts w:ascii="Times New Roman" w:eastAsia="Times New Roman" w:hAnsi="Times New Roman" w:cs="Times New Roman"/>
          <w:kern w:val="0"/>
          <w:sz w:val="24"/>
          <w:szCs w:val="24"/>
          <w:lang w:val="en-US" w:eastAsia="en-IN"/>
          <w14:ligatures w14:val="none"/>
        </w:rPr>
        <w:t>Boleto</w:t>
      </w:r>
      <w:proofErr w:type="spellEnd"/>
      <w:r w:rsidRPr="00E55A07">
        <w:rPr>
          <w:rFonts w:ascii="Times New Roman" w:eastAsia="Times New Roman" w:hAnsi="Times New Roman" w:cs="Times New Roman"/>
          <w:kern w:val="0"/>
          <w:sz w:val="24"/>
          <w:szCs w:val="24"/>
          <w:lang w:val="en-US" w:eastAsia="en-IN"/>
          <w14:ligatures w14:val="none"/>
        </w:rPr>
        <w:t xml:space="preserve"> :</w:t>
      </w:r>
      <w:proofErr w:type="gramEnd"/>
      <w:r w:rsidRPr="00E55A07">
        <w:rPr>
          <w:rFonts w:ascii="Times New Roman" w:eastAsia="Times New Roman" w:hAnsi="Times New Roman" w:cs="Times New Roman"/>
          <w:kern w:val="0"/>
          <w:sz w:val="24"/>
          <w:szCs w:val="24"/>
          <w:lang w:val="en-US" w:eastAsia="en-IN"/>
          <w14:ligatures w14:val="none"/>
        </w:rPr>
        <w:t xml:space="preserve"> Can be considered as the second most used mode of payment after credit cards.</w:t>
      </w:r>
      <w:r w:rsidRPr="00E55A07">
        <w:rPr>
          <w:rFonts w:ascii="Times New Roman" w:eastAsia="Times New Roman" w:hAnsi="Times New Roman" w:cs="Times New Roman"/>
          <w:kern w:val="0"/>
          <w:sz w:val="24"/>
          <w:szCs w:val="24"/>
          <w:lang w:eastAsia="en-IN"/>
          <w14:ligatures w14:val="none"/>
        </w:rPr>
        <w:t> </w:t>
      </w:r>
    </w:p>
    <w:p w14:paraId="12245E53"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xml:space="preserve">- Voucher: Followed by Credit card and </w:t>
      </w:r>
      <w:proofErr w:type="spellStart"/>
      <w:r w:rsidRPr="00E55A07">
        <w:rPr>
          <w:rFonts w:ascii="Times New Roman" w:eastAsia="Times New Roman" w:hAnsi="Times New Roman" w:cs="Times New Roman"/>
          <w:kern w:val="0"/>
          <w:sz w:val="24"/>
          <w:szCs w:val="24"/>
          <w:lang w:val="en-US" w:eastAsia="en-IN"/>
          <w14:ligatures w14:val="none"/>
        </w:rPr>
        <w:t>boleto</w:t>
      </w:r>
      <w:proofErr w:type="spellEnd"/>
      <w:r w:rsidRPr="00E55A07">
        <w:rPr>
          <w:rFonts w:ascii="Times New Roman" w:eastAsia="Times New Roman" w:hAnsi="Times New Roman" w:cs="Times New Roman"/>
          <w:kern w:val="0"/>
          <w:sz w:val="24"/>
          <w:szCs w:val="24"/>
          <w:lang w:val="en-US" w:eastAsia="en-IN"/>
          <w14:ligatures w14:val="none"/>
        </w:rPr>
        <w:t xml:space="preserve"> is Voucher with the holdings of 3.8%</w:t>
      </w:r>
      <w:r w:rsidRPr="00E55A07">
        <w:rPr>
          <w:rFonts w:ascii="Times New Roman" w:eastAsia="Times New Roman" w:hAnsi="Times New Roman" w:cs="Times New Roman"/>
          <w:kern w:val="0"/>
          <w:sz w:val="24"/>
          <w:szCs w:val="24"/>
          <w:lang w:eastAsia="en-IN"/>
          <w14:ligatures w14:val="none"/>
        </w:rPr>
        <w:t> </w:t>
      </w:r>
    </w:p>
    <w:p w14:paraId="18433F11"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Debit Card: Used less frequently but still significant.</w:t>
      </w:r>
      <w:r w:rsidRPr="00E55A07">
        <w:rPr>
          <w:rFonts w:ascii="Times New Roman" w:eastAsia="Times New Roman" w:hAnsi="Times New Roman" w:cs="Times New Roman"/>
          <w:kern w:val="0"/>
          <w:sz w:val="24"/>
          <w:szCs w:val="24"/>
          <w:lang w:eastAsia="en-IN"/>
          <w14:ligatures w14:val="none"/>
        </w:rPr>
        <w:t> </w:t>
      </w:r>
    </w:p>
    <w:p w14:paraId="66D7296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Other Methods: Include cash, mobile payments, contributing to remaining transactions.</w:t>
      </w:r>
      <w:r w:rsidRPr="00E55A07">
        <w:rPr>
          <w:rFonts w:ascii="Times New Roman" w:eastAsia="Times New Roman" w:hAnsi="Times New Roman" w:cs="Times New Roman"/>
          <w:kern w:val="0"/>
          <w:sz w:val="24"/>
          <w:szCs w:val="24"/>
          <w:lang w:eastAsia="en-IN"/>
          <w14:ligatures w14:val="none"/>
        </w:rPr>
        <w:t> </w:t>
      </w:r>
    </w:p>
    <w:p w14:paraId="675BE6B3"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Recommendations:</w:t>
      </w:r>
      <w:r w:rsidRPr="00E55A07">
        <w:rPr>
          <w:rFonts w:ascii="Times New Roman" w:eastAsia="Times New Roman" w:hAnsi="Times New Roman" w:cs="Times New Roman"/>
          <w:kern w:val="0"/>
          <w:lang w:eastAsia="en-IN"/>
          <w14:ligatures w14:val="none"/>
        </w:rPr>
        <w:t> </w:t>
      </w:r>
    </w:p>
    <w:p w14:paraId="4BAE4727"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Businesses should prioritize credit card processing while offering diverse payment options to cater to different preferences. Regularly monitor payment trends and feedback to optimize payment systems. </w:t>
      </w:r>
      <w:r w:rsidRPr="00E55A07">
        <w:rPr>
          <w:rFonts w:ascii="Times New Roman" w:eastAsia="Times New Roman" w:hAnsi="Times New Roman" w:cs="Times New Roman"/>
          <w:kern w:val="0"/>
          <w:sz w:val="24"/>
          <w:szCs w:val="24"/>
          <w:lang w:eastAsia="en-IN"/>
          <w14:ligatures w14:val="none"/>
        </w:rPr>
        <w:t> </w:t>
      </w:r>
    </w:p>
    <w:p w14:paraId="77EC931C"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 Visual Representation:</w:t>
      </w:r>
      <w:r w:rsidRPr="00E55A07">
        <w:rPr>
          <w:rFonts w:ascii="Times New Roman" w:eastAsia="Times New Roman" w:hAnsi="Times New Roman" w:cs="Times New Roman"/>
          <w:kern w:val="0"/>
          <w:lang w:eastAsia="en-IN"/>
          <w14:ligatures w14:val="none"/>
        </w:rPr>
        <w:t> </w:t>
      </w:r>
    </w:p>
    <w:p w14:paraId="49D4813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A pie chart depicts the distribution of payment methods, highlighting the dominance of credit card payments.</w:t>
      </w:r>
      <w:r w:rsidRPr="00E55A07">
        <w:rPr>
          <w:rFonts w:ascii="Times New Roman" w:eastAsia="Times New Roman" w:hAnsi="Times New Roman" w:cs="Times New Roman"/>
          <w:kern w:val="0"/>
          <w:sz w:val="24"/>
          <w:szCs w:val="24"/>
          <w:lang w:eastAsia="en-IN"/>
          <w14:ligatures w14:val="none"/>
        </w:rPr>
        <w:t> </w:t>
      </w:r>
    </w:p>
    <w:p w14:paraId="786F3343" w14:textId="15737A5D"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r w:rsidR="00DF564F" w:rsidRPr="00DF564F">
        <w:rPr>
          <w:rFonts w:ascii="Times New Roman" w:eastAsia="Times New Roman" w:hAnsi="Times New Roman" w:cs="Times New Roman"/>
          <w:noProof/>
          <w:kern w:val="0"/>
          <w:sz w:val="24"/>
          <w:szCs w:val="24"/>
          <w:lang w:eastAsia="en-IN"/>
          <w14:ligatures w14:val="none"/>
        </w:rPr>
        <w:drawing>
          <wp:inline distT="0" distB="0" distL="0" distR="0" wp14:anchorId="0A2A109D" wp14:editId="55BEE0FC">
            <wp:extent cx="4774367" cy="2849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6320" cy="2862984"/>
                    </a:xfrm>
                    <a:prstGeom prst="rect">
                      <a:avLst/>
                    </a:prstGeom>
                  </pic:spPr>
                </pic:pic>
              </a:graphicData>
            </a:graphic>
          </wp:inline>
        </w:drawing>
      </w:r>
    </w:p>
    <w:p w14:paraId="5D0E8853"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1190C314"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sz w:val="24"/>
          <w:szCs w:val="24"/>
          <w:lang w:val="en-US" w:eastAsia="en-IN"/>
          <w14:ligatures w14:val="none"/>
        </w:rPr>
        <w:lastRenderedPageBreak/>
        <w:t>5. Product Rating Analysis:</w:t>
      </w:r>
      <w:r w:rsidRPr="00E55A07">
        <w:rPr>
          <w:rFonts w:ascii="Times New Roman" w:eastAsia="Times New Roman" w:hAnsi="Times New Roman" w:cs="Times New Roman"/>
          <w:kern w:val="0"/>
          <w:sz w:val="24"/>
          <w:szCs w:val="24"/>
          <w:lang w:eastAsia="en-IN"/>
          <w14:ligatures w14:val="none"/>
        </w:rPr>
        <w:t> </w:t>
      </w:r>
    </w:p>
    <w:p w14:paraId="7998917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6D11225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Question Statement</w:t>
      </w:r>
      <w:r w:rsidRPr="00E55A07">
        <w:rPr>
          <w:rFonts w:ascii="Times New Roman" w:eastAsia="Times New Roman" w:hAnsi="Times New Roman" w:cs="Times New Roman"/>
          <w:kern w:val="0"/>
          <w:lang w:eastAsia="en-IN"/>
          <w14:ligatures w14:val="none"/>
        </w:rPr>
        <w:t> </w:t>
      </w:r>
    </w:p>
    <w:p w14:paraId="456093DE" w14:textId="77777777" w:rsidR="00E55A07" w:rsidRPr="00E55A07" w:rsidRDefault="00E55A07" w:rsidP="00FC071C">
      <w:pPr>
        <w:shd w:val="clear" w:color="auto" w:fill="FFFFFF"/>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color w:val="202B45"/>
          <w:kern w:val="0"/>
          <w:sz w:val="24"/>
          <w:szCs w:val="24"/>
          <w:lang w:val="en-US" w:eastAsia="en-IN"/>
          <w14:ligatures w14:val="none"/>
        </w:rPr>
        <w:t>Determine the top 10 highest-rated products and the bottom 10 lowest-rated products using a bar or column chart.</w:t>
      </w:r>
      <w:r w:rsidRPr="00E55A07">
        <w:rPr>
          <w:rFonts w:ascii="Times New Roman" w:eastAsia="Times New Roman" w:hAnsi="Times New Roman" w:cs="Times New Roman"/>
          <w:color w:val="202B45"/>
          <w:kern w:val="0"/>
          <w:sz w:val="24"/>
          <w:szCs w:val="24"/>
          <w:lang w:eastAsia="en-IN"/>
          <w14:ligatures w14:val="none"/>
        </w:rPr>
        <w:t> </w:t>
      </w:r>
    </w:p>
    <w:p w14:paraId="2515812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Visual Representation:</w:t>
      </w:r>
      <w:r w:rsidRPr="00E55A07">
        <w:rPr>
          <w:rFonts w:ascii="Times New Roman" w:eastAsia="Times New Roman" w:hAnsi="Times New Roman" w:cs="Times New Roman"/>
          <w:kern w:val="0"/>
          <w:lang w:eastAsia="en-IN"/>
          <w14:ligatures w14:val="none"/>
        </w:rPr>
        <w:t> </w:t>
      </w:r>
    </w:p>
    <w:p w14:paraId="4508259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Here the analysis can be insighted by two horizontal bar charts representing least and most rated product categories. Product categories can be seen on the Y-axis whereas the average ratings can be seen on the x-axis.</w:t>
      </w:r>
      <w:r w:rsidRPr="00E55A07">
        <w:rPr>
          <w:rFonts w:ascii="Times New Roman" w:eastAsia="Times New Roman" w:hAnsi="Times New Roman" w:cs="Times New Roman"/>
          <w:kern w:val="0"/>
          <w:sz w:val="24"/>
          <w:szCs w:val="24"/>
          <w:lang w:eastAsia="en-IN"/>
          <w14:ligatures w14:val="none"/>
        </w:rPr>
        <w:t> </w:t>
      </w:r>
    </w:p>
    <w:p w14:paraId="6496A75C"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Each bar has the data labels inside the end of themselves that shows the overall average review scores.</w:t>
      </w:r>
      <w:r w:rsidRPr="00E55A07">
        <w:rPr>
          <w:rFonts w:ascii="Times New Roman" w:eastAsia="Times New Roman" w:hAnsi="Times New Roman" w:cs="Times New Roman"/>
          <w:kern w:val="0"/>
          <w:sz w:val="24"/>
          <w:szCs w:val="24"/>
          <w:lang w:eastAsia="en-IN"/>
          <w14:ligatures w14:val="none"/>
        </w:rPr>
        <w:t> </w:t>
      </w:r>
    </w:p>
    <w:p w14:paraId="029F5349"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354AC959" w14:textId="77777777" w:rsidR="00E55A07" w:rsidRPr="00E55A07" w:rsidRDefault="00E55A07" w:rsidP="00FC071C">
      <w:pPr>
        <w:shd w:val="clear" w:color="auto" w:fill="FFFFFF"/>
        <w:spacing w:after="0" w:line="240" w:lineRule="auto"/>
        <w:jc w:val="both"/>
        <w:rPr>
          <w:rFonts w:ascii="Segoe UI" w:eastAsia="Times New Roman" w:hAnsi="Segoe UI" w:cs="Segoe UI"/>
          <w:color w:val="000000"/>
          <w:kern w:val="0"/>
          <w:sz w:val="18"/>
          <w:szCs w:val="18"/>
          <w:lang w:eastAsia="en-IN"/>
          <w14:ligatures w14:val="none"/>
        </w:rPr>
      </w:pPr>
      <w:r w:rsidRPr="00E55A07">
        <w:rPr>
          <w:rFonts w:ascii="Times New Roman" w:eastAsia="Times New Roman" w:hAnsi="Times New Roman" w:cs="Times New Roman"/>
          <w:color w:val="000000"/>
          <w:kern w:val="0"/>
          <w:lang w:eastAsia="en-IN"/>
          <w14:ligatures w14:val="none"/>
        </w:rPr>
        <w:t> </w:t>
      </w:r>
    </w:p>
    <w:p w14:paraId="111B2D29"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Insights:</w:t>
      </w:r>
      <w:r w:rsidRPr="00E55A07">
        <w:rPr>
          <w:rFonts w:ascii="Times New Roman" w:eastAsia="Times New Roman" w:hAnsi="Times New Roman" w:cs="Times New Roman"/>
          <w:kern w:val="0"/>
          <w:lang w:eastAsia="en-IN"/>
          <w14:ligatures w14:val="none"/>
        </w:rPr>
        <w:t> </w:t>
      </w:r>
    </w:p>
    <w:p w14:paraId="5AA02F7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High Ratings: Reflect superior quality and customer satisfaction.</w:t>
      </w:r>
      <w:r w:rsidRPr="00E55A07">
        <w:rPr>
          <w:rFonts w:ascii="Times New Roman" w:eastAsia="Times New Roman" w:hAnsi="Times New Roman" w:cs="Times New Roman"/>
          <w:kern w:val="0"/>
          <w:sz w:val="24"/>
          <w:szCs w:val="24"/>
          <w:lang w:eastAsia="en-IN"/>
          <w14:ligatures w14:val="none"/>
        </w:rPr>
        <w:t> </w:t>
      </w:r>
    </w:p>
    <w:p w14:paraId="4E4AFE6B"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Low Ratings: Indicate issues needing resolution, such as quality or functionality improvements.</w:t>
      </w:r>
      <w:r w:rsidRPr="00E55A07">
        <w:rPr>
          <w:rFonts w:ascii="Times New Roman" w:eastAsia="Times New Roman" w:hAnsi="Times New Roman" w:cs="Times New Roman"/>
          <w:kern w:val="0"/>
          <w:sz w:val="24"/>
          <w:szCs w:val="24"/>
          <w:lang w:eastAsia="en-IN"/>
          <w14:ligatures w14:val="none"/>
        </w:rPr>
        <w:t> </w:t>
      </w:r>
    </w:p>
    <w:p w14:paraId="2E0F1C33"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Here we can see the products that needs the resolution most are those which falls under the “least rated products” whereas those products which reflect the superior quality and customer satisfaction are those which can be seen in the ‘most rated products.</w:t>
      </w:r>
      <w:r w:rsidRPr="00E55A07">
        <w:rPr>
          <w:rFonts w:ascii="Times New Roman" w:eastAsia="Times New Roman" w:hAnsi="Times New Roman" w:cs="Times New Roman"/>
          <w:kern w:val="0"/>
          <w:sz w:val="24"/>
          <w:szCs w:val="24"/>
          <w:lang w:eastAsia="en-IN"/>
          <w14:ligatures w14:val="none"/>
        </w:rPr>
        <w:t> </w:t>
      </w:r>
    </w:p>
    <w:p w14:paraId="14B99564"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Recommendations:</w:t>
      </w:r>
      <w:r w:rsidRPr="00E55A07">
        <w:rPr>
          <w:rFonts w:ascii="Times New Roman" w:eastAsia="Times New Roman" w:hAnsi="Times New Roman" w:cs="Times New Roman"/>
          <w:kern w:val="0"/>
          <w:lang w:eastAsia="en-IN"/>
          <w14:ligatures w14:val="none"/>
        </w:rPr>
        <w:t> </w:t>
      </w:r>
    </w:p>
    <w:p w14:paraId="2EA4CE0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Promote top-rated products and address deficiencies in low-rated products through targeted improvement initiatives.</w:t>
      </w:r>
      <w:r w:rsidRPr="00E55A07">
        <w:rPr>
          <w:rFonts w:ascii="Times New Roman" w:eastAsia="Times New Roman" w:hAnsi="Times New Roman" w:cs="Times New Roman"/>
          <w:kern w:val="0"/>
          <w:sz w:val="24"/>
          <w:szCs w:val="24"/>
          <w:lang w:eastAsia="en-IN"/>
          <w14:ligatures w14:val="none"/>
        </w:rPr>
        <w:t> </w:t>
      </w:r>
    </w:p>
    <w:p w14:paraId="0380E54C"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6. State-wise Sales Analysis:</w:t>
      </w:r>
      <w:r w:rsidRPr="00E55A07">
        <w:rPr>
          <w:rFonts w:ascii="Times New Roman" w:eastAsia="Times New Roman" w:hAnsi="Times New Roman" w:cs="Times New Roman"/>
          <w:kern w:val="0"/>
          <w:sz w:val="24"/>
          <w:szCs w:val="24"/>
          <w:lang w:eastAsia="en-IN"/>
          <w14:ligatures w14:val="none"/>
        </w:rPr>
        <w:t> </w:t>
      </w:r>
    </w:p>
    <w:p w14:paraId="02E946A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4A48A81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Question Statement:</w:t>
      </w:r>
      <w:r w:rsidRPr="00E55A07">
        <w:rPr>
          <w:rFonts w:ascii="Times New Roman" w:eastAsia="Times New Roman" w:hAnsi="Times New Roman" w:cs="Times New Roman"/>
          <w:kern w:val="0"/>
          <w:lang w:eastAsia="en-IN"/>
          <w14:ligatures w14:val="none"/>
        </w:rPr>
        <w:t> </w:t>
      </w:r>
    </w:p>
    <w:p w14:paraId="6066883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color w:val="202B45"/>
          <w:kern w:val="0"/>
          <w:sz w:val="24"/>
          <w:szCs w:val="24"/>
          <w:lang w:val="en-US" w:eastAsia="en-IN"/>
          <w14:ligatures w14:val="none"/>
        </w:rPr>
        <w:t>Identify and visually represent states with high and low sales, providing a clear understanding of regional sales performance.</w:t>
      </w:r>
      <w:r w:rsidRPr="00E55A07">
        <w:rPr>
          <w:rFonts w:ascii="Times New Roman" w:eastAsia="Times New Roman" w:hAnsi="Times New Roman" w:cs="Times New Roman"/>
          <w:color w:val="202B45"/>
          <w:kern w:val="0"/>
          <w:sz w:val="24"/>
          <w:szCs w:val="24"/>
          <w:lang w:eastAsia="en-IN"/>
          <w14:ligatures w14:val="none"/>
        </w:rPr>
        <w:t> </w:t>
      </w:r>
    </w:p>
    <w:p w14:paraId="5884F72E"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Findings:</w:t>
      </w:r>
      <w:r w:rsidRPr="00E55A07">
        <w:rPr>
          <w:rFonts w:ascii="Times New Roman" w:eastAsia="Times New Roman" w:hAnsi="Times New Roman" w:cs="Times New Roman"/>
          <w:kern w:val="0"/>
          <w:lang w:eastAsia="en-IN"/>
          <w14:ligatures w14:val="none"/>
        </w:rPr>
        <w:t> </w:t>
      </w:r>
    </w:p>
    <w:p w14:paraId="000B7EF3"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SP State shows consistently high sales, crucial for overall performance.</w:t>
      </w:r>
      <w:r w:rsidRPr="00E55A07">
        <w:rPr>
          <w:rFonts w:ascii="Times New Roman" w:eastAsia="Times New Roman" w:hAnsi="Times New Roman" w:cs="Times New Roman"/>
          <w:kern w:val="0"/>
          <w:sz w:val="24"/>
          <w:szCs w:val="24"/>
          <w:lang w:eastAsia="en-IN"/>
          <w14:ligatures w14:val="none"/>
        </w:rPr>
        <w:t> </w:t>
      </w:r>
    </w:p>
    <w:p w14:paraId="5411DE9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States Like AM, AC, AP, RR are some of the states that are really doing worst and need some kind of attention as well as more attention or probably the functions shall be evoked from these states as to save the higher cost that are incurred to provide the products in these states.</w:t>
      </w:r>
      <w:r w:rsidRPr="00E55A07">
        <w:rPr>
          <w:rFonts w:ascii="Times New Roman" w:eastAsia="Times New Roman" w:hAnsi="Times New Roman" w:cs="Times New Roman"/>
          <w:kern w:val="0"/>
          <w:sz w:val="24"/>
          <w:szCs w:val="24"/>
          <w:lang w:eastAsia="en-IN"/>
          <w14:ligatures w14:val="none"/>
        </w:rPr>
        <w:t> </w:t>
      </w:r>
    </w:p>
    <w:p w14:paraId="4C94DDB6"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Regional Disparities: Significant variations in sales across states can be seen, as states like SP being exceptionally good, RJ, MG, RS, PR, BA are doing well in terms of revenues whereas states like, AM, AC, AP, RR are performing exactly the opposite hence creating the disparities.</w:t>
      </w:r>
      <w:r w:rsidRPr="00E55A07">
        <w:rPr>
          <w:rFonts w:ascii="Times New Roman" w:eastAsia="Times New Roman" w:hAnsi="Times New Roman" w:cs="Times New Roman"/>
          <w:kern w:val="0"/>
          <w:sz w:val="24"/>
          <w:szCs w:val="24"/>
          <w:lang w:eastAsia="en-IN"/>
          <w14:ligatures w14:val="none"/>
        </w:rPr>
        <w:t> </w:t>
      </w:r>
    </w:p>
    <w:p w14:paraId="060A5F9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Recommendations:</w:t>
      </w:r>
      <w:r w:rsidRPr="00E55A07">
        <w:rPr>
          <w:rFonts w:ascii="Times New Roman" w:eastAsia="Times New Roman" w:hAnsi="Times New Roman" w:cs="Times New Roman"/>
          <w:kern w:val="0"/>
          <w:lang w:eastAsia="en-IN"/>
          <w14:ligatures w14:val="none"/>
        </w:rPr>
        <w:t> </w:t>
      </w:r>
    </w:p>
    <w:p w14:paraId="570200D7"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Invest further in high-performing regions.</w:t>
      </w:r>
      <w:r w:rsidRPr="00E55A07">
        <w:rPr>
          <w:rFonts w:ascii="Times New Roman" w:eastAsia="Times New Roman" w:hAnsi="Times New Roman" w:cs="Times New Roman"/>
          <w:kern w:val="0"/>
          <w:sz w:val="24"/>
          <w:szCs w:val="24"/>
          <w:lang w:eastAsia="en-IN"/>
          <w14:ligatures w14:val="none"/>
        </w:rPr>
        <w:t> </w:t>
      </w:r>
    </w:p>
    <w:p w14:paraId="02E721E9"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Investigate and enhance strategies in low-performing regions to boost sales.</w:t>
      </w:r>
      <w:r w:rsidRPr="00E55A07">
        <w:rPr>
          <w:rFonts w:ascii="Times New Roman" w:eastAsia="Times New Roman" w:hAnsi="Times New Roman" w:cs="Times New Roman"/>
          <w:kern w:val="0"/>
          <w:sz w:val="24"/>
          <w:szCs w:val="24"/>
          <w:lang w:eastAsia="en-IN"/>
          <w14:ligatures w14:val="none"/>
        </w:rPr>
        <w:t> </w:t>
      </w:r>
    </w:p>
    <w:p w14:paraId="780C8709"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Visualization:</w:t>
      </w:r>
      <w:r w:rsidRPr="00E55A07">
        <w:rPr>
          <w:rFonts w:ascii="Times New Roman" w:eastAsia="Times New Roman" w:hAnsi="Times New Roman" w:cs="Times New Roman"/>
          <w:kern w:val="0"/>
          <w:lang w:eastAsia="en-IN"/>
          <w14:ligatures w14:val="none"/>
        </w:rPr>
        <w:t> </w:t>
      </w:r>
    </w:p>
    <w:p w14:paraId="13A56899"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The Ribbon chart depicts the above-mentioned data in the graph form, where on the x-axis we can witness the states and on the other hand on y-axis we can witness the total revenues.</w:t>
      </w:r>
      <w:r w:rsidRPr="00E55A07">
        <w:rPr>
          <w:rFonts w:ascii="Times New Roman" w:eastAsia="Times New Roman" w:hAnsi="Times New Roman" w:cs="Times New Roman"/>
          <w:kern w:val="0"/>
          <w:sz w:val="24"/>
          <w:szCs w:val="24"/>
          <w:lang w:eastAsia="en-IN"/>
          <w14:ligatures w14:val="none"/>
        </w:rPr>
        <w:t> </w:t>
      </w:r>
    </w:p>
    <w:p w14:paraId="4BAA7798" w14:textId="1F447932"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Segoe UI" w:eastAsia="Times New Roman" w:hAnsi="Segoe UI" w:cs="Segoe UI"/>
          <w:noProof/>
          <w:kern w:val="0"/>
          <w:sz w:val="18"/>
          <w:szCs w:val="18"/>
          <w:lang w:eastAsia="en-IN"/>
          <w14:ligatures w14:val="none"/>
        </w:rPr>
        <w:lastRenderedPageBreak/>
        <w:drawing>
          <wp:inline distT="0" distB="0" distL="0" distR="0" wp14:anchorId="2888EDCF" wp14:editId="1C9BC796">
            <wp:extent cx="5731510" cy="2555240"/>
            <wp:effectExtent l="0" t="0" r="2540" b="0"/>
            <wp:docPr id="747654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55240"/>
                    </a:xfrm>
                    <a:prstGeom prst="rect">
                      <a:avLst/>
                    </a:prstGeom>
                    <a:noFill/>
                    <a:ln>
                      <a:noFill/>
                    </a:ln>
                  </pic:spPr>
                </pic:pic>
              </a:graphicData>
            </a:graphic>
          </wp:inline>
        </w:drawing>
      </w:r>
      <w:r w:rsidRPr="00E55A07">
        <w:rPr>
          <w:rFonts w:ascii="Times New Roman" w:eastAsia="Times New Roman" w:hAnsi="Times New Roman" w:cs="Times New Roman"/>
          <w:kern w:val="0"/>
          <w:sz w:val="24"/>
          <w:szCs w:val="24"/>
          <w:lang w:eastAsia="en-IN"/>
          <w14:ligatures w14:val="none"/>
        </w:rPr>
        <w:t> </w:t>
      </w:r>
    </w:p>
    <w:p w14:paraId="65BADD0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4CBE5B70"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Aptos" w:eastAsia="Times New Roman" w:hAnsi="Aptos" w:cs="Segoe UI"/>
          <w:kern w:val="0"/>
          <w:sz w:val="24"/>
          <w:szCs w:val="24"/>
          <w:lang w:eastAsia="en-IN"/>
          <w14:ligatures w14:val="none"/>
        </w:rPr>
        <w:t> </w:t>
      </w:r>
    </w:p>
    <w:p w14:paraId="3DC6C83B"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7. Seasonal Sales Patterns:</w:t>
      </w:r>
      <w:r w:rsidRPr="00E55A07">
        <w:rPr>
          <w:rFonts w:ascii="Times New Roman" w:eastAsia="Times New Roman" w:hAnsi="Times New Roman" w:cs="Times New Roman"/>
          <w:kern w:val="0"/>
          <w:sz w:val="24"/>
          <w:szCs w:val="24"/>
          <w:lang w:eastAsia="en-IN"/>
          <w14:ligatures w14:val="none"/>
        </w:rPr>
        <w:t> </w:t>
      </w:r>
    </w:p>
    <w:p w14:paraId="0DFC5288"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23F6EFBE"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Question Statement</w:t>
      </w:r>
      <w:r w:rsidRPr="00E55A07">
        <w:rPr>
          <w:rFonts w:ascii="Times New Roman" w:eastAsia="Times New Roman" w:hAnsi="Times New Roman" w:cs="Times New Roman"/>
          <w:kern w:val="0"/>
          <w:lang w:eastAsia="en-IN"/>
          <w14:ligatures w14:val="none"/>
        </w:rPr>
        <w:t> </w:t>
      </w:r>
    </w:p>
    <w:p w14:paraId="535818AD" w14:textId="77777777" w:rsidR="00E55A07" w:rsidRPr="00E55A07" w:rsidRDefault="00E55A07" w:rsidP="00FC071C">
      <w:pPr>
        <w:shd w:val="clear" w:color="auto" w:fill="FFFFFF"/>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color w:val="202B45"/>
          <w:kern w:val="0"/>
          <w:sz w:val="24"/>
          <w:szCs w:val="24"/>
          <w:lang w:val="en-US" w:eastAsia="en-IN"/>
          <w14:ligatures w14:val="none"/>
        </w:rPr>
        <w:t>Investigate and visualize any seasonal patterns (Quarterly) or trends in sales data over the course of the year.</w:t>
      </w:r>
      <w:r w:rsidRPr="00E55A07">
        <w:rPr>
          <w:rFonts w:ascii="Times New Roman" w:eastAsia="Times New Roman" w:hAnsi="Times New Roman" w:cs="Times New Roman"/>
          <w:color w:val="202B45"/>
          <w:kern w:val="0"/>
          <w:sz w:val="24"/>
          <w:szCs w:val="24"/>
          <w:lang w:eastAsia="en-IN"/>
          <w14:ligatures w14:val="none"/>
        </w:rPr>
        <w:t> </w:t>
      </w:r>
    </w:p>
    <w:p w14:paraId="75B777B7"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Findings:</w:t>
      </w:r>
      <w:r w:rsidRPr="00E55A07">
        <w:rPr>
          <w:rFonts w:ascii="Times New Roman" w:eastAsia="Times New Roman" w:hAnsi="Times New Roman" w:cs="Times New Roman"/>
          <w:kern w:val="0"/>
          <w:lang w:eastAsia="en-IN"/>
          <w14:ligatures w14:val="none"/>
        </w:rPr>
        <w:t> </w:t>
      </w:r>
    </w:p>
    <w:p w14:paraId="1A78A3A4"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Quarter 2: Consistently highest sales, likely due to holidays and promotional events.</w:t>
      </w:r>
      <w:r w:rsidRPr="00E55A07">
        <w:rPr>
          <w:rFonts w:ascii="Times New Roman" w:eastAsia="Times New Roman" w:hAnsi="Times New Roman" w:cs="Times New Roman"/>
          <w:kern w:val="0"/>
          <w:sz w:val="24"/>
          <w:szCs w:val="24"/>
          <w:lang w:eastAsia="en-IN"/>
          <w14:ligatures w14:val="none"/>
        </w:rPr>
        <w:t> </w:t>
      </w:r>
    </w:p>
    <w:p w14:paraId="212A7D4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Quarterly Variations: Other quarters exhibit moderate fluctuations.</w:t>
      </w:r>
      <w:r w:rsidRPr="00E55A07">
        <w:rPr>
          <w:rFonts w:ascii="Times New Roman" w:eastAsia="Times New Roman" w:hAnsi="Times New Roman" w:cs="Times New Roman"/>
          <w:kern w:val="0"/>
          <w:sz w:val="24"/>
          <w:szCs w:val="24"/>
          <w:lang w:eastAsia="en-IN"/>
          <w14:ligatures w14:val="none"/>
        </w:rPr>
        <w:t> </w:t>
      </w:r>
    </w:p>
    <w:p w14:paraId="7615F20C"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Recommendations:</w:t>
      </w:r>
      <w:r w:rsidRPr="00E55A07">
        <w:rPr>
          <w:rFonts w:ascii="Times New Roman" w:eastAsia="Times New Roman" w:hAnsi="Times New Roman" w:cs="Times New Roman"/>
          <w:kern w:val="0"/>
          <w:lang w:eastAsia="en-IN"/>
          <w14:ligatures w14:val="none"/>
        </w:rPr>
        <w:t> </w:t>
      </w:r>
    </w:p>
    <w:p w14:paraId="42F3B8F6"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Capitalize on Quarter 2 peak demand through strategic planning and resource allocation. Continuously monitor and adapt to seasonal sales trends.</w:t>
      </w:r>
      <w:r w:rsidRPr="00E55A07">
        <w:rPr>
          <w:rFonts w:ascii="Times New Roman" w:eastAsia="Times New Roman" w:hAnsi="Times New Roman" w:cs="Times New Roman"/>
          <w:kern w:val="0"/>
          <w:sz w:val="24"/>
          <w:szCs w:val="24"/>
          <w:lang w:eastAsia="en-IN"/>
          <w14:ligatures w14:val="none"/>
        </w:rPr>
        <w:t> </w:t>
      </w:r>
    </w:p>
    <w:p w14:paraId="1B0B7FEC"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2337504F"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Visualization:</w:t>
      </w:r>
      <w:r w:rsidRPr="00E55A07">
        <w:rPr>
          <w:rFonts w:ascii="Times New Roman" w:eastAsia="Times New Roman" w:hAnsi="Times New Roman" w:cs="Times New Roman"/>
          <w:kern w:val="0"/>
          <w:lang w:eastAsia="en-IN"/>
          <w14:ligatures w14:val="none"/>
        </w:rPr>
        <w:t> </w:t>
      </w:r>
    </w:p>
    <w:p w14:paraId="1C10BCCB" w14:textId="61F2DD11"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Segoe UI" w:eastAsia="Times New Roman" w:hAnsi="Segoe UI" w:cs="Segoe UI"/>
          <w:noProof/>
          <w:kern w:val="0"/>
          <w:sz w:val="18"/>
          <w:szCs w:val="18"/>
          <w:lang w:eastAsia="en-IN"/>
          <w14:ligatures w14:val="none"/>
        </w:rPr>
        <w:drawing>
          <wp:inline distT="0" distB="0" distL="0" distR="0" wp14:anchorId="2817E1DC" wp14:editId="561E42BB">
            <wp:extent cx="5731510" cy="2597150"/>
            <wp:effectExtent l="0" t="0" r="2540" b="0"/>
            <wp:docPr id="1202815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r w:rsidRPr="00E55A07">
        <w:rPr>
          <w:rFonts w:ascii="Times New Roman" w:eastAsia="Times New Roman" w:hAnsi="Times New Roman" w:cs="Times New Roman"/>
          <w:kern w:val="0"/>
          <w:sz w:val="24"/>
          <w:szCs w:val="24"/>
          <w:lang w:eastAsia="en-IN"/>
          <w14:ligatures w14:val="none"/>
        </w:rPr>
        <w:t> </w:t>
      </w:r>
    </w:p>
    <w:p w14:paraId="4927864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0C56ECB2"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8. Revenue Analysis:</w:t>
      </w:r>
      <w:r w:rsidRPr="00E55A07">
        <w:rPr>
          <w:rFonts w:ascii="Times New Roman" w:eastAsia="Times New Roman" w:hAnsi="Times New Roman" w:cs="Times New Roman"/>
          <w:kern w:val="0"/>
          <w:sz w:val="24"/>
          <w:szCs w:val="24"/>
          <w:lang w:eastAsia="en-IN"/>
          <w14:ligatures w14:val="none"/>
        </w:rPr>
        <w:t> </w:t>
      </w:r>
    </w:p>
    <w:p w14:paraId="7DC32427"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kern w:val="0"/>
          <w:sz w:val="24"/>
          <w:szCs w:val="24"/>
          <w:lang w:eastAsia="en-IN"/>
          <w14:ligatures w14:val="none"/>
        </w:rPr>
        <w:t> </w:t>
      </w:r>
    </w:p>
    <w:p w14:paraId="424EF4E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lastRenderedPageBreak/>
        <w:t>Question Statement:</w:t>
      </w:r>
      <w:r w:rsidRPr="00E55A07">
        <w:rPr>
          <w:rFonts w:ascii="Times New Roman" w:eastAsia="Times New Roman" w:hAnsi="Times New Roman" w:cs="Times New Roman"/>
          <w:kern w:val="0"/>
          <w:lang w:eastAsia="en-IN"/>
          <w14:ligatures w14:val="none"/>
        </w:rPr>
        <w:t> </w:t>
      </w:r>
    </w:p>
    <w:p w14:paraId="6A167B83"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w:t>
      </w:r>
      <w:r w:rsidRPr="00E55A07">
        <w:rPr>
          <w:rFonts w:ascii="Times New Roman" w:eastAsia="Times New Roman" w:hAnsi="Times New Roman" w:cs="Times New Roman"/>
          <w:color w:val="202B45"/>
          <w:kern w:val="0"/>
          <w:sz w:val="24"/>
          <w:szCs w:val="24"/>
          <w:lang w:val="en-US" w:eastAsia="en-IN"/>
          <w14:ligatures w14:val="none"/>
        </w:rPr>
        <w:t>Determine the total revenue generated by Shop Nest Store and analyze how it changes over time (Yearly). Represent this information through suitable visuals to highlight trends and patterns.</w:t>
      </w:r>
      <w:r w:rsidRPr="00E55A07">
        <w:rPr>
          <w:rFonts w:ascii="Times New Roman" w:eastAsia="Times New Roman" w:hAnsi="Times New Roman" w:cs="Times New Roman"/>
          <w:color w:val="202B45"/>
          <w:kern w:val="0"/>
          <w:sz w:val="24"/>
          <w:szCs w:val="24"/>
          <w:lang w:eastAsia="en-IN"/>
          <w14:ligatures w14:val="none"/>
        </w:rPr>
        <w:t> </w:t>
      </w:r>
    </w:p>
    <w:p w14:paraId="7B8D4DDE"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Findings:</w:t>
      </w:r>
      <w:r w:rsidRPr="00E55A07">
        <w:rPr>
          <w:rFonts w:ascii="Times New Roman" w:eastAsia="Times New Roman" w:hAnsi="Times New Roman" w:cs="Times New Roman"/>
          <w:kern w:val="0"/>
          <w:lang w:eastAsia="en-IN"/>
          <w14:ligatures w14:val="none"/>
        </w:rPr>
        <w:t> </w:t>
      </w:r>
    </w:p>
    <w:p w14:paraId="76F1327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Total Revenue Trend: Shows overall performance and growth trajectory.</w:t>
      </w:r>
      <w:r w:rsidRPr="00E55A07">
        <w:rPr>
          <w:rFonts w:ascii="Times New Roman" w:eastAsia="Times New Roman" w:hAnsi="Times New Roman" w:cs="Times New Roman"/>
          <w:kern w:val="0"/>
          <w:sz w:val="24"/>
          <w:szCs w:val="24"/>
          <w:lang w:eastAsia="en-IN"/>
          <w14:ligatures w14:val="none"/>
        </w:rPr>
        <w:t> </w:t>
      </w:r>
    </w:p>
    <w:p w14:paraId="1E29B99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Seasonal Variations: Reflect influences such as holidays and promotions.</w:t>
      </w:r>
      <w:r w:rsidRPr="00E55A07">
        <w:rPr>
          <w:rFonts w:ascii="Times New Roman" w:eastAsia="Times New Roman" w:hAnsi="Times New Roman" w:cs="Times New Roman"/>
          <w:kern w:val="0"/>
          <w:sz w:val="24"/>
          <w:szCs w:val="24"/>
          <w:lang w:eastAsia="en-IN"/>
          <w14:ligatures w14:val="none"/>
        </w:rPr>
        <w:t> </w:t>
      </w:r>
    </w:p>
    <w:p w14:paraId="41C20F9A"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Insights and Recommendations:</w:t>
      </w:r>
      <w:r w:rsidRPr="00E55A07">
        <w:rPr>
          <w:rFonts w:ascii="Times New Roman" w:eastAsia="Times New Roman" w:hAnsi="Times New Roman" w:cs="Times New Roman"/>
          <w:kern w:val="0"/>
          <w:lang w:eastAsia="en-IN"/>
          <w14:ligatures w14:val="none"/>
        </w:rPr>
        <w:t> </w:t>
      </w:r>
    </w:p>
    <w:p w14:paraId="4CDD6BCC"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Understanding revenue trends helps identify growth opportunities and informs strategic decisions in product offerings and marketing. Regularly monitor revenue and adjust strategies to sustain growth. Future analyses should consider additional factors influencing revenue, like pricing strategies and market dynamics.</w:t>
      </w:r>
      <w:r w:rsidRPr="00E55A07">
        <w:rPr>
          <w:rFonts w:ascii="Times New Roman" w:eastAsia="Times New Roman" w:hAnsi="Times New Roman" w:cs="Times New Roman"/>
          <w:kern w:val="0"/>
          <w:sz w:val="24"/>
          <w:szCs w:val="24"/>
          <w:lang w:eastAsia="en-IN"/>
          <w14:ligatures w14:val="none"/>
        </w:rPr>
        <w:t> </w:t>
      </w:r>
    </w:p>
    <w:p w14:paraId="657D5DAE"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b/>
          <w:bCs/>
          <w:kern w:val="0"/>
          <w:lang w:val="en-US" w:eastAsia="en-IN"/>
          <w14:ligatures w14:val="none"/>
        </w:rPr>
        <w:t> Visualization:</w:t>
      </w:r>
      <w:r w:rsidRPr="00E55A07">
        <w:rPr>
          <w:rFonts w:ascii="Times New Roman" w:eastAsia="Times New Roman" w:hAnsi="Times New Roman" w:cs="Times New Roman"/>
          <w:kern w:val="0"/>
          <w:lang w:eastAsia="en-IN"/>
          <w14:ligatures w14:val="none"/>
        </w:rPr>
        <w:t> </w:t>
      </w:r>
    </w:p>
    <w:p w14:paraId="157FBD9F" w14:textId="24EA3959"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Segoe UI" w:eastAsia="Times New Roman" w:hAnsi="Segoe UI" w:cs="Segoe UI"/>
          <w:noProof/>
          <w:kern w:val="0"/>
          <w:sz w:val="18"/>
          <w:szCs w:val="18"/>
          <w:lang w:eastAsia="en-IN"/>
          <w14:ligatures w14:val="none"/>
        </w:rPr>
        <w:drawing>
          <wp:inline distT="0" distB="0" distL="0" distR="0" wp14:anchorId="37408F96" wp14:editId="11953A4C">
            <wp:extent cx="5242560" cy="3124200"/>
            <wp:effectExtent l="0" t="0" r="0" b="0"/>
            <wp:docPr id="156901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2560" cy="3124200"/>
                    </a:xfrm>
                    <a:prstGeom prst="rect">
                      <a:avLst/>
                    </a:prstGeom>
                    <a:noFill/>
                    <a:ln>
                      <a:noFill/>
                    </a:ln>
                  </pic:spPr>
                </pic:pic>
              </a:graphicData>
            </a:graphic>
          </wp:inline>
        </w:drawing>
      </w:r>
      <w:r w:rsidRPr="00E55A07">
        <w:rPr>
          <w:rFonts w:ascii="Times New Roman" w:eastAsia="Times New Roman" w:hAnsi="Times New Roman" w:cs="Times New Roman"/>
          <w:kern w:val="0"/>
          <w:sz w:val="24"/>
          <w:szCs w:val="24"/>
          <w:lang w:eastAsia="en-IN"/>
          <w14:ligatures w14:val="none"/>
        </w:rPr>
        <w:t> </w:t>
      </w:r>
    </w:p>
    <w:p w14:paraId="609A355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Aptos" w:eastAsia="Times New Roman" w:hAnsi="Aptos" w:cs="Segoe UI"/>
          <w:kern w:val="0"/>
          <w:sz w:val="24"/>
          <w:szCs w:val="24"/>
          <w:lang w:eastAsia="en-IN"/>
          <w14:ligatures w14:val="none"/>
        </w:rPr>
        <w:t> </w:t>
      </w:r>
    </w:p>
    <w:p w14:paraId="73EBCEA9" w14:textId="77777777" w:rsidR="001620AC" w:rsidRDefault="001620AC">
      <w:pPr>
        <w:rPr>
          <w:rFonts w:ascii="Times New Roman" w:eastAsia="Times New Roman" w:hAnsi="Times New Roman" w:cs="Times New Roman"/>
          <w:b/>
          <w:bCs/>
          <w:kern w:val="0"/>
          <w:sz w:val="28"/>
          <w:szCs w:val="28"/>
          <w:u w:val="single"/>
          <w:lang w:val="en-US" w:eastAsia="en-IN"/>
          <w14:ligatures w14:val="none"/>
        </w:rPr>
      </w:pPr>
      <w:r>
        <w:rPr>
          <w:rFonts w:ascii="Times New Roman" w:eastAsia="Times New Roman" w:hAnsi="Times New Roman" w:cs="Times New Roman"/>
          <w:b/>
          <w:bCs/>
          <w:kern w:val="0"/>
          <w:sz w:val="28"/>
          <w:szCs w:val="28"/>
          <w:u w:val="single"/>
          <w:lang w:val="en-US" w:eastAsia="en-IN"/>
          <w14:ligatures w14:val="none"/>
        </w:rPr>
        <w:br w:type="page"/>
      </w:r>
    </w:p>
    <w:p w14:paraId="16FCDD0A" w14:textId="00F93827" w:rsidR="00E55A07" w:rsidRDefault="00E55A07" w:rsidP="00E30210">
      <w:pPr>
        <w:spacing w:after="0" w:line="240" w:lineRule="auto"/>
        <w:ind w:firstLine="720"/>
        <w:jc w:val="center"/>
        <w:textAlignment w:val="baseline"/>
        <w:rPr>
          <w:rFonts w:ascii="Times New Roman" w:eastAsia="Times New Roman" w:hAnsi="Times New Roman" w:cs="Times New Roman"/>
          <w:kern w:val="0"/>
          <w:sz w:val="28"/>
          <w:szCs w:val="28"/>
          <w:lang w:eastAsia="en-IN"/>
          <w14:ligatures w14:val="none"/>
        </w:rPr>
      </w:pPr>
      <w:bookmarkStart w:id="0" w:name="_GoBack"/>
      <w:bookmarkEnd w:id="0"/>
      <w:r w:rsidRPr="00E55A07">
        <w:rPr>
          <w:rFonts w:ascii="Times New Roman" w:eastAsia="Times New Roman" w:hAnsi="Times New Roman" w:cs="Times New Roman"/>
          <w:b/>
          <w:bCs/>
          <w:kern w:val="0"/>
          <w:sz w:val="28"/>
          <w:szCs w:val="28"/>
          <w:u w:val="single"/>
          <w:lang w:val="en-US" w:eastAsia="en-IN"/>
          <w14:ligatures w14:val="none"/>
        </w:rPr>
        <w:lastRenderedPageBreak/>
        <w:t>C</w:t>
      </w:r>
      <w:r w:rsidR="00BB643F">
        <w:rPr>
          <w:rFonts w:ascii="Times New Roman" w:eastAsia="Times New Roman" w:hAnsi="Times New Roman" w:cs="Times New Roman"/>
          <w:b/>
          <w:bCs/>
          <w:kern w:val="0"/>
          <w:sz w:val="28"/>
          <w:szCs w:val="28"/>
          <w:u w:val="single"/>
          <w:lang w:val="en-US" w:eastAsia="en-IN"/>
          <w14:ligatures w14:val="none"/>
        </w:rPr>
        <w:t>ONCLUSION</w:t>
      </w:r>
    </w:p>
    <w:p w14:paraId="0CD8D110" w14:textId="77777777" w:rsidR="00BB643F" w:rsidRDefault="00BB643F" w:rsidP="00FC071C">
      <w:pPr>
        <w:spacing w:after="0" w:line="240" w:lineRule="auto"/>
        <w:jc w:val="both"/>
        <w:textAlignment w:val="baseline"/>
        <w:rPr>
          <w:rFonts w:ascii="Times New Roman" w:eastAsia="Times New Roman" w:hAnsi="Times New Roman" w:cs="Times New Roman"/>
          <w:kern w:val="0"/>
          <w:sz w:val="28"/>
          <w:szCs w:val="28"/>
          <w:lang w:eastAsia="en-IN"/>
          <w14:ligatures w14:val="none"/>
        </w:rPr>
      </w:pPr>
    </w:p>
    <w:p w14:paraId="3DE79BB1" w14:textId="6C00EE5D" w:rsidR="00BB643F" w:rsidRPr="00E55A07" w:rsidRDefault="00DF564F" w:rsidP="00FC071C">
      <w:pPr>
        <w:spacing w:after="0" w:line="240" w:lineRule="auto"/>
        <w:jc w:val="center"/>
        <w:textAlignment w:val="baseline"/>
        <w:rPr>
          <w:rFonts w:ascii="Segoe UI" w:eastAsia="Times New Roman" w:hAnsi="Segoe UI" w:cs="Segoe UI"/>
          <w:color w:val="0F4761"/>
          <w:kern w:val="0"/>
          <w:sz w:val="18"/>
          <w:szCs w:val="18"/>
          <w:lang w:eastAsia="en-IN"/>
          <w14:ligatures w14:val="none"/>
        </w:rPr>
      </w:pPr>
      <w:r w:rsidRPr="00DF564F">
        <w:rPr>
          <w:rFonts w:ascii="Segoe UI" w:eastAsia="Times New Roman" w:hAnsi="Segoe UI" w:cs="Segoe UI"/>
          <w:noProof/>
          <w:color w:val="0F4761"/>
          <w:kern w:val="0"/>
          <w:sz w:val="18"/>
          <w:szCs w:val="18"/>
          <w:lang w:eastAsia="en-IN"/>
          <w14:ligatures w14:val="none"/>
        </w:rPr>
        <w:drawing>
          <wp:inline distT="0" distB="0" distL="0" distR="0" wp14:anchorId="7AC5593F" wp14:editId="486BF27C">
            <wp:extent cx="5731510" cy="27178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7800"/>
                    </a:xfrm>
                    <a:prstGeom prst="rect">
                      <a:avLst/>
                    </a:prstGeom>
                  </pic:spPr>
                </pic:pic>
              </a:graphicData>
            </a:graphic>
          </wp:inline>
        </w:drawing>
      </w:r>
    </w:p>
    <w:p w14:paraId="6C86594D" w14:textId="77777777" w:rsidR="00FC071C" w:rsidRDefault="00FC071C" w:rsidP="00FC071C">
      <w:pPr>
        <w:spacing w:after="0" w:line="240" w:lineRule="auto"/>
        <w:jc w:val="both"/>
        <w:textAlignment w:val="baseline"/>
        <w:rPr>
          <w:rFonts w:ascii="Times New Roman" w:eastAsia="Times New Roman" w:hAnsi="Times New Roman" w:cs="Times New Roman"/>
          <w:kern w:val="0"/>
          <w:sz w:val="24"/>
          <w:szCs w:val="24"/>
          <w:lang w:val="en-US" w:eastAsia="en-IN"/>
          <w14:ligatures w14:val="none"/>
        </w:rPr>
      </w:pPr>
    </w:p>
    <w:p w14:paraId="7DB89654" w14:textId="695B3ED5"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 xml:space="preserve">The comprehensive analyses conducted for Shop Nest Store reveal critical insights into various aspects of its operations, from top-selling product categories and delayed order patterns to payment method preferences and regional sales performance. By examining these facets, </w:t>
      </w:r>
      <w:proofErr w:type="spellStart"/>
      <w:r w:rsidRPr="00E55A07">
        <w:rPr>
          <w:rFonts w:ascii="Times New Roman" w:eastAsia="Times New Roman" w:hAnsi="Times New Roman" w:cs="Times New Roman"/>
          <w:kern w:val="0"/>
          <w:sz w:val="24"/>
          <w:szCs w:val="24"/>
          <w:lang w:val="en-US" w:eastAsia="en-IN"/>
          <w14:ligatures w14:val="none"/>
        </w:rPr>
        <w:t>ShopNest</w:t>
      </w:r>
      <w:proofErr w:type="spellEnd"/>
      <w:r w:rsidRPr="00E55A07">
        <w:rPr>
          <w:rFonts w:ascii="Times New Roman" w:eastAsia="Times New Roman" w:hAnsi="Times New Roman" w:cs="Times New Roman"/>
          <w:kern w:val="0"/>
          <w:sz w:val="24"/>
          <w:szCs w:val="24"/>
          <w:lang w:val="en-US" w:eastAsia="en-IN"/>
          <w14:ligatures w14:val="none"/>
        </w:rPr>
        <w:t xml:space="preserve"> can strategically enhance its business operations and improve overall customer satisfaction.</w:t>
      </w:r>
      <w:r w:rsidRPr="00E55A07">
        <w:rPr>
          <w:rFonts w:ascii="Times New Roman" w:eastAsia="Times New Roman" w:hAnsi="Times New Roman" w:cs="Times New Roman"/>
          <w:kern w:val="0"/>
          <w:sz w:val="24"/>
          <w:szCs w:val="24"/>
          <w:lang w:eastAsia="en-IN"/>
          <w14:ligatures w14:val="none"/>
        </w:rPr>
        <w:t> </w:t>
      </w:r>
    </w:p>
    <w:p w14:paraId="2D6C2295" w14:textId="77777777" w:rsidR="00E55A07" w:rsidRPr="00E55A07" w:rsidRDefault="00E55A07" w:rsidP="00FC071C">
      <w:pPr>
        <w:spacing w:after="0" w:line="240" w:lineRule="auto"/>
        <w:jc w:val="both"/>
        <w:textAlignment w:val="baseline"/>
        <w:rPr>
          <w:rFonts w:ascii="Segoe UI" w:eastAsia="Times New Roman" w:hAnsi="Segoe UI" w:cs="Segoe UI"/>
          <w:color w:val="0F4761"/>
          <w:kern w:val="0"/>
          <w:sz w:val="18"/>
          <w:szCs w:val="18"/>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Key Findings and Recommendations:</w:t>
      </w:r>
      <w:r w:rsidRPr="00E55A07">
        <w:rPr>
          <w:rFonts w:ascii="Times New Roman" w:eastAsia="Times New Roman" w:hAnsi="Times New Roman" w:cs="Times New Roman"/>
          <w:kern w:val="0"/>
          <w:sz w:val="24"/>
          <w:szCs w:val="24"/>
          <w:lang w:eastAsia="en-IN"/>
          <w14:ligatures w14:val="none"/>
        </w:rPr>
        <w:t> </w:t>
      </w:r>
    </w:p>
    <w:p w14:paraId="28777098" w14:textId="77777777" w:rsidR="00E55A07" w:rsidRPr="00E55A07" w:rsidRDefault="00E55A07" w:rsidP="00FC071C">
      <w:pPr>
        <w:numPr>
          <w:ilvl w:val="0"/>
          <w:numId w:val="1"/>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Top Categories by Total Price:</w:t>
      </w:r>
      <w:r w:rsidRPr="00E55A07">
        <w:rPr>
          <w:rFonts w:ascii="Times New Roman" w:eastAsia="Times New Roman" w:hAnsi="Times New Roman" w:cs="Times New Roman"/>
          <w:kern w:val="0"/>
          <w:sz w:val="24"/>
          <w:szCs w:val="24"/>
          <w:lang w:eastAsia="en-IN"/>
          <w14:ligatures w14:val="none"/>
        </w:rPr>
        <w:t> </w:t>
      </w:r>
    </w:p>
    <w:p w14:paraId="09272F1E" w14:textId="77777777" w:rsidR="00E55A07" w:rsidRPr="00E55A07" w:rsidRDefault="00E55A07" w:rsidP="00FC071C">
      <w:pPr>
        <w:numPr>
          <w:ilvl w:val="0"/>
          <w:numId w:val="2"/>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Findings:</w:t>
      </w:r>
      <w:r w:rsidRPr="00E55A07">
        <w:rPr>
          <w:rFonts w:ascii="Times New Roman" w:eastAsia="Times New Roman" w:hAnsi="Times New Roman" w:cs="Times New Roman"/>
          <w:kern w:val="0"/>
          <w:sz w:val="24"/>
          <w:szCs w:val="24"/>
          <w:lang w:val="en-US" w:eastAsia="en-IN"/>
          <w14:ligatures w14:val="none"/>
        </w:rPr>
        <w:t xml:space="preserve"> Categories like Auto, Garden Tools, and Health &amp; Beauty exhibit the highest sales.</w:t>
      </w:r>
      <w:r w:rsidRPr="00E55A07">
        <w:rPr>
          <w:rFonts w:ascii="Times New Roman" w:eastAsia="Times New Roman" w:hAnsi="Times New Roman" w:cs="Times New Roman"/>
          <w:kern w:val="0"/>
          <w:sz w:val="24"/>
          <w:szCs w:val="24"/>
          <w:lang w:eastAsia="en-IN"/>
          <w14:ligatures w14:val="none"/>
        </w:rPr>
        <w:t> </w:t>
      </w:r>
    </w:p>
    <w:p w14:paraId="3F4758B5" w14:textId="77777777" w:rsidR="00E55A07" w:rsidRPr="00E55A07" w:rsidRDefault="00E55A07" w:rsidP="00FC071C">
      <w:pPr>
        <w:numPr>
          <w:ilvl w:val="0"/>
          <w:numId w:val="3"/>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Recommendations:</w:t>
      </w:r>
      <w:r w:rsidRPr="00E55A07">
        <w:rPr>
          <w:rFonts w:ascii="Times New Roman" w:eastAsia="Times New Roman" w:hAnsi="Times New Roman" w:cs="Times New Roman"/>
          <w:kern w:val="0"/>
          <w:sz w:val="24"/>
          <w:szCs w:val="24"/>
          <w:lang w:val="en-US" w:eastAsia="en-IN"/>
          <w14:ligatures w14:val="none"/>
        </w:rPr>
        <w:t xml:space="preserve"> Focus on optimizing inventory, marketing efforts, and product assortment for these top-performing categories. Consider cross-selling and upselling strategies within these high-demand areas.</w:t>
      </w:r>
      <w:r w:rsidRPr="00E55A07">
        <w:rPr>
          <w:rFonts w:ascii="Times New Roman" w:eastAsia="Times New Roman" w:hAnsi="Times New Roman" w:cs="Times New Roman"/>
          <w:kern w:val="0"/>
          <w:sz w:val="24"/>
          <w:szCs w:val="24"/>
          <w:lang w:eastAsia="en-IN"/>
          <w14:ligatures w14:val="none"/>
        </w:rPr>
        <w:t> </w:t>
      </w:r>
    </w:p>
    <w:p w14:paraId="2F22E42F" w14:textId="77777777" w:rsidR="00E55A07" w:rsidRPr="00E55A07" w:rsidRDefault="00E55A07" w:rsidP="00FC071C">
      <w:pPr>
        <w:numPr>
          <w:ilvl w:val="0"/>
          <w:numId w:val="4"/>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Delayed Orders Analysis:</w:t>
      </w:r>
      <w:r w:rsidRPr="00E55A07">
        <w:rPr>
          <w:rFonts w:ascii="Times New Roman" w:eastAsia="Times New Roman" w:hAnsi="Times New Roman" w:cs="Times New Roman"/>
          <w:kern w:val="0"/>
          <w:sz w:val="24"/>
          <w:szCs w:val="24"/>
          <w:lang w:eastAsia="en-IN"/>
          <w14:ligatures w14:val="none"/>
        </w:rPr>
        <w:t> </w:t>
      </w:r>
    </w:p>
    <w:p w14:paraId="68989D0A" w14:textId="77777777" w:rsidR="00E55A07" w:rsidRPr="00E55A07" w:rsidRDefault="00E55A07" w:rsidP="00FC071C">
      <w:pPr>
        <w:numPr>
          <w:ilvl w:val="0"/>
          <w:numId w:val="5"/>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Findings:</w:t>
      </w:r>
      <w:r w:rsidRPr="00E55A07">
        <w:rPr>
          <w:rFonts w:ascii="Times New Roman" w:eastAsia="Times New Roman" w:hAnsi="Times New Roman" w:cs="Times New Roman"/>
          <w:kern w:val="0"/>
          <w:sz w:val="24"/>
          <w:szCs w:val="24"/>
          <w:lang w:val="en-US" w:eastAsia="en-IN"/>
          <w14:ligatures w14:val="none"/>
        </w:rPr>
        <w:t xml:space="preserve"> Identified categories with high numbers of delayed orders.</w:t>
      </w:r>
      <w:r w:rsidRPr="00E55A07">
        <w:rPr>
          <w:rFonts w:ascii="Times New Roman" w:eastAsia="Times New Roman" w:hAnsi="Times New Roman" w:cs="Times New Roman"/>
          <w:kern w:val="0"/>
          <w:sz w:val="24"/>
          <w:szCs w:val="24"/>
          <w:lang w:eastAsia="en-IN"/>
          <w14:ligatures w14:val="none"/>
        </w:rPr>
        <w:t> </w:t>
      </w:r>
    </w:p>
    <w:p w14:paraId="41CD6ACA" w14:textId="77777777" w:rsidR="00E55A07" w:rsidRPr="00E55A07" w:rsidRDefault="00E55A07" w:rsidP="00FC071C">
      <w:pPr>
        <w:numPr>
          <w:ilvl w:val="0"/>
          <w:numId w:val="6"/>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Recommendations:</w:t>
      </w:r>
      <w:r w:rsidRPr="00E55A07">
        <w:rPr>
          <w:rFonts w:ascii="Times New Roman" w:eastAsia="Times New Roman" w:hAnsi="Times New Roman" w:cs="Times New Roman"/>
          <w:kern w:val="0"/>
          <w:sz w:val="24"/>
          <w:szCs w:val="24"/>
          <w:lang w:val="en-US" w:eastAsia="en-IN"/>
          <w14:ligatures w14:val="none"/>
        </w:rPr>
        <w:t xml:space="preserve"> Implement measures to enhance delivery processes in these categories, such as optimizing transportation routes and improving supplier communication.</w:t>
      </w:r>
      <w:r w:rsidRPr="00E55A07">
        <w:rPr>
          <w:rFonts w:ascii="Times New Roman" w:eastAsia="Times New Roman" w:hAnsi="Times New Roman" w:cs="Times New Roman"/>
          <w:kern w:val="0"/>
          <w:sz w:val="24"/>
          <w:szCs w:val="24"/>
          <w:lang w:eastAsia="en-IN"/>
          <w14:ligatures w14:val="none"/>
        </w:rPr>
        <w:t> </w:t>
      </w:r>
    </w:p>
    <w:p w14:paraId="00869F47" w14:textId="77777777" w:rsidR="00E55A07" w:rsidRPr="00E55A07" w:rsidRDefault="00E55A07" w:rsidP="00FC071C">
      <w:pPr>
        <w:numPr>
          <w:ilvl w:val="0"/>
          <w:numId w:val="7"/>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Monthly Comparison of Delayed and On-Time Orders:</w:t>
      </w:r>
      <w:r w:rsidRPr="00E55A07">
        <w:rPr>
          <w:rFonts w:ascii="Times New Roman" w:eastAsia="Times New Roman" w:hAnsi="Times New Roman" w:cs="Times New Roman"/>
          <w:kern w:val="0"/>
          <w:sz w:val="24"/>
          <w:szCs w:val="24"/>
          <w:lang w:eastAsia="en-IN"/>
          <w14:ligatures w14:val="none"/>
        </w:rPr>
        <w:t> </w:t>
      </w:r>
    </w:p>
    <w:p w14:paraId="47991CBE" w14:textId="77777777" w:rsidR="00E55A07" w:rsidRPr="00E55A07" w:rsidRDefault="00E55A07" w:rsidP="00FC071C">
      <w:pPr>
        <w:numPr>
          <w:ilvl w:val="0"/>
          <w:numId w:val="8"/>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Findings:</w:t>
      </w:r>
      <w:r w:rsidRPr="00E55A07">
        <w:rPr>
          <w:rFonts w:ascii="Times New Roman" w:eastAsia="Times New Roman" w:hAnsi="Times New Roman" w:cs="Times New Roman"/>
          <w:kern w:val="0"/>
          <w:sz w:val="24"/>
          <w:szCs w:val="24"/>
          <w:lang w:val="en-US" w:eastAsia="en-IN"/>
          <w14:ligatures w14:val="none"/>
        </w:rPr>
        <w:t xml:space="preserve"> July shows the lowest number of delayed orders, while August has the highest number of on-time orders.</w:t>
      </w:r>
      <w:r w:rsidRPr="00E55A07">
        <w:rPr>
          <w:rFonts w:ascii="Times New Roman" w:eastAsia="Times New Roman" w:hAnsi="Times New Roman" w:cs="Times New Roman"/>
          <w:kern w:val="0"/>
          <w:sz w:val="24"/>
          <w:szCs w:val="24"/>
          <w:lang w:eastAsia="en-IN"/>
          <w14:ligatures w14:val="none"/>
        </w:rPr>
        <w:t> </w:t>
      </w:r>
    </w:p>
    <w:p w14:paraId="57F07678" w14:textId="77777777" w:rsidR="00E55A07" w:rsidRPr="00E55A07" w:rsidRDefault="00E55A07" w:rsidP="00FC071C">
      <w:pPr>
        <w:numPr>
          <w:ilvl w:val="0"/>
          <w:numId w:val="9"/>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Recommendations:</w:t>
      </w:r>
      <w:r w:rsidRPr="00E55A07">
        <w:rPr>
          <w:rFonts w:ascii="Times New Roman" w:eastAsia="Times New Roman" w:hAnsi="Times New Roman" w:cs="Times New Roman"/>
          <w:kern w:val="0"/>
          <w:sz w:val="24"/>
          <w:szCs w:val="24"/>
          <w:lang w:val="en-US" w:eastAsia="en-IN"/>
          <w14:ligatures w14:val="none"/>
        </w:rPr>
        <w:t xml:space="preserve"> Leverage best practices from July to maintain delivery efficiency. Analyze August's performance to replicate successful strategies.</w:t>
      </w:r>
      <w:r w:rsidRPr="00E55A07">
        <w:rPr>
          <w:rFonts w:ascii="Times New Roman" w:eastAsia="Times New Roman" w:hAnsi="Times New Roman" w:cs="Times New Roman"/>
          <w:kern w:val="0"/>
          <w:sz w:val="24"/>
          <w:szCs w:val="24"/>
          <w:lang w:eastAsia="en-IN"/>
          <w14:ligatures w14:val="none"/>
        </w:rPr>
        <w:t> </w:t>
      </w:r>
    </w:p>
    <w:p w14:paraId="3EFDCFE8" w14:textId="77777777" w:rsidR="00E55A07" w:rsidRPr="00E55A07" w:rsidRDefault="00E55A07" w:rsidP="00FC071C">
      <w:pPr>
        <w:numPr>
          <w:ilvl w:val="0"/>
          <w:numId w:val="10"/>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Payment Method Analysis:</w:t>
      </w:r>
      <w:r w:rsidRPr="00E55A07">
        <w:rPr>
          <w:rFonts w:ascii="Times New Roman" w:eastAsia="Times New Roman" w:hAnsi="Times New Roman" w:cs="Times New Roman"/>
          <w:kern w:val="0"/>
          <w:sz w:val="24"/>
          <w:szCs w:val="24"/>
          <w:lang w:eastAsia="en-IN"/>
          <w14:ligatures w14:val="none"/>
        </w:rPr>
        <w:t> </w:t>
      </w:r>
    </w:p>
    <w:p w14:paraId="2A1DC9DB" w14:textId="77777777" w:rsidR="00E55A07" w:rsidRPr="00E55A07" w:rsidRDefault="00E55A07" w:rsidP="00FC071C">
      <w:pPr>
        <w:numPr>
          <w:ilvl w:val="0"/>
          <w:numId w:val="11"/>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Findings:</w:t>
      </w:r>
      <w:r w:rsidRPr="00E55A07">
        <w:rPr>
          <w:rFonts w:ascii="Times New Roman" w:eastAsia="Times New Roman" w:hAnsi="Times New Roman" w:cs="Times New Roman"/>
          <w:kern w:val="0"/>
          <w:sz w:val="24"/>
          <w:szCs w:val="24"/>
          <w:lang w:val="en-US" w:eastAsia="en-IN"/>
          <w14:ligatures w14:val="none"/>
        </w:rPr>
        <w:t xml:space="preserve"> Credit cards are the most frequently used payment method.</w:t>
      </w:r>
      <w:r w:rsidRPr="00E55A07">
        <w:rPr>
          <w:rFonts w:ascii="Times New Roman" w:eastAsia="Times New Roman" w:hAnsi="Times New Roman" w:cs="Times New Roman"/>
          <w:kern w:val="0"/>
          <w:sz w:val="24"/>
          <w:szCs w:val="24"/>
          <w:lang w:eastAsia="en-IN"/>
          <w14:ligatures w14:val="none"/>
        </w:rPr>
        <w:t> </w:t>
      </w:r>
    </w:p>
    <w:p w14:paraId="53D5907A" w14:textId="77777777" w:rsidR="00E55A07" w:rsidRPr="00E55A07" w:rsidRDefault="00E55A07" w:rsidP="00FC071C">
      <w:pPr>
        <w:numPr>
          <w:ilvl w:val="0"/>
          <w:numId w:val="12"/>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Recommendations:</w:t>
      </w:r>
      <w:r w:rsidRPr="00E55A07">
        <w:rPr>
          <w:rFonts w:ascii="Times New Roman" w:eastAsia="Times New Roman" w:hAnsi="Times New Roman" w:cs="Times New Roman"/>
          <w:kern w:val="0"/>
          <w:sz w:val="24"/>
          <w:szCs w:val="24"/>
          <w:lang w:val="en-US" w:eastAsia="en-IN"/>
          <w14:ligatures w14:val="none"/>
        </w:rPr>
        <w:t xml:space="preserve"> Ensure robust credit card processing systems while offering a variety of payment options to cater to diverse customer preferences.</w:t>
      </w:r>
      <w:r w:rsidRPr="00E55A07">
        <w:rPr>
          <w:rFonts w:ascii="Times New Roman" w:eastAsia="Times New Roman" w:hAnsi="Times New Roman" w:cs="Times New Roman"/>
          <w:kern w:val="0"/>
          <w:sz w:val="24"/>
          <w:szCs w:val="24"/>
          <w:lang w:eastAsia="en-IN"/>
          <w14:ligatures w14:val="none"/>
        </w:rPr>
        <w:t> </w:t>
      </w:r>
    </w:p>
    <w:p w14:paraId="431481D2" w14:textId="77777777" w:rsidR="00E55A07" w:rsidRPr="00E55A07" w:rsidRDefault="00E55A07" w:rsidP="00FC071C">
      <w:pPr>
        <w:numPr>
          <w:ilvl w:val="0"/>
          <w:numId w:val="13"/>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Product Rating Analysis:</w:t>
      </w:r>
      <w:r w:rsidRPr="00E55A07">
        <w:rPr>
          <w:rFonts w:ascii="Times New Roman" w:eastAsia="Times New Roman" w:hAnsi="Times New Roman" w:cs="Times New Roman"/>
          <w:kern w:val="0"/>
          <w:sz w:val="24"/>
          <w:szCs w:val="24"/>
          <w:lang w:eastAsia="en-IN"/>
          <w14:ligatures w14:val="none"/>
        </w:rPr>
        <w:t> </w:t>
      </w:r>
    </w:p>
    <w:p w14:paraId="04C5258B" w14:textId="77777777" w:rsidR="00E55A07" w:rsidRPr="00E55A07" w:rsidRDefault="00E55A07" w:rsidP="00FC071C">
      <w:pPr>
        <w:numPr>
          <w:ilvl w:val="0"/>
          <w:numId w:val="14"/>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Findings:</w:t>
      </w:r>
      <w:r w:rsidRPr="00E55A07">
        <w:rPr>
          <w:rFonts w:ascii="Times New Roman" w:eastAsia="Times New Roman" w:hAnsi="Times New Roman" w:cs="Times New Roman"/>
          <w:kern w:val="0"/>
          <w:sz w:val="24"/>
          <w:szCs w:val="24"/>
          <w:lang w:val="en-US" w:eastAsia="en-IN"/>
          <w14:ligatures w14:val="none"/>
        </w:rPr>
        <w:t xml:space="preserve"> Identified the top 10 highest-rated and bottom 10 lowest-rated products.</w:t>
      </w:r>
      <w:r w:rsidRPr="00E55A07">
        <w:rPr>
          <w:rFonts w:ascii="Times New Roman" w:eastAsia="Times New Roman" w:hAnsi="Times New Roman" w:cs="Times New Roman"/>
          <w:kern w:val="0"/>
          <w:sz w:val="24"/>
          <w:szCs w:val="24"/>
          <w:lang w:eastAsia="en-IN"/>
          <w14:ligatures w14:val="none"/>
        </w:rPr>
        <w:t> </w:t>
      </w:r>
    </w:p>
    <w:p w14:paraId="1A3DE737" w14:textId="77777777" w:rsidR="00E55A07" w:rsidRPr="00E55A07" w:rsidRDefault="00E55A07" w:rsidP="00FC071C">
      <w:pPr>
        <w:numPr>
          <w:ilvl w:val="0"/>
          <w:numId w:val="15"/>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lastRenderedPageBreak/>
        <w:t>Recommendations:</w:t>
      </w:r>
      <w:r w:rsidRPr="00E55A07">
        <w:rPr>
          <w:rFonts w:ascii="Times New Roman" w:eastAsia="Times New Roman" w:hAnsi="Times New Roman" w:cs="Times New Roman"/>
          <w:kern w:val="0"/>
          <w:sz w:val="24"/>
          <w:szCs w:val="24"/>
          <w:lang w:val="en-US" w:eastAsia="en-IN"/>
          <w14:ligatures w14:val="none"/>
        </w:rPr>
        <w:t xml:space="preserve"> Promote top-rated products and implement improvement initiatives for low-rated products to enhance overall customer satisfaction.</w:t>
      </w:r>
      <w:r w:rsidRPr="00E55A07">
        <w:rPr>
          <w:rFonts w:ascii="Times New Roman" w:eastAsia="Times New Roman" w:hAnsi="Times New Roman" w:cs="Times New Roman"/>
          <w:kern w:val="0"/>
          <w:sz w:val="24"/>
          <w:szCs w:val="24"/>
          <w:lang w:eastAsia="en-IN"/>
          <w14:ligatures w14:val="none"/>
        </w:rPr>
        <w:t> </w:t>
      </w:r>
    </w:p>
    <w:p w14:paraId="53DBF8C7" w14:textId="77777777" w:rsidR="00E55A07" w:rsidRPr="00E55A07" w:rsidRDefault="00E55A07" w:rsidP="00FC071C">
      <w:pPr>
        <w:numPr>
          <w:ilvl w:val="0"/>
          <w:numId w:val="16"/>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State-wise Sales Analysis:</w:t>
      </w:r>
      <w:r w:rsidRPr="00E55A07">
        <w:rPr>
          <w:rFonts w:ascii="Times New Roman" w:eastAsia="Times New Roman" w:hAnsi="Times New Roman" w:cs="Times New Roman"/>
          <w:kern w:val="0"/>
          <w:sz w:val="24"/>
          <w:szCs w:val="24"/>
          <w:lang w:eastAsia="en-IN"/>
          <w14:ligatures w14:val="none"/>
        </w:rPr>
        <w:t> </w:t>
      </w:r>
    </w:p>
    <w:p w14:paraId="38E3D54B" w14:textId="77777777" w:rsidR="00E55A07" w:rsidRPr="00E55A07" w:rsidRDefault="00E55A07" w:rsidP="00FC071C">
      <w:pPr>
        <w:numPr>
          <w:ilvl w:val="0"/>
          <w:numId w:val="17"/>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Findings:</w:t>
      </w:r>
      <w:r w:rsidRPr="00E55A07">
        <w:rPr>
          <w:rFonts w:ascii="Times New Roman" w:eastAsia="Times New Roman" w:hAnsi="Times New Roman" w:cs="Times New Roman"/>
          <w:kern w:val="0"/>
          <w:sz w:val="24"/>
          <w:szCs w:val="24"/>
          <w:lang w:val="en-US" w:eastAsia="en-IN"/>
          <w14:ligatures w14:val="none"/>
        </w:rPr>
        <w:t xml:space="preserve"> SP state generates the highest sales orders.</w:t>
      </w:r>
      <w:r w:rsidRPr="00E55A07">
        <w:rPr>
          <w:rFonts w:ascii="Times New Roman" w:eastAsia="Times New Roman" w:hAnsi="Times New Roman" w:cs="Times New Roman"/>
          <w:kern w:val="0"/>
          <w:sz w:val="24"/>
          <w:szCs w:val="24"/>
          <w:lang w:eastAsia="en-IN"/>
          <w14:ligatures w14:val="none"/>
        </w:rPr>
        <w:t> </w:t>
      </w:r>
    </w:p>
    <w:p w14:paraId="177A6069" w14:textId="77777777" w:rsidR="00E55A07" w:rsidRPr="00E55A07" w:rsidRDefault="00E55A07" w:rsidP="00FC071C">
      <w:pPr>
        <w:numPr>
          <w:ilvl w:val="0"/>
          <w:numId w:val="18"/>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Recommendations:</w:t>
      </w:r>
      <w:r w:rsidRPr="00E55A07">
        <w:rPr>
          <w:rFonts w:ascii="Times New Roman" w:eastAsia="Times New Roman" w:hAnsi="Times New Roman" w:cs="Times New Roman"/>
          <w:kern w:val="0"/>
          <w:sz w:val="24"/>
          <w:szCs w:val="24"/>
          <w:lang w:val="en-US" w:eastAsia="en-IN"/>
          <w14:ligatures w14:val="none"/>
        </w:rPr>
        <w:t xml:space="preserve"> Allocate more resources to high-performing regions and develop tailored strategies to boost sales in underperforming states.</w:t>
      </w:r>
      <w:r w:rsidRPr="00E55A07">
        <w:rPr>
          <w:rFonts w:ascii="Times New Roman" w:eastAsia="Times New Roman" w:hAnsi="Times New Roman" w:cs="Times New Roman"/>
          <w:kern w:val="0"/>
          <w:sz w:val="24"/>
          <w:szCs w:val="24"/>
          <w:lang w:eastAsia="en-IN"/>
          <w14:ligatures w14:val="none"/>
        </w:rPr>
        <w:t> </w:t>
      </w:r>
    </w:p>
    <w:p w14:paraId="4CD15E88" w14:textId="77777777" w:rsidR="00E55A07" w:rsidRPr="00E55A07" w:rsidRDefault="00E55A07" w:rsidP="00FC071C">
      <w:pPr>
        <w:numPr>
          <w:ilvl w:val="0"/>
          <w:numId w:val="19"/>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Seasonal Sales Patterns:</w:t>
      </w:r>
      <w:r w:rsidRPr="00E55A07">
        <w:rPr>
          <w:rFonts w:ascii="Times New Roman" w:eastAsia="Times New Roman" w:hAnsi="Times New Roman" w:cs="Times New Roman"/>
          <w:kern w:val="0"/>
          <w:sz w:val="24"/>
          <w:szCs w:val="24"/>
          <w:lang w:eastAsia="en-IN"/>
          <w14:ligatures w14:val="none"/>
        </w:rPr>
        <w:t> </w:t>
      </w:r>
    </w:p>
    <w:p w14:paraId="17245EB3" w14:textId="77777777" w:rsidR="00E55A07" w:rsidRPr="00E55A07" w:rsidRDefault="00E55A07" w:rsidP="00FC071C">
      <w:pPr>
        <w:numPr>
          <w:ilvl w:val="0"/>
          <w:numId w:val="20"/>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Findings:</w:t>
      </w:r>
      <w:r w:rsidRPr="00E55A07">
        <w:rPr>
          <w:rFonts w:ascii="Times New Roman" w:eastAsia="Times New Roman" w:hAnsi="Times New Roman" w:cs="Times New Roman"/>
          <w:kern w:val="0"/>
          <w:sz w:val="24"/>
          <w:szCs w:val="24"/>
          <w:lang w:val="en-US" w:eastAsia="en-IN"/>
          <w14:ligatures w14:val="none"/>
        </w:rPr>
        <w:t xml:space="preserve"> Quarter 2 consistently shows the highest sales volume.</w:t>
      </w:r>
      <w:r w:rsidRPr="00E55A07">
        <w:rPr>
          <w:rFonts w:ascii="Times New Roman" w:eastAsia="Times New Roman" w:hAnsi="Times New Roman" w:cs="Times New Roman"/>
          <w:kern w:val="0"/>
          <w:sz w:val="24"/>
          <w:szCs w:val="24"/>
          <w:lang w:eastAsia="en-IN"/>
          <w14:ligatures w14:val="none"/>
        </w:rPr>
        <w:t> </w:t>
      </w:r>
    </w:p>
    <w:p w14:paraId="6951C3F4" w14:textId="77777777" w:rsidR="00E55A07" w:rsidRPr="00E55A07" w:rsidRDefault="00E55A07" w:rsidP="00FC071C">
      <w:pPr>
        <w:numPr>
          <w:ilvl w:val="0"/>
          <w:numId w:val="21"/>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Recommendations:</w:t>
      </w:r>
      <w:r w:rsidRPr="00E55A07">
        <w:rPr>
          <w:rFonts w:ascii="Times New Roman" w:eastAsia="Times New Roman" w:hAnsi="Times New Roman" w:cs="Times New Roman"/>
          <w:kern w:val="0"/>
          <w:sz w:val="24"/>
          <w:szCs w:val="24"/>
          <w:lang w:val="en-US" w:eastAsia="en-IN"/>
          <w14:ligatures w14:val="none"/>
        </w:rPr>
        <w:t xml:space="preserve"> Plan marketing campaigns and inventory management around peak sales periods to maximize revenue.</w:t>
      </w:r>
      <w:r w:rsidRPr="00E55A07">
        <w:rPr>
          <w:rFonts w:ascii="Times New Roman" w:eastAsia="Times New Roman" w:hAnsi="Times New Roman" w:cs="Times New Roman"/>
          <w:kern w:val="0"/>
          <w:sz w:val="24"/>
          <w:szCs w:val="24"/>
          <w:lang w:eastAsia="en-IN"/>
          <w14:ligatures w14:val="none"/>
        </w:rPr>
        <w:t> </w:t>
      </w:r>
    </w:p>
    <w:p w14:paraId="00D75A0F" w14:textId="77777777" w:rsidR="00E55A07" w:rsidRPr="00E55A07" w:rsidRDefault="00E55A07" w:rsidP="00FC071C">
      <w:pPr>
        <w:numPr>
          <w:ilvl w:val="0"/>
          <w:numId w:val="22"/>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Revenue Analysis:</w:t>
      </w:r>
      <w:r w:rsidRPr="00E55A07">
        <w:rPr>
          <w:rFonts w:ascii="Times New Roman" w:eastAsia="Times New Roman" w:hAnsi="Times New Roman" w:cs="Times New Roman"/>
          <w:kern w:val="0"/>
          <w:sz w:val="24"/>
          <w:szCs w:val="24"/>
          <w:lang w:eastAsia="en-IN"/>
          <w14:ligatures w14:val="none"/>
        </w:rPr>
        <w:t> </w:t>
      </w:r>
    </w:p>
    <w:p w14:paraId="60A6B2EF" w14:textId="77777777" w:rsidR="00E55A07" w:rsidRPr="00E55A07" w:rsidRDefault="00E55A07" w:rsidP="00FC071C">
      <w:pPr>
        <w:numPr>
          <w:ilvl w:val="0"/>
          <w:numId w:val="23"/>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Findings:</w:t>
      </w:r>
      <w:r w:rsidRPr="00E55A07">
        <w:rPr>
          <w:rFonts w:ascii="Times New Roman" w:eastAsia="Times New Roman" w:hAnsi="Times New Roman" w:cs="Times New Roman"/>
          <w:kern w:val="0"/>
          <w:sz w:val="24"/>
          <w:szCs w:val="24"/>
          <w:lang w:val="en-US" w:eastAsia="en-IN"/>
          <w14:ligatures w14:val="none"/>
        </w:rPr>
        <w:t xml:space="preserve"> Analysis shows trends in revenue generation over time, indicating overall growth and seasonal fluctuations.</w:t>
      </w:r>
      <w:r w:rsidRPr="00E55A07">
        <w:rPr>
          <w:rFonts w:ascii="Times New Roman" w:eastAsia="Times New Roman" w:hAnsi="Times New Roman" w:cs="Times New Roman"/>
          <w:kern w:val="0"/>
          <w:sz w:val="24"/>
          <w:szCs w:val="24"/>
          <w:lang w:eastAsia="en-IN"/>
          <w14:ligatures w14:val="none"/>
        </w:rPr>
        <w:t> </w:t>
      </w:r>
    </w:p>
    <w:p w14:paraId="762B7195" w14:textId="77777777" w:rsidR="00E55A07" w:rsidRPr="00E55A07" w:rsidRDefault="00E55A07" w:rsidP="00FC071C">
      <w:pPr>
        <w:numPr>
          <w:ilvl w:val="0"/>
          <w:numId w:val="24"/>
        </w:numPr>
        <w:spacing w:after="0" w:line="240" w:lineRule="auto"/>
        <w:ind w:left="180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Recommendations:</w:t>
      </w:r>
      <w:r w:rsidRPr="00E55A07">
        <w:rPr>
          <w:rFonts w:ascii="Times New Roman" w:eastAsia="Times New Roman" w:hAnsi="Times New Roman" w:cs="Times New Roman"/>
          <w:kern w:val="0"/>
          <w:sz w:val="24"/>
          <w:szCs w:val="24"/>
          <w:lang w:val="en-US" w:eastAsia="en-IN"/>
          <w14:ligatures w14:val="none"/>
        </w:rPr>
        <w:t xml:space="preserve"> Regularly monitor revenue trends, identify growth opportunities, and adjust strategies to enhance long-term performance.</w:t>
      </w:r>
      <w:r w:rsidRPr="00E55A07">
        <w:rPr>
          <w:rFonts w:ascii="Times New Roman" w:eastAsia="Times New Roman" w:hAnsi="Times New Roman" w:cs="Times New Roman"/>
          <w:kern w:val="0"/>
          <w:sz w:val="24"/>
          <w:szCs w:val="24"/>
          <w:lang w:eastAsia="en-IN"/>
          <w14:ligatures w14:val="none"/>
        </w:rPr>
        <w:t> </w:t>
      </w:r>
    </w:p>
    <w:p w14:paraId="7BB168F8" w14:textId="77777777" w:rsidR="00E55A07" w:rsidRPr="00E55A07" w:rsidRDefault="00E55A07" w:rsidP="00FC071C">
      <w:pPr>
        <w:spacing w:after="0" w:line="240" w:lineRule="auto"/>
        <w:jc w:val="both"/>
        <w:textAlignment w:val="baseline"/>
        <w:rPr>
          <w:rFonts w:ascii="Segoe UI" w:eastAsia="Times New Roman" w:hAnsi="Segoe UI" w:cs="Segoe UI"/>
          <w:color w:val="0F4761"/>
          <w:kern w:val="0"/>
          <w:sz w:val="18"/>
          <w:szCs w:val="18"/>
          <w:lang w:eastAsia="en-IN"/>
          <w14:ligatures w14:val="none"/>
        </w:rPr>
      </w:pPr>
      <w:r w:rsidRPr="00E55A07">
        <w:rPr>
          <w:rFonts w:ascii="Times New Roman" w:eastAsia="Times New Roman" w:hAnsi="Times New Roman" w:cs="Times New Roman"/>
          <w:b/>
          <w:bCs/>
          <w:color w:val="0F4761"/>
          <w:kern w:val="0"/>
          <w:sz w:val="24"/>
          <w:szCs w:val="24"/>
          <w:lang w:val="en-US" w:eastAsia="en-IN"/>
          <w14:ligatures w14:val="none"/>
        </w:rPr>
        <w:t>Strategic Implications:</w:t>
      </w:r>
      <w:r w:rsidRPr="00E55A07">
        <w:rPr>
          <w:rFonts w:ascii="Times New Roman" w:eastAsia="Times New Roman" w:hAnsi="Times New Roman" w:cs="Times New Roman"/>
          <w:color w:val="0F4761"/>
          <w:kern w:val="0"/>
          <w:sz w:val="24"/>
          <w:szCs w:val="24"/>
          <w:lang w:eastAsia="en-IN"/>
          <w14:ligatures w14:val="none"/>
        </w:rPr>
        <w:t> </w:t>
      </w:r>
    </w:p>
    <w:p w14:paraId="6014FE6F" w14:textId="77777777" w:rsidR="00E55A07" w:rsidRPr="00E55A07" w:rsidRDefault="00E55A07" w:rsidP="00FC071C">
      <w:pPr>
        <w:numPr>
          <w:ilvl w:val="0"/>
          <w:numId w:val="25"/>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Resource Allocation:</w:t>
      </w:r>
      <w:r w:rsidRPr="00E55A07">
        <w:rPr>
          <w:rFonts w:ascii="Times New Roman" w:eastAsia="Times New Roman" w:hAnsi="Times New Roman" w:cs="Times New Roman"/>
          <w:kern w:val="0"/>
          <w:sz w:val="24"/>
          <w:szCs w:val="24"/>
          <w:lang w:val="en-US" w:eastAsia="en-IN"/>
          <w14:ligatures w14:val="none"/>
        </w:rPr>
        <w:t xml:space="preserve"> Prioritize resources towards high-performing categories and regions while addressing areas needing improvement.</w:t>
      </w:r>
      <w:r w:rsidRPr="00E55A07">
        <w:rPr>
          <w:rFonts w:ascii="Times New Roman" w:eastAsia="Times New Roman" w:hAnsi="Times New Roman" w:cs="Times New Roman"/>
          <w:kern w:val="0"/>
          <w:sz w:val="24"/>
          <w:szCs w:val="24"/>
          <w:lang w:eastAsia="en-IN"/>
          <w14:ligatures w14:val="none"/>
        </w:rPr>
        <w:t> </w:t>
      </w:r>
    </w:p>
    <w:p w14:paraId="2071CA68" w14:textId="77777777" w:rsidR="00E55A07" w:rsidRPr="00E55A07" w:rsidRDefault="00E55A07" w:rsidP="00FC071C">
      <w:pPr>
        <w:numPr>
          <w:ilvl w:val="0"/>
          <w:numId w:val="26"/>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Process Optimization:</w:t>
      </w:r>
      <w:r w:rsidRPr="00E55A07">
        <w:rPr>
          <w:rFonts w:ascii="Times New Roman" w:eastAsia="Times New Roman" w:hAnsi="Times New Roman" w:cs="Times New Roman"/>
          <w:kern w:val="0"/>
          <w:sz w:val="24"/>
          <w:szCs w:val="24"/>
          <w:lang w:val="en-US" w:eastAsia="en-IN"/>
          <w14:ligatures w14:val="none"/>
        </w:rPr>
        <w:t xml:space="preserve"> Implement continuous improvements in delivery processes, inventory management, and customer service based on data insights.</w:t>
      </w:r>
      <w:r w:rsidRPr="00E55A07">
        <w:rPr>
          <w:rFonts w:ascii="Times New Roman" w:eastAsia="Times New Roman" w:hAnsi="Times New Roman" w:cs="Times New Roman"/>
          <w:kern w:val="0"/>
          <w:sz w:val="24"/>
          <w:szCs w:val="24"/>
          <w:lang w:eastAsia="en-IN"/>
          <w14:ligatures w14:val="none"/>
        </w:rPr>
        <w:t> </w:t>
      </w:r>
    </w:p>
    <w:p w14:paraId="486EC8B4" w14:textId="77777777" w:rsidR="00E55A07" w:rsidRPr="00E55A07" w:rsidRDefault="00E55A07" w:rsidP="00FC071C">
      <w:pPr>
        <w:numPr>
          <w:ilvl w:val="0"/>
          <w:numId w:val="27"/>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Market Adaptation:</w:t>
      </w:r>
      <w:r w:rsidRPr="00E55A07">
        <w:rPr>
          <w:rFonts w:ascii="Times New Roman" w:eastAsia="Times New Roman" w:hAnsi="Times New Roman" w:cs="Times New Roman"/>
          <w:kern w:val="0"/>
          <w:sz w:val="24"/>
          <w:szCs w:val="24"/>
          <w:lang w:val="en-US" w:eastAsia="en-IN"/>
          <w14:ligatures w14:val="none"/>
        </w:rPr>
        <w:t xml:space="preserve"> Stay agile in response to market trends, consumer behavior, and seasonal variations to maintain a competitive edge.</w:t>
      </w:r>
      <w:r w:rsidRPr="00E55A07">
        <w:rPr>
          <w:rFonts w:ascii="Times New Roman" w:eastAsia="Times New Roman" w:hAnsi="Times New Roman" w:cs="Times New Roman"/>
          <w:kern w:val="0"/>
          <w:sz w:val="24"/>
          <w:szCs w:val="24"/>
          <w:lang w:eastAsia="en-IN"/>
          <w14:ligatures w14:val="none"/>
        </w:rPr>
        <w:t> </w:t>
      </w:r>
    </w:p>
    <w:p w14:paraId="5D1681D2" w14:textId="77777777" w:rsidR="00E55A07" w:rsidRPr="00E55A07" w:rsidRDefault="00E55A07" w:rsidP="00FC071C">
      <w:pPr>
        <w:spacing w:after="0" w:line="240" w:lineRule="auto"/>
        <w:jc w:val="both"/>
        <w:textAlignment w:val="baseline"/>
        <w:rPr>
          <w:rFonts w:ascii="Segoe UI" w:eastAsia="Times New Roman" w:hAnsi="Segoe UI" w:cs="Segoe UI"/>
          <w:color w:val="0F4761"/>
          <w:kern w:val="0"/>
          <w:sz w:val="18"/>
          <w:szCs w:val="18"/>
          <w:lang w:eastAsia="en-IN"/>
          <w14:ligatures w14:val="none"/>
        </w:rPr>
      </w:pPr>
      <w:r w:rsidRPr="00E55A07">
        <w:rPr>
          <w:rFonts w:ascii="Times New Roman" w:eastAsia="Times New Roman" w:hAnsi="Times New Roman" w:cs="Times New Roman"/>
          <w:b/>
          <w:bCs/>
          <w:color w:val="0F4761"/>
          <w:kern w:val="0"/>
          <w:sz w:val="24"/>
          <w:szCs w:val="24"/>
          <w:lang w:val="en-US" w:eastAsia="en-IN"/>
          <w14:ligatures w14:val="none"/>
        </w:rPr>
        <w:t>Future Considerations:</w:t>
      </w:r>
      <w:r w:rsidRPr="00E55A07">
        <w:rPr>
          <w:rFonts w:ascii="Times New Roman" w:eastAsia="Times New Roman" w:hAnsi="Times New Roman" w:cs="Times New Roman"/>
          <w:color w:val="0F4761"/>
          <w:kern w:val="0"/>
          <w:sz w:val="24"/>
          <w:szCs w:val="24"/>
          <w:lang w:eastAsia="en-IN"/>
          <w14:ligatures w14:val="none"/>
        </w:rPr>
        <w:t> </w:t>
      </w:r>
    </w:p>
    <w:p w14:paraId="437F4CBA" w14:textId="77777777" w:rsidR="00E55A07" w:rsidRPr="00E55A07" w:rsidRDefault="00E55A07" w:rsidP="00FC071C">
      <w:pPr>
        <w:numPr>
          <w:ilvl w:val="0"/>
          <w:numId w:val="28"/>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In-depth Analysis:</w:t>
      </w:r>
      <w:r w:rsidRPr="00E55A07">
        <w:rPr>
          <w:rFonts w:ascii="Times New Roman" w:eastAsia="Times New Roman" w:hAnsi="Times New Roman" w:cs="Times New Roman"/>
          <w:kern w:val="0"/>
          <w:sz w:val="24"/>
          <w:szCs w:val="24"/>
          <w:lang w:val="en-US" w:eastAsia="en-IN"/>
          <w14:ligatures w14:val="none"/>
        </w:rPr>
        <w:t xml:space="preserve"> Further explore underlying factors influencing sales performance, such as demographic trends, pricing strategies, and competitive dynamics.</w:t>
      </w:r>
      <w:r w:rsidRPr="00E55A07">
        <w:rPr>
          <w:rFonts w:ascii="Times New Roman" w:eastAsia="Times New Roman" w:hAnsi="Times New Roman" w:cs="Times New Roman"/>
          <w:kern w:val="0"/>
          <w:sz w:val="24"/>
          <w:szCs w:val="24"/>
          <w:lang w:eastAsia="en-IN"/>
          <w14:ligatures w14:val="none"/>
        </w:rPr>
        <w:t> </w:t>
      </w:r>
    </w:p>
    <w:p w14:paraId="05AF4395" w14:textId="77777777" w:rsidR="00E55A07" w:rsidRPr="00E55A07" w:rsidRDefault="00E55A07" w:rsidP="00FC071C">
      <w:pPr>
        <w:numPr>
          <w:ilvl w:val="0"/>
          <w:numId w:val="29"/>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Technological Integration:</w:t>
      </w:r>
      <w:r w:rsidRPr="00E55A07">
        <w:rPr>
          <w:rFonts w:ascii="Times New Roman" w:eastAsia="Times New Roman" w:hAnsi="Times New Roman" w:cs="Times New Roman"/>
          <w:kern w:val="0"/>
          <w:sz w:val="24"/>
          <w:szCs w:val="24"/>
          <w:lang w:val="en-US" w:eastAsia="en-IN"/>
          <w14:ligatures w14:val="none"/>
        </w:rPr>
        <w:t xml:space="preserve"> Invest in technology solutions for better tracking, data analysis, and customer relationship management to stay ahead of market changes.</w:t>
      </w:r>
      <w:r w:rsidRPr="00E55A07">
        <w:rPr>
          <w:rFonts w:ascii="Times New Roman" w:eastAsia="Times New Roman" w:hAnsi="Times New Roman" w:cs="Times New Roman"/>
          <w:kern w:val="0"/>
          <w:sz w:val="24"/>
          <w:szCs w:val="24"/>
          <w:lang w:eastAsia="en-IN"/>
          <w14:ligatures w14:val="none"/>
        </w:rPr>
        <w:t> </w:t>
      </w:r>
    </w:p>
    <w:p w14:paraId="2FC04D99" w14:textId="77777777" w:rsidR="00E55A07" w:rsidRPr="00E55A07" w:rsidRDefault="00E55A07" w:rsidP="00FC071C">
      <w:pPr>
        <w:numPr>
          <w:ilvl w:val="0"/>
          <w:numId w:val="30"/>
        </w:numPr>
        <w:spacing w:after="0" w:line="240" w:lineRule="auto"/>
        <w:ind w:left="1080" w:firstLine="0"/>
        <w:jc w:val="both"/>
        <w:textAlignment w:val="baseline"/>
        <w:rPr>
          <w:rFonts w:ascii="Times New Roman" w:eastAsia="Times New Roman" w:hAnsi="Times New Roman" w:cs="Times New Roman"/>
          <w:kern w:val="0"/>
          <w:sz w:val="24"/>
          <w:szCs w:val="24"/>
          <w:lang w:eastAsia="en-IN"/>
          <w14:ligatures w14:val="none"/>
        </w:rPr>
      </w:pPr>
      <w:r w:rsidRPr="00E55A07">
        <w:rPr>
          <w:rFonts w:ascii="Times New Roman" w:eastAsia="Times New Roman" w:hAnsi="Times New Roman" w:cs="Times New Roman"/>
          <w:b/>
          <w:bCs/>
          <w:kern w:val="0"/>
          <w:sz w:val="24"/>
          <w:szCs w:val="24"/>
          <w:lang w:val="en-US" w:eastAsia="en-IN"/>
          <w14:ligatures w14:val="none"/>
        </w:rPr>
        <w:t>Customer Feedback:</w:t>
      </w:r>
      <w:r w:rsidRPr="00E55A07">
        <w:rPr>
          <w:rFonts w:ascii="Times New Roman" w:eastAsia="Times New Roman" w:hAnsi="Times New Roman" w:cs="Times New Roman"/>
          <w:kern w:val="0"/>
          <w:sz w:val="24"/>
          <w:szCs w:val="24"/>
          <w:lang w:val="en-US" w:eastAsia="en-IN"/>
          <w14:ligatures w14:val="none"/>
        </w:rPr>
        <w:t xml:space="preserve"> Continuously gather and analyze customer feedback to inform product development and service enhancement initiatives.</w:t>
      </w:r>
      <w:r w:rsidRPr="00E55A07">
        <w:rPr>
          <w:rFonts w:ascii="Times New Roman" w:eastAsia="Times New Roman" w:hAnsi="Times New Roman" w:cs="Times New Roman"/>
          <w:kern w:val="0"/>
          <w:sz w:val="24"/>
          <w:szCs w:val="24"/>
          <w:lang w:eastAsia="en-IN"/>
          <w14:ligatures w14:val="none"/>
        </w:rPr>
        <w:t> </w:t>
      </w:r>
    </w:p>
    <w:p w14:paraId="7F6DAF5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val="en-US" w:eastAsia="en-IN"/>
          <w14:ligatures w14:val="none"/>
        </w:rPr>
        <w:t>By leveraging these insights, Shop Nest Store can refine its strategic planning, optimize operations, and drive sustainable growth, ensuring continued success in the competitive e-commerce landscape.</w:t>
      </w:r>
      <w:r w:rsidRPr="00E55A07">
        <w:rPr>
          <w:rFonts w:ascii="Times New Roman" w:eastAsia="Times New Roman" w:hAnsi="Times New Roman" w:cs="Times New Roman"/>
          <w:kern w:val="0"/>
          <w:sz w:val="24"/>
          <w:szCs w:val="24"/>
          <w:lang w:eastAsia="en-IN"/>
          <w14:ligatures w14:val="none"/>
        </w:rPr>
        <w:t> </w:t>
      </w:r>
    </w:p>
    <w:p w14:paraId="2DEC5E65" w14:textId="77777777" w:rsidR="00E55A07" w:rsidRPr="00E55A07" w:rsidRDefault="00E55A07" w:rsidP="00FC071C">
      <w:pPr>
        <w:spacing w:after="0" w:line="240" w:lineRule="auto"/>
        <w:jc w:val="both"/>
        <w:textAlignment w:val="baseline"/>
        <w:rPr>
          <w:rFonts w:ascii="Segoe UI" w:eastAsia="Times New Roman" w:hAnsi="Segoe UI" w:cs="Segoe UI"/>
          <w:kern w:val="0"/>
          <w:sz w:val="18"/>
          <w:szCs w:val="18"/>
          <w:lang w:eastAsia="en-IN"/>
          <w14:ligatures w14:val="none"/>
        </w:rPr>
      </w:pPr>
      <w:r w:rsidRPr="00E55A07">
        <w:rPr>
          <w:rFonts w:ascii="Times New Roman" w:eastAsia="Times New Roman" w:hAnsi="Times New Roman" w:cs="Times New Roman"/>
          <w:kern w:val="0"/>
          <w:sz w:val="24"/>
          <w:szCs w:val="24"/>
          <w:lang w:eastAsia="en-IN"/>
          <w14:ligatures w14:val="none"/>
        </w:rPr>
        <w:t> </w:t>
      </w:r>
    </w:p>
    <w:p w14:paraId="51F691AD" w14:textId="77777777" w:rsidR="00AF1D0F" w:rsidRDefault="00AF1D0F" w:rsidP="00FC071C">
      <w:pPr>
        <w:jc w:val="both"/>
      </w:pPr>
    </w:p>
    <w:sectPr w:rsidR="00AF1D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6B9A"/>
    <w:multiLevelType w:val="multilevel"/>
    <w:tmpl w:val="A42C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C2E76"/>
    <w:multiLevelType w:val="multilevel"/>
    <w:tmpl w:val="603AE9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15BD2"/>
    <w:multiLevelType w:val="multilevel"/>
    <w:tmpl w:val="A9C6A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622827"/>
    <w:multiLevelType w:val="multilevel"/>
    <w:tmpl w:val="27D4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357439"/>
    <w:multiLevelType w:val="multilevel"/>
    <w:tmpl w:val="239A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0A5B7E"/>
    <w:multiLevelType w:val="multilevel"/>
    <w:tmpl w:val="830CFF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FB5700"/>
    <w:multiLevelType w:val="multilevel"/>
    <w:tmpl w:val="BC30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9D16EC"/>
    <w:multiLevelType w:val="multilevel"/>
    <w:tmpl w:val="4124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134085"/>
    <w:multiLevelType w:val="multilevel"/>
    <w:tmpl w:val="0196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B04603"/>
    <w:multiLevelType w:val="multilevel"/>
    <w:tmpl w:val="60BA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3B08DF"/>
    <w:multiLevelType w:val="multilevel"/>
    <w:tmpl w:val="EB4A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7432C0"/>
    <w:multiLevelType w:val="multilevel"/>
    <w:tmpl w:val="76F87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7A2BB1"/>
    <w:multiLevelType w:val="multilevel"/>
    <w:tmpl w:val="CEFE6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CD63BA"/>
    <w:multiLevelType w:val="multilevel"/>
    <w:tmpl w:val="3E9C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7B7DA5"/>
    <w:multiLevelType w:val="multilevel"/>
    <w:tmpl w:val="FA0C2D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54115A"/>
    <w:multiLevelType w:val="multilevel"/>
    <w:tmpl w:val="C650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CA5600"/>
    <w:multiLevelType w:val="multilevel"/>
    <w:tmpl w:val="0A04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0F0E2B"/>
    <w:multiLevelType w:val="multilevel"/>
    <w:tmpl w:val="80D4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217167"/>
    <w:multiLevelType w:val="multilevel"/>
    <w:tmpl w:val="9B5E05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6714E6"/>
    <w:multiLevelType w:val="multilevel"/>
    <w:tmpl w:val="C98CB7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372C41"/>
    <w:multiLevelType w:val="multilevel"/>
    <w:tmpl w:val="04FE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C02E61"/>
    <w:multiLevelType w:val="multilevel"/>
    <w:tmpl w:val="04B603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7E2669"/>
    <w:multiLevelType w:val="multilevel"/>
    <w:tmpl w:val="645EC0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293F8F"/>
    <w:multiLevelType w:val="multilevel"/>
    <w:tmpl w:val="139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6C58C4"/>
    <w:multiLevelType w:val="multilevel"/>
    <w:tmpl w:val="5D62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46465B"/>
    <w:multiLevelType w:val="multilevel"/>
    <w:tmpl w:val="A918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717D61"/>
    <w:multiLevelType w:val="multilevel"/>
    <w:tmpl w:val="72E6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332AE2"/>
    <w:multiLevelType w:val="multilevel"/>
    <w:tmpl w:val="BAC4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9821B4"/>
    <w:multiLevelType w:val="multilevel"/>
    <w:tmpl w:val="4D58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272BFE"/>
    <w:multiLevelType w:val="multilevel"/>
    <w:tmpl w:val="EE5E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23"/>
  </w:num>
  <w:num w:numId="3">
    <w:abstractNumId w:val="10"/>
  </w:num>
  <w:num w:numId="4">
    <w:abstractNumId w:val="21"/>
  </w:num>
  <w:num w:numId="5">
    <w:abstractNumId w:val="16"/>
  </w:num>
  <w:num w:numId="6">
    <w:abstractNumId w:val="27"/>
  </w:num>
  <w:num w:numId="7">
    <w:abstractNumId w:val="18"/>
  </w:num>
  <w:num w:numId="8">
    <w:abstractNumId w:val="26"/>
  </w:num>
  <w:num w:numId="9">
    <w:abstractNumId w:val="2"/>
  </w:num>
  <w:num w:numId="10">
    <w:abstractNumId w:val="1"/>
  </w:num>
  <w:num w:numId="11">
    <w:abstractNumId w:val="4"/>
  </w:num>
  <w:num w:numId="12">
    <w:abstractNumId w:val="25"/>
  </w:num>
  <w:num w:numId="13">
    <w:abstractNumId w:val="5"/>
  </w:num>
  <w:num w:numId="14">
    <w:abstractNumId w:val="20"/>
  </w:num>
  <w:num w:numId="15">
    <w:abstractNumId w:val="17"/>
  </w:num>
  <w:num w:numId="16">
    <w:abstractNumId w:val="14"/>
  </w:num>
  <w:num w:numId="17">
    <w:abstractNumId w:val="24"/>
  </w:num>
  <w:num w:numId="18">
    <w:abstractNumId w:val="28"/>
  </w:num>
  <w:num w:numId="19">
    <w:abstractNumId w:val="22"/>
  </w:num>
  <w:num w:numId="20">
    <w:abstractNumId w:val="15"/>
  </w:num>
  <w:num w:numId="21">
    <w:abstractNumId w:val="29"/>
  </w:num>
  <w:num w:numId="22">
    <w:abstractNumId w:val="19"/>
  </w:num>
  <w:num w:numId="23">
    <w:abstractNumId w:val="9"/>
  </w:num>
  <w:num w:numId="24">
    <w:abstractNumId w:val="13"/>
  </w:num>
  <w:num w:numId="25">
    <w:abstractNumId w:val="7"/>
  </w:num>
  <w:num w:numId="26">
    <w:abstractNumId w:val="3"/>
  </w:num>
  <w:num w:numId="27">
    <w:abstractNumId w:val="6"/>
  </w:num>
  <w:num w:numId="28">
    <w:abstractNumId w:val="0"/>
  </w:num>
  <w:num w:numId="29">
    <w:abstractNumId w:val="8"/>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A07"/>
    <w:rsid w:val="001620AC"/>
    <w:rsid w:val="001A78BE"/>
    <w:rsid w:val="00396265"/>
    <w:rsid w:val="004520F3"/>
    <w:rsid w:val="007B29E2"/>
    <w:rsid w:val="00AF1D0F"/>
    <w:rsid w:val="00BB643F"/>
    <w:rsid w:val="00DF564F"/>
    <w:rsid w:val="00E30210"/>
    <w:rsid w:val="00E55A07"/>
    <w:rsid w:val="00FC07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F867F"/>
  <w15:chartTrackingRefBased/>
  <w15:docId w15:val="{3B40A20E-AD3F-479E-AA3C-AD00D8208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55A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acimagecontainer">
    <w:name w:val="wacimagecontainer"/>
    <w:basedOn w:val="DefaultParagraphFont"/>
    <w:rsid w:val="00E55A07"/>
  </w:style>
  <w:style w:type="character" w:customStyle="1" w:styleId="eop">
    <w:name w:val="eop"/>
    <w:basedOn w:val="DefaultParagraphFont"/>
    <w:rsid w:val="00E55A07"/>
  </w:style>
  <w:style w:type="character" w:customStyle="1" w:styleId="normaltextrun">
    <w:name w:val="normaltextrun"/>
    <w:basedOn w:val="DefaultParagraphFont"/>
    <w:rsid w:val="00E55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797340">
      <w:bodyDiv w:val="1"/>
      <w:marLeft w:val="0"/>
      <w:marRight w:val="0"/>
      <w:marTop w:val="0"/>
      <w:marBottom w:val="0"/>
      <w:divBdr>
        <w:top w:val="none" w:sz="0" w:space="0" w:color="auto"/>
        <w:left w:val="none" w:sz="0" w:space="0" w:color="auto"/>
        <w:bottom w:val="none" w:sz="0" w:space="0" w:color="auto"/>
        <w:right w:val="none" w:sz="0" w:space="0" w:color="auto"/>
      </w:divBdr>
      <w:divsChild>
        <w:div w:id="1093167941">
          <w:marLeft w:val="0"/>
          <w:marRight w:val="0"/>
          <w:marTop w:val="0"/>
          <w:marBottom w:val="0"/>
          <w:divBdr>
            <w:top w:val="none" w:sz="0" w:space="0" w:color="auto"/>
            <w:left w:val="none" w:sz="0" w:space="0" w:color="auto"/>
            <w:bottom w:val="none" w:sz="0" w:space="0" w:color="auto"/>
            <w:right w:val="none" w:sz="0" w:space="0" w:color="auto"/>
          </w:divBdr>
        </w:div>
        <w:div w:id="1514801497">
          <w:marLeft w:val="0"/>
          <w:marRight w:val="0"/>
          <w:marTop w:val="0"/>
          <w:marBottom w:val="0"/>
          <w:divBdr>
            <w:top w:val="none" w:sz="0" w:space="0" w:color="auto"/>
            <w:left w:val="none" w:sz="0" w:space="0" w:color="auto"/>
            <w:bottom w:val="none" w:sz="0" w:space="0" w:color="auto"/>
            <w:right w:val="none" w:sz="0" w:space="0" w:color="auto"/>
          </w:divBdr>
        </w:div>
        <w:div w:id="859702865">
          <w:marLeft w:val="0"/>
          <w:marRight w:val="0"/>
          <w:marTop w:val="0"/>
          <w:marBottom w:val="0"/>
          <w:divBdr>
            <w:top w:val="none" w:sz="0" w:space="0" w:color="auto"/>
            <w:left w:val="none" w:sz="0" w:space="0" w:color="auto"/>
            <w:bottom w:val="none" w:sz="0" w:space="0" w:color="auto"/>
            <w:right w:val="none" w:sz="0" w:space="0" w:color="auto"/>
          </w:divBdr>
        </w:div>
        <w:div w:id="1356536617">
          <w:marLeft w:val="0"/>
          <w:marRight w:val="0"/>
          <w:marTop w:val="0"/>
          <w:marBottom w:val="0"/>
          <w:divBdr>
            <w:top w:val="none" w:sz="0" w:space="0" w:color="auto"/>
            <w:left w:val="none" w:sz="0" w:space="0" w:color="auto"/>
            <w:bottom w:val="none" w:sz="0" w:space="0" w:color="auto"/>
            <w:right w:val="none" w:sz="0" w:space="0" w:color="auto"/>
          </w:divBdr>
        </w:div>
        <w:div w:id="10224962">
          <w:marLeft w:val="0"/>
          <w:marRight w:val="0"/>
          <w:marTop w:val="0"/>
          <w:marBottom w:val="0"/>
          <w:divBdr>
            <w:top w:val="none" w:sz="0" w:space="0" w:color="auto"/>
            <w:left w:val="none" w:sz="0" w:space="0" w:color="auto"/>
            <w:bottom w:val="none" w:sz="0" w:space="0" w:color="auto"/>
            <w:right w:val="none" w:sz="0" w:space="0" w:color="auto"/>
          </w:divBdr>
        </w:div>
        <w:div w:id="835339072">
          <w:marLeft w:val="0"/>
          <w:marRight w:val="0"/>
          <w:marTop w:val="0"/>
          <w:marBottom w:val="0"/>
          <w:divBdr>
            <w:top w:val="none" w:sz="0" w:space="0" w:color="auto"/>
            <w:left w:val="none" w:sz="0" w:space="0" w:color="auto"/>
            <w:bottom w:val="none" w:sz="0" w:space="0" w:color="auto"/>
            <w:right w:val="none" w:sz="0" w:space="0" w:color="auto"/>
          </w:divBdr>
        </w:div>
        <w:div w:id="143817446">
          <w:marLeft w:val="0"/>
          <w:marRight w:val="0"/>
          <w:marTop w:val="0"/>
          <w:marBottom w:val="0"/>
          <w:divBdr>
            <w:top w:val="none" w:sz="0" w:space="0" w:color="auto"/>
            <w:left w:val="none" w:sz="0" w:space="0" w:color="auto"/>
            <w:bottom w:val="none" w:sz="0" w:space="0" w:color="auto"/>
            <w:right w:val="none" w:sz="0" w:space="0" w:color="auto"/>
          </w:divBdr>
        </w:div>
        <w:div w:id="1871335997">
          <w:marLeft w:val="0"/>
          <w:marRight w:val="0"/>
          <w:marTop w:val="0"/>
          <w:marBottom w:val="0"/>
          <w:divBdr>
            <w:top w:val="none" w:sz="0" w:space="0" w:color="auto"/>
            <w:left w:val="none" w:sz="0" w:space="0" w:color="auto"/>
            <w:bottom w:val="none" w:sz="0" w:space="0" w:color="auto"/>
            <w:right w:val="none" w:sz="0" w:space="0" w:color="auto"/>
          </w:divBdr>
        </w:div>
        <w:div w:id="553666262">
          <w:marLeft w:val="0"/>
          <w:marRight w:val="0"/>
          <w:marTop w:val="0"/>
          <w:marBottom w:val="0"/>
          <w:divBdr>
            <w:top w:val="none" w:sz="0" w:space="0" w:color="auto"/>
            <w:left w:val="none" w:sz="0" w:space="0" w:color="auto"/>
            <w:bottom w:val="none" w:sz="0" w:space="0" w:color="auto"/>
            <w:right w:val="none" w:sz="0" w:space="0" w:color="auto"/>
          </w:divBdr>
        </w:div>
        <w:div w:id="254174930">
          <w:marLeft w:val="0"/>
          <w:marRight w:val="0"/>
          <w:marTop w:val="0"/>
          <w:marBottom w:val="0"/>
          <w:divBdr>
            <w:top w:val="none" w:sz="0" w:space="0" w:color="auto"/>
            <w:left w:val="none" w:sz="0" w:space="0" w:color="auto"/>
            <w:bottom w:val="none" w:sz="0" w:space="0" w:color="auto"/>
            <w:right w:val="none" w:sz="0" w:space="0" w:color="auto"/>
          </w:divBdr>
        </w:div>
        <w:div w:id="753554611">
          <w:marLeft w:val="0"/>
          <w:marRight w:val="0"/>
          <w:marTop w:val="0"/>
          <w:marBottom w:val="0"/>
          <w:divBdr>
            <w:top w:val="none" w:sz="0" w:space="0" w:color="auto"/>
            <w:left w:val="none" w:sz="0" w:space="0" w:color="auto"/>
            <w:bottom w:val="none" w:sz="0" w:space="0" w:color="auto"/>
            <w:right w:val="none" w:sz="0" w:space="0" w:color="auto"/>
          </w:divBdr>
        </w:div>
        <w:div w:id="75520442">
          <w:marLeft w:val="0"/>
          <w:marRight w:val="0"/>
          <w:marTop w:val="0"/>
          <w:marBottom w:val="0"/>
          <w:divBdr>
            <w:top w:val="none" w:sz="0" w:space="0" w:color="auto"/>
            <w:left w:val="none" w:sz="0" w:space="0" w:color="auto"/>
            <w:bottom w:val="none" w:sz="0" w:space="0" w:color="auto"/>
            <w:right w:val="none" w:sz="0" w:space="0" w:color="auto"/>
          </w:divBdr>
        </w:div>
        <w:div w:id="1529678217">
          <w:marLeft w:val="0"/>
          <w:marRight w:val="0"/>
          <w:marTop w:val="0"/>
          <w:marBottom w:val="0"/>
          <w:divBdr>
            <w:top w:val="none" w:sz="0" w:space="0" w:color="auto"/>
            <w:left w:val="none" w:sz="0" w:space="0" w:color="auto"/>
            <w:bottom w:val="none" w:sz="0" w:space="0" w:color="auto"/>
            <w:right w:val="none" w:sz="0" w:space="0" w:color="auto"/>
          </w:divBdr>
        </w:div>
        <w:div w:id="1180579625">
          <w:marLeft w:val="0"/>
          <w:marRight w:val="0"/>
          <w:marTop w:val="0"/>
          <w:marBottom w:val="0"/>
          <w:divBdr>
            <w:top w:val="none" w:sz="0" w:space="0" w:color="auto"/>
            <w:left w:val="none" w:sz="0" w:space="0" w:color="auto"/>
            <w:bottom w:val="none" w:sz="0" w:space="0" w:color="auto"/>
            <w:right w:val="none" w:sz="0" w:space="0" w:color="auto"/>
          </w:divBdr>
        </w:div>
        <w:div w:id="1123229900">
          <w:marLeft w:val="0"/>
          <w:marRight w:val="0"/>
          <w:marTop w:val="0"/>
          <w:marBottom w:val="0"/>
          <w:divBdr>
            <w:top w:val="none" w:sz="0" w:space="0" w:color="auto"/>
            <w:left w:val="none" w:sz="0" w:space="0" w:color="auto"/>
            <w:bottom w:val="none" w:sz="0" w:space="0" w:color="auto"/>
            <w:right w:val="none" w:sz="0" w:space="0" w:color="auto"/>
          </w:divBdr>
        </w:div>
        <w:div w:id="1000231493">
          <w:marLeft w:val="0"/>
          <w:marRight w:val="0"/>
          <w:marTop w:val="0"/>
          <w:marBottom w:val="0"/>
          <w:divBdr>
            <w:top w:val="none" w:sz="0" w:space="0" w:color="auto"/>
            <w:left w:val="none" w:sz="0" w:space="0" w:color="auto"/>
            <w:bottom w:val="none" w:sz="0" w:space="0" w:color="auto"/>
            <w:right w:val="none" w:sz="0" w:space="0" w:color="auto"/>
          </w:divBdr>
        </w:div>
        <w:div w:id="1395395233">
          <w:marLeft w:val="0"/>
          <w:marRight w:val="0"/>
          <w:marTop w:val="0"/>
          <w:marBottom w:val="0"/>
          <w:divBdr>
            <w:top w:val="none" w:sz="0" w:space="0" w:color="auto"/>
            <w:left w:val="none" w:sz="0" w:space="0" w:color="auto"/>
            <w:bottom w:val="none" w:sz="0" w:space="0" w:color="auto"/>
            <w:right w:val="none" w:sz="0" w:space="0" w:color="auto"/>
          </w:divBdr>
        </w:div>
        <w:div w:id="991564347">
          <w:marLeft w:val="0"/>
          <w:marRight w:val="0"/>
          <w:marTop w:val="0"/>
          <w:marBottom w:val="0"/>
          <w:divBdr>
            <w:top w:val="none" w:sz="0" w:space="0" w:color="auto"/>
            <w:left w:val="none" w:sz="0" w:space="0" w:color="auto"/>
            <w:bottom w:val="none" w:sz="0" w:space="0" w:color="auto"/>
            <w:right w:val="none" w:sz="0" w:space="0" w:color="auto"/>
          </w:divBdr>
        </w:div>
        <w:div w:id="1879200069">
          <w:marLeft w:val="0"/>
          <w:marRight w:val="0"/>
          <w:marTop w:val="0"/>
          <w:marBottom w:val="0"/>
          <w:divBdr>
            <w:top w:val="none" w:sz="0" w:space="0" w:color="auto"/>
            <w:left w:val="none" w:sz="0" w:space="0" w:color="auto"/>
            <w:bottom w:val="none" w:sz="0" w:space="0" w:color="auto"/>
            <w:right w:val="none" w:sz="0" w:space="0" w:color="auto"/>
          </w:divBdr>
        </w:div>
        <w:div w:id="1502623185">
          <w:marLeft w:val="0"/>
          <w:marRight w:val="0"/>
          <w:marTop w:val="0"/>
          <w:marBottom w:val="0"/>
          <w:divBdr>
            <w:top w:val="none" w:sz="0" w:space="0" w:color="auto"/>
            <w:left w:val="none" w:sz="0" w:space="0" w:color="auto"/>
            <w:bottom w:val="none" w:sz="0" w:space="0" w:color="auto"/>
            <w:right w:val="none" w:sz="0" w:space="0" w:color="auto"/>
          </w:divBdr>
        </w:div>
        <w:div w:id="934290439">
          <w:marLeft w:val="0"/>
          <w:marRight w:val="0"/>
          <w:marTop w:val="0"/>
          <w:marBottom w:val="0"/>
          <w:divBdr>
            <w:top w:val="none" w:sz="0" w:space="0" w:color="auto"/>
            <w:left w:val="none" w:sz="0" w:space="0" w:color="auto"/>
            <w:bottom w:val="none" w:sz="0" w:space="0" w:color="auto"/>
            <w:right w:val="none" w:sz="0" w:space="0" w:color="auto"/>
          </w:divBdr>
        </w:div>
        <w:div w:id="978652903">
          <w:marLeft w:val="0"/>
          <w:marRight w:val="0"/>
          <w:marTop w:val="0"/>
          <w:marBottom w:val="0"/>
          <w:divBdr>
            <w:top w:val="none" w:sz="0" w:space="0" w:color="auto"/>
            <w:left w:val="none" w:sz="0" w:space="0" w:color="auto"/>
            <w:bottom w:val="none" w:sz="0" w:space="0" w:color="auto"/>
            <w:right w:val="none" w:sz="0" w:space="0" w:color="auto"/>
          </w:divBdr>
        </w:div>
        <w:div w:id="968316263">
          <w:marLeft w:val="0"/>
          <w:marRight w:val="0"/>
          <w:marTop w:val="0"/>
          <w:marBottom w:val="0"/>
          <w:divBdr>
            <w:top w:val="none" w:sz="0" w:space="0" w:color="auto"/>
            <w:left w:val="none" w:sz="0" w:space="0" w:color="auto"/>
            <w:bottom w:val="none" w:sz="0" w:space="0" w:color="auto"/>
            <w:right w:val="none" w:sz="0" w:space="0" w:color="auto"/>
          </w:divBdr>
        </w:div>
        <w:div w:id="2050303915">
          <w:marLeft w:val="0"/>
          <w:marRight w:val="0"/>
          <w:marTop w:val="0"/>
          <w:marBottom w:val="0"/>
          <w:divBdr>
            <w:top w:val="none" w:sz="0" w:space="0" w:color="auto"/>
            <w:left w:val="none" w:sz="0" w:space="0" w:color="auto"/>
            <w:bottom w:val="none" w:sz="0" w:space="0" w:color="auto"/>
            <w:right w:val="none" w:sz="0" w:space="0" w:color="auto"/>
          </w:divBdr>
        </w:div>
        <w:div w:id="1477187394">
          <w:marLeft w:val="0"/>
          <w:marRight w:val="0"/>
          <w:marTop w:val="0"/>
          <w:marBottom w:val="0"/>
          <w:divBdr>
            <w:top w:val="none" w:sz="0" w:space="0" w:color="auto"/>
            <w:left w:val="none" w:sz="0" w:space="0" w:color="auto"/>
            <w:bottom w:val="none" w:sz="0" w:space="0" w:color="auto"/>
            <w:right w:val="none" w:sz="0" w:space="0" w:color="auto"/>
          </w:divBdr>
        </w:div>
        <w:div w:id="1059475987">
          <w:marLeft w:val="0"/>
          <w:marRight w:val="0"/>
          <w:marTop w:val="0"/>
          <w:marBottom w:val="0"/>
          <w:divBdr>
            <w:top w:val="none" w:sz="0" w:space="0" w:color="auto"/>
            <w:left w:val="none" w:sz="0" w:space="0" w:color="auto"/>
            <w:bottom w:val="none" w:sz="0" w:space="0" w:color="auto"/>
            <w:right w:val="none" w:sz="0" w:space="0" w:color="auto"/>
          </w:divBdr>
        </w:div>
        <w:div w:id="1294873988">
          <w:marLeft w:val="0"/>
          <w:marRight w:val="0"/>
          <w:marTop w:val="0"/>
          <w:marBottom w:val="0"/>
          <w:divBdr>
            <w:top w:val="none" w:sz="0" w:space="0" w:color="auto"/>
            <w:left w:val="none" w:sz="0" w:space="0" w:color="auto"/>
            <w:bottom w:val="none" w:sz="0" w:space="0" w:color="auto"/>
            <w:right w:val="none" w:sz="0" w:space="0" w:color="auto"/>
          </w:divBdr>
        </w:div>
        <w:div w:id="249967471">
          <w:marLeft w:val="0"/>
          <w:marRight w:val="0"/>
          <w:marTop w:val="0"/>
          <w:marBottom w:val="0"/>
          <w:divBdr>
            <w:top w:val="none" w:sz="0" w:space="0" w:color="auto"/>
            <w:left w:val="none" w:sz="0" w:space="0" w:color="auto"/>
            <w:bottom w:val="none" w:sz="0" w:space="0" w:color="auto"/>
            <w:right w:val="none" w:sz="0" w:space="0" w:color="auto"/>
          </w:divBdr>
        </w:div>
        <w:div w:id="1101028962">
          <w:marLeft w:val="0"/>
          <w:marRight w:val="0"/>
          <w:marTop w:val="0"/>
          <w:marBottom w:val="0"/>
          <w:divBdr>
            <w:top w:val="none" w:sz="0" w:space="0" w:color="auto"/>
            <w:left w:val="none" w:sz="0" w:space="0" w:color="auto"/>
            <w:bottom w:val="none" w:sz="0" w:space="0" w:color="auto"/>
            <w:right w:val="none" w:sz="0" w:space="0" w:color="auto"/>
          </w:divBdr>
        </w:div>
        <w:div w:id="208809709">
          <w:marLeft w:val="0"/>
          <w:marRight w:val="0"/>
          <w:marTop w:val="0"/>
          <w:marBottom w:val="0"/>
          <w:divBdr>
            <w:top w:val="none" w:sz="0" w:space="0" w:color="auto"/>
            <w:left w:val="none" w:sz="0" w:space="0" w:color="auto"/>
            <w:bottom w:val="none" w:sz="0" w:space="0" w:color="auto"/>
            <w:right w:val="none" w:sz="0" w:space="0" w:color="auto"/>
          </w:divBdr>
        </w:div>
        <w:div w:id="1657420153">
          <w:marLeft w:val="0"/>
          <w:marRight w:val="0"/>
          <w:marTop w:val="0"/>
          <w:marBottom w:val="0"/>
          <w:divBdr>
            <w:top w:val="none" w:sz="0" w:space="0" w:color="auto"/>
            <w:left w:val="none" w:sz="0" w:space="0" w:color="auto"/>
            <w:bottom w:val="none" w:sz="0" w:space="0" w:color="auto"/>
            <w:right w:val="none" w:sz="0" w:space="0" w:color="auto"/>
          </w:divBdr>
        </w:div>
        <w:div w:id="1977682805">
          <w:marLeft w:val="0"/>
          <w:marRight w:val="0"/>
          <w:marTop w:val="0"/>
          <w:marBottom w:val="0"/>
          <w:divBdr>
            <w:top w:val="none" w:sz="0" w:space="0" w:color="auto"/>
            <w:left w:val="none" w:sz="0" w:space="0" w:color="auto"/>
            <w:bottom w:val="none" w:sz="0" w:space="0" w:color="auto"/>
            <w:right w:val="none" w:sz="0" w:space="0" w:color="auto"/>
          </w:divBdr>
        </w:div>
        <w:div w:id="513419373">
          <w:marLeft w:val="0"/>
          <w:marRight w:val="0"/>
          <w:marTop w:val="0"/>
          <w:marBottom w:val="0"/>
          <w:divBdr>
            <w:top w:val="none" w:sz="0" w:space="0" w:color="auto"/>
            <w:left w:val="none" w:sz="0" w:space="0" w:color="auto"/>
            <w:bottom w:val="none" w:sz="0" w:space="0" w:color="auto"/>
            <w:right w:val="none" w:sz="0" w:space="0" w:color="auto"/>
          </w:divBdr>
        </w:div>
        <w:div w:id="1667587758">
          <w:marLeft w:val="0"/>
          <w:marRight w:val="0"/>
          <w:marTop w:val="0"/>
          <w:marBottom w:val="0"/>
          <w:divBdr>
            <w:top w:val="none" w:sz="0" w:space="0" w:color="auto"/>
            <w:left w:val="none" w:sz="0" w:space="0" w:color="auto"/>
            <w:bottom w:val="none" w:sz="0" w:space="0" w:color="auto"/>
            <w:right w:val="none" w:sz="0" w:space="0" w:color="auto"/>
          </w:divBdr>
        </w:div>
        <w:div w:id="1810398508">
          <w:marLeft w:val="0"/>
          <w:marRight w:val="0"/>
          <w:marTop w:val="0"/>
          <w:marBottom w:val="0"/>
          <w:divBdr>
            <w:top w:val="none" w:sz="0" w:space="0" w:color="auto"/>
            <w:left w:val="none" w:sz="0" w:space="0" w:color="auto"/>
            <w:bottom w:val="none" w:sz="0" w:space="0" w:color="auto"/>
            <w:right w:val="none" w:sz="0" w:space="0" w:color="auto"/>
          </w:divBdr>
        </w:div>
        <w:div w:id="1008292996">
          <w:marLeft w:val="0"/>
          <w:marRight w:val="0"/>
          <w:marTop w:val="0"/>
          <w:marBottom w:val="0"/>
          <w:divBdr>
            <w:top w:val="none" w:sz="0" w:space="0" w:color="auto"/>
            <w:left w:val="none" w:sz="0" w:space="0" w:color="auto"/>
            <w:bottom w:val="none" w:sz="0" w:space="0" w:color="auto"/>
            <w:right w:val="none" w:sz="0" w:space="0" w:color="auto"/>
          </w:divBdr>
        </w:div>
        <w:div w:id="2086341299">
          <w:marLeft w:val="0"/>
          <w:marRight w:val="0"/>
          <w:marTop w:val="0"/>
          <w:marBottom w:val="0"/>
          <w:divBdr>
            <w:top w:val="none" w:sz="0" w:space="0" w:color="auto"/>
            <w:left w:val="none" w:sz="0" w:space="0" w:color="auto"/>
            <w:bottom w:val="none" w:sz="0" w:space="0" w:color="auto"/>
            <w:right w:val="none" w:sz="0" w:space="0" w:color="auto"/>
          </w:divBdr>
        </w:div>
        <w:div w:id="2122141483">
          <w:marLeft w:val="0"/>
          <w:marRight w:val="0"/>
          <w:marTop w:val="0"/>
          <w:marBottom w:val="0"/>
          <w:divBdr>
            <w:top w:val="none" w:sz="0" w:space="0" w:color="auto"/>
            <w:left w:val="none" w:sz="0" w:space="0" w:color="auto"/>
            <w:bottom w:val="none" w:sz="0" w:space="0" w:color="auto"/>
            <w:right w:val="none" w:sz="0" w:space="0" w:color="auto"/>
          </w:divBdr>
        </w:div>
        <w:div w:id="1221600645">
          <w:marLeft w:val="0"/>
          <w:marRight w:val="0"/>
          <w:marTop w:val="0"/>
          <w:marBottom w:val="0"/>
          <w:divBdr>
            <w:top w:val="none" w:sz="0" w:space="0" w:color="auto"/>
            <w:left w:val="none" w:sz="0" w:space="0" w:color="auto"/>
            <w:bottom w:val="none" w:sz="0" w:space="0" w:color="auto"/>
            <w:right w:val="none" w:sz="0" w:space="0" w:color="auto"/>
          </w:divBdr>
        </w:div>
        <w:div w:id="1932931594">
          <w:marLeft w:val="0"/>
          <w:marRight w:val="0"/>
          <w:marTop w:val="0"/>
          <w:marBottom w:val="0"/>
          <w:divBdr>
            <w:top w:val="none" w:sz="0" w:space="0" w:color="auto"/>
            <w:left w:val="none" w:sz="0" w:space="0" w:color="auto"/>
            <w:bottom w:val="none" w:sz="0" w:space="0" w:color="auto"/>
            <w:right w:val="none" w:sz="0" w:space="0" w:color="auto"/>
          </w:divBdr>
        </w:div>
        <w:div w:id="1377582931">
          <w:marLeft w:val="0"/>
          <w:marRight w:val="0"/>
          <w:marTop w:val="0"/>
          <w:marBottom w:val="0"/>
          <w:divBdr>
            <w:top w:val="none" w:sz="0" w:space="0" w:color="auto"/>
            <w:left w:val="none" w:sz="0" w:space="0" w:color="auto"/>
            <w:bottom w:val="none" w:sz="0" w:space="0" w:color="auto"/>
            <w:right w:val="none" w:sz="0" w:space="0" w:color="auto"/>
          </w:divBdr>
        </w:div>
        <w:div w:id="1567490939">
          <w:marLeft w:val="0"/>
          <w:marRight w:val="0"/>
          <w:marTop w:val="0"/>
          <w:marBottom w:val="0"/>
          <w:divBdr>
            <w:top w:val="none" w:sz="0" w:space="0" w:color="auto"/>
            <w:left w:val="none" w:sz="0" w:space="0" w:color="auto"/>
            <w:bottom w:val="none" w:sz="0" w:space="0" w:color="auto"/>
            <w:right w:val="none" w:sz="0" w:space="0" w:color="auto"/>
          </w:divBdr>
        </w:div>
        <w:div w:id="28606139">
          <w:marLeft w:val="0"/>
          <w:marRight w:val="0"/>
          <w:marTop w:val="0"/>
          <w:marBottom w:val="0"/>
          <w:divBdr>
            <w:top w:val="none" w:sz="0" w:space="0" w:color="auto"/>
            <w:left w:val="none" w:sz="0" w:space="0" w:color="auto"/>
            <w:bottom w:val="none" w:sz="0" w:space="0" w:color="auto"/>
            <w:right w:val="none" w:sz="0" w:space="0" w:color="auto"/>
          </w:divBdr>
        </w:div>
        <w:div w:id="109129848">
          <w:marLeft w:val="0"/>
          <w:marRight w:val="0"/>
          <w:marTop w:val="0"/>
          <w:marBottom w:val="0"/>
          <w:divBdr>
            <w:top w:val="none" w:sz="0" w:space="0" w:color="auto"/>
            <w:left w:val="none" w:sz="0" w:space="0" w:color="auto"/>
            <w:bottom w:val="none" w:sz="0" w:space="0" w:color="auto"/>
            <w:right w:val="none" w:sz="0" w:space="0" w:color="auto"/>
          </w:divBdr>
        </w:div>
        <w:div w:id="151218027">
          <w:marLeft w:val="0"/>
          <w:marRight w:val="0"/>
          <w:marTop w:val="0"/>
          <w:marBottom w:val="0"/>
          <w:divBdr>
            <w:top w:val="none" w:sz="0" w:space="0" w:color="auto"/>
            <w:left w:val="none" w:sz="0" w:space="0" w:color="auto"/>
            <w:bottom w:val="none" w:sz="0" w:space="0" w:color="auto"/>
            <w:right w:val="none" w:sz="0" w:space="0" w:color="auto"/>
          </w:divBdr>
        </w:div>
        <w:div w:id="168254086">
          <w:marLeft w:val="0"/>
          <w:marRight w:val="0"/>
          <w:marTop w:val="0"/>
          <w:marBottom w:val="0"/>
          <w:divBdr>
            <w:top w:val="none" w:sz="0" w:space="0" w:color="auto"/>
            <w:left w:val="none" w:sz="0" w:space="0" w:color="auto"/>
            <w:bottom w:val="none" w:sz="0" w:space="0" w:color="auto"/>
            <w:right w:val="none" w:sz="0" w:space="0" w:color="auto"/>
          </w:divBdr>
        </w:div>
        <w:div w:id="1895892607">
          <w:marLeft w:val="0"/>
          <w:marRight w:val="0"/>
          <w:marTop w:val="0"/>
          <w:marBottom w:val="0"/>
          <w:divBdr>
            <w:top w:val="none" w:sz="0" w:space="0" w:color="auto"/>
            <w:left w:val="none" w:sz="0" w:space="0" w:color="auto"/>
            <w:bottom w:val="none" w:sz="0" w:space="0" w:color="auto"/>
            <w:right w:val="none" w:sz="0" w:space="0" w:color="auto"/>
          </w:divBdr>
        </w:div>
        <w:div w:id="765539603">
          <w:marLeft w:val="0"/>
          <w:marRight w:val="0"/>
          <w:marTop w:val="0"/>
          <w:marBottom w:val="0"/>
          <w:divBdr>
            <w:top w:val="none" w:sz="0" w:space="0" w:color="auto"/>
            <w:left w:val="none" w:sz="0" w:space="0" w:color="auto"/>
            <w:bottom w:val="none" w:sz="0" w:space="0" w:color="auto"/>
            <w:right w:val="none" w:sz="0" w:space="0" w:color="auto"/>
          </w:divBdr>
        </w:div>
        <w:div w:id="974876706">
          <w:marLeft w:val="0"/>
          <w:marRight w:val="0"/>
          <w:marTop w:val="0"/>
          <w:marBottom w:val="0"/>
          <w:divBdr>
            <w:top w:val="none" w:sz="0" w:space="0" w:color="auto"/>
            <w:left w:val="none" w:sz="0" w:space="0" w:color="auto"/>
            <w:bottom w:val="none" w:sz="0" w:space="0" w:color="auto"/>
            <w:right w:val="none" w:sz="0" w:space="0" w:color="auto"/>
          </w:divBdr>
        </w:div>
        <w:div w:id="2013991333">
          <w:marLeft w:val="0"/>
          <w:marRight w:val="0"/>
          <w:marTop w:val="0"/>
          <w:marBottom w:val="0"/>
          <w:divBdr>
            <w:top w:val="none" w:sz="0" w:space="0" w:color="auto"/>
            <w:left w:val="none" w:sz="0" w:space="0" w:color="auto"/>
            <w:bottom w:val="none" w:sz="0" w:space="0" w:color="auto"/>
            <w:right w:val="none" w:sz="0" w:space="0" w:color="auto"/>
          </w:divBdr>
        </w:div>
        <w:div w:id="1960453145">
          <w:marLeft w:val="0"/>
          <w:marRight w:val="0"/>
          <w:marTop w:val="0"/>
          <w:marBottom w:val="0"/>
          <w:divBdr>
            <w:top w:val="none" w:sz="0" w:space="0" w:color="auto"/>
            <w:left w:val="none" w:sz="0" w:space="0" w:color="auto"/>
            <w:bottom w:val="none" w:sz="0" w:space="0" w:color="auto"/>
            <w:right w:val="none" w:sz="0" w:space="0" w:color="auto"/>
          </w:divBdr>
        </w:div>
        <w:div w:id="1853059720">
          <w:marLeft w:val="0"/>
          <w:marRight w:val="0"/>
          <w:marTop w:val="0"/>
          <w:marBottom w:val="0"/>
          <w:divBdr>
            <w:top w:val="none" w:sz="0" w:space="0" w:color="auto"/>
            <w:left w:val="none" w:sz="0" w:space="0" w:color="auto"/>
            <w:bottom w:val="none" w:sz="0" w:space="0" w:color="auto"/>
            <w:right w:val="none" w:sz="0" w:space="0" w:color="auto"/>
          </w:divBdr>
        </w:div>
        <w:div w:id="2112044379">
          <w:marLeft w:val="0"/>
          <w:marRight w:val="0"/>
          <w:marTop w:val="0"/>
          <w:marBottom w:val="0"/>
          <w:divBdr>
            <w:top w:val="none" w:sz="0" w:space="0" w:color="auto"/>
            <w:left w:val="none" w:sz="0" w:space="0" w:color="auto"/>
            <w:bottom w:val="none" w:sz="0" w:space="0" w:color="auto"/>
            <w:right w:val="none" w:sz="0" w:space="0" w:color="auto"/>
          </w:divBdr>
        </w:div>
        <w:div w:id="1547061123">
          <w:marLeft w:val="0"/>
          <w:marRight w:val="0"/>
          <w:marTop w:val="0"/>
          <w:marBottom w:val="0"/>
          <w:divBdr>
            <w:top w:val="none" w:sz="0" w:space="0" w:color="auto"/>
            <w:left w:val="none" w:sz="0" w:space="0" w:color="auto"/>
            <w:bottom w:val="none" w:sz="0" w:space="0" w:color="auto"/>
            <w:right w:val="none" w:sz="0" w:space="0" w:color="auto"/>
          </w:divBdr>
        </w:div>
        <w:div w:id="322663602">
          <w:marLeft w:val="0"/>
          <w:marRight w:val="0"/>
          <w:marTop w:val="0"/>
          <w:marBottom w:val="0"/>
          <w:divBdr>
            <w:top w:val="none" w:sz="0" w:space="0" w:color="auto"/>
            <w:left w:val="none" w:sz="0" w:space="0" w:color="auto"/>
            <w:bottom w:val="none" w:sz="0" w:space="0" w:color="auto"/>
            <w:right w:val="none" w:sz="0" w:space="0" w:color="auto"/>
          </w:divBdr>
        </w:div>
        <w:div w:id="1878200935">
          <w:marLeft w:val="0"/>
          <w:marRight w:val="0"/>
          <w:marTop w:val="0"/>
          <w:marBottom w:val="0"/>
          <w:divBdr>
            <w:top w:val="none" w:sz="0" w:space="0" w:color="auto"/>
            <w:left w:val="none" w:sz="0" w:space="0" w:color="auto"/>
            <w:bottom w:val="none" w:sz="0" w:space="0" w:color="auto"/>
            <w:right w:val="none" w:sz="0" w:space="0" w:color="auto"/>
          </w:divBdr>
        </w:div>
        <w:div w:id="35467301">
          <w:marLeft w:val="0"/>
          <w:marRight w:val="0"/>
          <w:marTop w:val="0"/>
          <w:marBottom w:val="0"/>
          <w:divBdr>
            <w:top w:val="none" w:sz="0" w:space="0" w:color="auto"/>
            <w:left w:val="none" w:sz="0" w:space="0" w:color="auto"/>
            <w:bottom w:val="none" w:sz="0" w:space="0" w:color="auto"/>
            <w:right w:val="none" w:sz="0" w:space="0" w:color="auto"/>
          </w:divBdr>
        </w:div>
        <w:div w:id="23286828">
          <w:marLeft w:val="0"/>
          <w:marRight w:val="0"/>
          <w:marTop w:val="0"/>
          <w:marBottom w:val="0"/>
          <w:divBdr>
            <w:top w:val="none" w:sz="0" w:space="0" w:color="auto"/>
            <w:left w:val="none" w:sz="0" w:space="0" w:color="auto"/>
            <w:bottom w:val="none" w:sz="0" w:space="0" w:color="auto"/>
            <w:right w:val="none" w:sz="0" w:space="0" w:color="auto"/>
          </w:divBdr>
        </w:div>
        <w:div w:id="1070343491">
          <w:marLeft w:val="0"/>
          <w:marRight w:val="0"/>
          <w:marTop w:val="0"/>
          <w:marBottom w:val="0"/>
          <w:divBdr>
            <w:top w:val="none" w:sz="0" w:space="0" w:color="auto"/>
            <w:left w:val="none" w:sz="0" w:space="0" w:color="auto"/>
            <w:bottom w:val="none" w:sz="0" w:space="0" w:color="auto"/>
            <w:right w:val="none" w:sz="0" w:space="0" w:color="auto"/>
          </w:divBdr>
        </w:div>
        <w:div w:id="6106481">
          <w:marLeft w:val="0"/>
          <w:marRight w:val="0"/>
          <w:marTop w:val="0"/>
          <w:marBottom w:val="0"/>
          <w:divBdr>
            <w:top w:val="none" w:sz="0" w:space="0" w:color="auto"/>
            <w:left w:val="none" w:sz="0" w:space="0" w:color="auto"/>
            <w:bottom w:val="none" w:sz="0" w:space="0" w:color="auto"/>
            <w:right w:val="none" w:sz="0" w:space="0" w:color="auto"/>
          </w:divBdr>
        </w:div>
        <w:div w:id="1787119428">
          <w:marLeft w:val="0"/>
          <w:marRight w:val="0"/>
          <w:marTop w:val="0"/>
          <w:marBottom w:val="0"/>
          <w:divBdr>
            <w:top w:val="none" w:sz="0" w:space="0" w:color="auto"/>
            <w:left w:val="none" w:sz="0" w:space="0" w:color="auto"/>
            <w:bottom w:val="none" w:sz="0" w:space="0" w:color="auto"/>
            <w:right w:val="none" w:sz="0" w:space="0" w:color="auto"/>
          </w:divBdr>
        </w:div>
        <w:div w:id="580673775">
          <w:marLeft w:val="0"/>
          <w:marRight w:val="0"/>
          <w:marTop w:val="0"/>
          <w:marBottom w:val="0"/>
          <w:divBdr>
            <w:top w:val="none" w:sz="0" w:space="0" w:color="auto"/>
            <w:left w:val="none" w:sz="0" w:space="0" w:color="auto"/>
            <w:bottom w:val="none" w:sz="0" w:space="0" w:color="auto"/>
            <w:right w:val="none" w:sz="0" w:space="0" w:color="auto"/>
          </w:divBdr>
        </w:div>
        <w:div w:id="1570655788">
          <w:marLeft w:val="0"/>
          <w:marRight w:val="0"/>
          <w:marTop w:val="0"/>
          <w:marBottom w:val="0"/>
          <w:divBdr>
            <w:top w:val="none" w:sz="0" w:space="0" w:color="auto"/>
            <w:left w:val="none" w:sz="0" w:space="0" w:color="auto"/>
            <w:bottom w:val="none" w:sz="0" w:space="0" w:color="auto"/>
            <w:right w:val="none" w:sz="0" w:space="0" w:color="auto"/>
          </w:divBdr>
        </w:div>
        <w:div w:id="93788224">
          <w:marLeft w:val="0"/>
          <w:marRight w:val="0"/>
          <w:marTop w:val="0"/>
          <w:marBottom w:val="0"/>
          <w:divBdr>
            <w:top w:val="none" w:sz="0" w:space="0" w:color="auto"/>
            <w:left w:val="none" w:sz="0" w:space="0" w:color="auto"/>
            <w:bottom w:val="none" w:sz="0" w:space="0" w:color="auto"/>
            <w:right w:val="none" w:sz="0" w:space="0" w:color="auto"/>
          </w:divBdr>
        </w:div>
        <w:div w:id="1577737579">
          <w:marLeft w:val="0"/>
          <w:marRight w:val="0"/>
          <w:marTop w:val="0"/>
          <w:marBottom w:val="0"/>
          <w:divBdr>
            <w:top w:val="none" w:sz="0" w:space="0" w:color="auto"/>
            <w:left w:val="none" w:sz="0" w:space="0" w:color="auto"/>
            <w:bottom w:val="none" w:sz="0" w:space="0" w:color="auto"/>
            <w:right w:val="none" w:sz="0" w:space="0" w:color="auto"/>
          </w:divBdr>
        </w:div>
        <w:div w:id="1968508950">
          <w:marLeft w:val="0"/>
          <w:marRight w:val="0"/>
          <w:marTop w:val="0"/>
          <w:marBottom w:val="0"/>
          <w:divBdr>
            <w:top w:val="none" w:sz="0" w:space="0" w:color="auto"/>
            <w:left w:val="none" w:sz="0" w:space="0" w:color="auto"/>
            <w:bottom w:val="none" w:sz="0" w:space="0" w:color="auto"/>
            <w:right w:val="none" w:sz="0" w:space="0" w:color="auto"/>
          </w:divBdr>
        </w:div>
        <w:div w:id="803355734">
          <w:marLeft w:val="0"/>
          <w:marRight w:val="0"/>
          <w:marTop w:val="0"/>
          <w:marBottom w:val="0"/>
          <w:divBdr>
            <w:top w:val="none" w:sz="0" w:space="0" w:color="auto"/>
            <w:left w:val="none" w:sz="0" w:space="0" w:color="auto"/>
            <w:bottom w:val="none" w:sz="0" w:space="0" w:color="auto"/>
            <w:right w:val="none" w:sz="0" w:space="0" w:color="auto"/>
          </w:divBdr>
        </w:div>
        <w:div w:id="1049767113">
          <w:marLeft w:val="0"/>
          <w:marRight w:val="0"/>
          <w:marTop w:val="0"/>
          <w:marBottom w:val="0"/>
          <w:divBdr>
            <w:top w:val="none" w:sz="0" w:space="0" w:color="auto"/>
            <w:left w:val="none" w:sz="0" w:space="0" w:color="auto"/>
            <w:bottom w:val="none" w:sz="0" w:space="0" w:color="auto"/>
            <w:right w:val="none" w:sz="0" w:space="0" w:color="auto"/>
          </w:divBdr>
        </w:div>
        <w:div w:id="684405628">
          <w:marLeft w:val="0"/>
          <w:marRight w:val="0"/>
          <w:marTop w:val="0"/>
          <w:marBottom w:val="0"/>
          <w:divBdr>
            <w:top w:val="none" w:sz="0" w:space="0" w:color="auto"/>
            <w:left w:val="none" w:sz="0" w:space="0" w:color="auto"/>
            <w:bottom w:val="none" w:sz="0" w:space="0" w:color="auto"/>
            <w:right w:val="none" w:sz="0" w:space="0" w:color="auto"/>
          </w:divBdr>
        </w:div>
        <w:div w:id="680081422">
          <w:marLeft w:val="0"/>
          <w:marRight w:val="0"/>
          <w:marTop w:val="0"/>
          <w:marBottom w:val="0"/>
          <w:divBdr>
            <w:top w:val="none" w:sz="0" w:space="0" w:color="auto"/>
            <w:left w:val="none" w:sz="0" w:space="0" w:color="auto"/>
            <w:bottom w:val="none" w:sz="0" w:space="0" w:color="auto"/>
            <w:right w:val="none" w:sz="0" w:space="0" w:color="auto"/>
          </w:divBdr>
        </w:div>
        <w:div w:id="382487355">
          <w:marLeft w:val="0"/>
          <w:marRight w:val="0"/>
          <w:marTop w:val="0"/>
          <w:marBottom w:val="0"/>
          <w:divBdr>
            <w:top w:val="none" w:sz="0" w:space="0" w:color="auto"/>
            <w:left w:val="none" w:sz="0" w:space="0" w:color="auto"/>
            <w:bottom w:val="none" w:sz="0" w:space="0" w:color="auto"/>
            <w:right w:val="none" w:sz="0" w:space="0" w:color="auto"/>
          </w:divBdr>
        </w:div>
        <w:div w:id="1106147487">
          <w:marLeft w:val="0"/>
          <w:marRight w:val="0"/>
          <w:marTop w:val="0"/>
          <w:marBottom w:val="0"/>
          <w:divBdr>
            <w:top w:val="none" w:sz="0" w:space="0" w:color="auto"/>
            <w:left w:val="none" w:sz="0" w:space="0" w:color="auto"/>
            <w:bottom w:val="none" w:sz="0" w:space="0" w:color="auto"/>
            <w:right w:val="none" w:sz="0" w:space="0" w:color="auto"/>
          </w:divBdr>
        </w:div>
        <w:div w:id="389617764">
          <w:marLeft w:val="0"/>
          <w:marRight w:val="0"/>
          <w:marTop w:val="0"/>
          <w:marBottom w:val="0"/>
          <w:divBdr>
            <w:top w:val="none" w:sz="0" w:space="0" w:color="auto"/>
            <w:left w:val="none" w:sz="0" w:space="0" w:color="auto"/>
            <w:bottom w:val="none" w:sz="0" w:space="0" w:color="auto"/>
            <w:right w:val="none" w:sz="0" w:space="0" w:color="auto"/>
          </w:divBdr>
        </w:div>
        <w:div w:id="1102342479">
          <w:marLeft w:val="0"/>
          <w:marRight w:val="0"/>
          <w:marTop w:val="0"/>
          <w:marBottom w:val="0"/>
          <w:divBdr>
            <w:top w:val="none" w:sz="0" w:space="0" w:color="auto"/>
            <w:left w:val="none" w:sz="0" w:space="0" w:color="auto"/>
            <w:bottom w:val="none" w:sz="0" w:space="0" w:color="auto"/>
            <w:right w:val="none" w:sz="0" w:space="0" w:color="auto"/>
          </w:divBdr>
        </w:div>
        <w:div w:id="339164008">
          <w:marLeft w:val="0"/>
          <w:marRight w:val="0"/>
          <w:marTop w:val="0"/>
          <w:marBottom w:val="0"/>
          <w:divBdr>
            <w:top w:val="none" w:sz="0" w:space="0" w:color="auto"/>
            <w:left w:val="none" w:sz="0" w:space="0" w:color="auto"/>
            <w:bottom w:val="none" w:sz="0" w:space="0" w:color="auto"/>
            <w:right w:val="none" w:sz="0" w:space="0" w:color="auto"/>
          </w:divBdr>
        </w:div>
        <w:div w:id="722097967">
          <w:marLeft w:val="0"/>
          <w:marRight w:val="0"/>
          <w:marTop w:val="0"/>
          <w:marBottom w:val="0"/>
          <w:divBdr>
            <w:top w:val="none" w:sz="0" w:space="0" w:color="auto"/>
            <w:left w:val="none" w:sz="0" w:space="0" w:color="auto"/>
            <w:bottom w:val="none" w:sz="0" w:space="0" w:color="auto"/>
            <w:right w:val="none" w:sz="0" w:space="0" w:color="auto"/>
          </w:divBdr>
        </w:div>
        <w:div w:id="1111969701">
          <w:marLeft w:val="0"/>
          <w:marRight w:val="0"/>
          <w:marTop w:val="0"/>
          <w:marBottom w:val="0"/>
          <w:divBdr>
            <w:top w:val="none" w:sz="0" w:space="0" w:color="auto"/>
            <w:left w:val="none" w:sz="0" w:space="0" w:color="auto"/>
            <w:bottom w:val="none" w:sz="0" w:space="0" w:color="auto"/>
            <w:right w:val="none" w:sz="0" w:space="0" w:color="auto"/>
          </w:divBdr>
        </w:div>
        <w:div w:id="1132351">
          <w:marLeft w:val="0"/>
          <w:marRight w:val="0"/>
          <w:marTop w:val="0"/>
          <w:marBottom w:val="0"/>
          <w:divBdr>
            <w:top w:val="none" w:sz="0" w:space="0" w:color="auto"/>
            <w:left w:val="none" w:sz="0" w:space="0" w:color="auto"/>
            <w:bottom w:val="none" w:sz="0" w:space="0" w:color="auto"/>
            <w:right w:val="none" w:sz="0" w:space="0" w:color="auto"/>
          </w:divBdr>
        </w:div>
        <w:div w:id="1678460548">
          <w:marLeft w:val="0"/>
          <w:marRight w:val="0"/>
          <w:marTop w:val="0"/>
          <w:marBottom w:val="0"/>
          <w:divBdr>
            <w:top w:val="none" w:sz="0" w:space="0" w:color="auto"/>
            <w:left w:val="none" w:sz="0" w:space="0" w:color="auto"/>
            <w:bottom w:val="none" w:sz="0" w:space="0" w:color="auto"/>
            <w:right w:val="none" w:sz="0" w:space="0" w:color="auto"/>
          </w:divBdr>
        </w:div>
        <w:div w:id="1102408899">
          <w:marLeft w:val="0"/>
          <w:marRight w:val="0"/>
          <w:marTop w:val="0"/>
          <w:marBottom w:val="0"/>
          <w:divBdr>
            <w:top w:val="none" w:sz="0" w:space="0" w:color="auto"/>
            <w:left w:val="none" w:sz="0" w:space="0" w:color="auto"/>
            <w:bottom w:val="none" w:sz="0" w:space="0" w:color="auto"/>
            <w:right w:val="none" w:sz="0" w:space="0" w:color="auto"/>
          </w:divBdr>
        </w:div>
        <w:div w:id="615793597">
          <w:marLeft w:val="0"/>
          <w:marRight w:val="0"/>
          <w:marTop w:val="0"/>
          <w:marBottom w:val="0"/>
          <w:divBdr>
            <w:top w:val="none" w:sz="0" w:space="0" w:color="auto"/>
            <w:left w:val="none" w:sz="0" w:space="0" w:color="auto"/>
            <w:bottom w:val="none" w:sz="0" w:space="0" w:color="auto"/>
            <w:right w:val="none" w:sz="0" w:space="0" w:color="auto"/>
          </w:divBdr>
        </w:div>
        <w:div w:id="1093089089">
          <w:marLeft w:val="0"/>
          <w:marRight w:val="0"/>
          <w:marTop w:val="0"/>
          <w:marBottom w:val="0"/>
          <w:divBdr>
            <w:top w:val="none" w:sz="0" w:space="0" w:color="auto"/>
            <w:left w:val="none" w:sz="0" w:space="0" w:color="auto"/>
            <w:bottom w:val="none" w:sz="0" w:space="0" w:color="auto"/>
            <w:right w:val="none" w:sz="0" w:space="0" w:color="auto"/>
          </w:divBdr>
        </w:div>
        <w:div w:id="1637448187">
          <w:marLeft w:val="0"/>
          <w:marRight w:val="0"/>
          <w:marTop w:val="0"/>
          <w:marBottom w:val="0"/>
          <w:divBdr>
            <w:top w:val="none" w:sz="0" w:space="0" w:color="auto"/>
            <w:left w:val="none" w:sz="0" w:space="0" w:color="auto"/>
            <w:bottom w:val="none" w:sz="0" w:space="0" w:color="auto"/>
            <w:right w:val="none" w:sz="0" w:space="0" w:color="auto"/>
          </w:divBdr>
        </w:div>
        <w:div w:id="1085415826">
          <w:marLeft w:val="0"/>
          <w:marRight w:val="0"/>
          <w:marTop w:val="0"/>
          <w:marBottom w:val="0"/>
          <w:divBdr>
            <w:top w:val="none" w:sz="0" w:space="0" w:color="auto"/>
            <w:left w:val="none" w:sz="0" w:space="0" w:color="auto"/>
            <w:bottom w:val="none" w:sz="0" w:space="0" w:color="auto"/>
            <w:right w:val="none" w:sz="0" w:space="0" w:color="auto"/>
          </w:divBdr>
        </w:div>
        <w:div w:id="2138642461">
          <w:marLeft w:val="0"/>
          <w:marRight w:val="0"/>
          <w:marTop w:val="0"/>
          <w:marBottom w:val="0"/>
          <w:divBdr>
            <w:top w:val="none" w:sz="0" w:space="0" w:color="auto"/>
            <w:left w:val="none" w:sz="0" w:space="0" w:color="auto"/>
            <w:bottom w:val="none" w:sz="0" w:space="0" w:color="auto"/>
            <w:right w:val="none" w:sz="0" w:space="0" w:color="auto"/>
          </w:divBdr>
        </w:div>
        <w:div w:id="690911223">
          <w:marLeft w:val="0"/>
          <w:marRight w:val="0"/>
          <w:marTop w:val="0"/>
          <w:marBottom w:val="0"/>
          <w:divBdr>
            <w:top w:val="none" w:sz="0" w:space="0" w:color="auto"/>
            <w:left w:val="none" w:sz="0" w:space="0" w:color="auto"/>
            <w:bottom w:val="none" w:sz="0" w:space="0" w:color="auto"/>
            <w:right w:val="none" w:sz="0" w:space="0" w:color="auto"/>
          </w:divBdr>
        </w:div>
        <w:div w:id="1964387277">
          <w:marLeft w:val="0"/>
          <w:marRight w:val="0"/>
          <w:marTop w:val="0"/>
          <w:marBottom w:val="0"/>
          <w:divBdr>
            <w:top w:val="none" w:sz="0" w:space="0" w:color="auto"/>
            <w:left w:val="none" w:sz="0" w:space="0" w:color="auto"/>
            <w:bottom w:val="none" w:sz="0" w:space="0" w:color="auto"/>
            <w:right w:val="none" w:sz="0" w:space="0" w:color="auto"/>
          </w:divBdr>
        </w:div>
        <w:div w:id="1507793081">
          <w:marLeft w:val="0"/>
          <w:marRight w:val="0"/>
          <w:marTop w:val="0"/>
          <w:marBottom w:val="0"/>
          <w:divBdr>
            <w:top w:val="none" w:sz="0" w:space="0" w:color="auto"/>
            <w:left w:val="none" w:sz="0" w:space="0" w:color="auto"/>
            <w:bottom w:val="none" w:sz="0" w:space="0" w:color="auto"/>
            <w:right w:val="none" w:sz="0" w:space="0" w:color="auto"/>
          </w:divBdr>
        </w:div>
        <w:div w:id="266890912">
          <w:marLeft w:val="0"/>
          <w:marRight w:val="0"/>
          <w:marTop w:val="0"/>
          <w:marBottom w:val="0"/>
          <w:divBdr>
            <w:top w:val="none" w:sz="0" w:space="0" w:color="auto"/>
            <w:left w:val="none" w:sz="0" w:space="0" w:color="auto"/>
            <w:bottom w:val="none" w:sz="0" w:space="0" w:color="auto"/>
            <w:right w:val="none" w:sz="0" w:space="0" w:color="auto"/>
          </w:divBdr>
        </w:div>
        <w:div w:id="515854172">
          <w:marLeft w:val="0"/>
          <w:marRight w:val="0"/>
          <w:marTop w:val="0"/>
          <w:marBottom w:val="0"/>
          <w:divBdr>
            <w:top w:val="none" w:sz="0" w:space="0" w:color="auto"/>
            <w:left w:val="none" w:sz="0" w:space="0" w:color="auto"/>
            <w:bottom w:val="none" w:sz="0" w:space="0" w:color="auto"/>
            <w:right w:val="none" w:sz="0" w:space="0" w:color="auto"/>
          </w:divBdr>
        </w:div>
        <w:div w:id="564685670">
          <w:marLeft w:val="0"/>
          <w:marRight w:val="0"/>
          <w:marTop w:val="0"/>
          <w:marBottom w:val="0"/>
          <w:divBdr>
            <w:top w:val="none" w:sz="0" w:space="0" w:color="auto"/>
            <w:left w:val="none" w:sz="0" w:space="0" w:color="auto"/>
            <w:bottom w:val="none" w:sz="0" w:space="0" w:color="auto"/>
            <w:right w:val="none" w:sz="0" w:space="0" w:color="auto"/>
          </w:divBdr>
        </w:div>
        <w:div w:id="1347289348">
          <w:marLeft w:val="0"/>
          <w:marRight w:val="0"/>
          <w:marTop w:val="0"/>
          <w:marBottom w:val="0"/>
          <w:divBdr>
            <w:top w:val="none" w:sz="0" w:space="0" w:color="auto"/>
            <w:left w:val="none" w:sz="0" w:space="0" w:color="auto"/>
            <w:bottom w:val="none" w:sz="0" w:space="0" w:color="auto"/>
            <w:right w:val="none" w:sz="0" w:space="0" w:color="auto"/>
          </w:divBdr>
        </w:div>
        <w:div w:id="72748251">
          <w:marLeft w:val="0"/>
          <w:marRight w:val="0"/>
          <w:marTop w:val="0"/>
          <w:marBottom w:val="0"/>
          <w:divBdr>
            <w:top w:val="none" w:sz="0" w:space="0" w:color="auto"/>
            <w:left w:val="none" w:sz="0" w:space="0" w:color="auto"/>
            <w:bottom w:val="none" w:sz="0" w:space="0" w:color="auto"/>
            <w:right w:val="none" w:sz="0" w:space="0" w:color="auto"/>
          </w:divBdr>
        </w:div>
        <w:div w:id="814683311">
          <w:marLeft w:val="0"/>
          <w:marRight w:val="0"/>
          <w:marTop w:val="0"/>
          <w:marBottom w:val="0"/>
          <w:divBdr>
            <w:top w:val="none" w:sz="0" w:space="0" w:color="auto"/>
            <w:left w:val="none" w:sz="0" w:space="0" w:color="auto"/>
            <w:bottom w:val="none" w:sz="0" w:space="0" w:color="auto"/>
            <w:right w:val="none" w:sz="0" w:space="0" w:color="auto"/>
          </w:divBdr>
        </w:div>
        <w:div w:id="302662609">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62917130">
          <w:marLeft w:val="0"/>
          <w:marRight w:val="0"/>
          <w:marTop w:val="0"/>
          <w:marBottom w:val="0"/>
          <w:divBdr>
            <w:top w:val="none" w:sz="0" w:space="0" w:color="auto"/>
            <w:left w:val="none" w:sz="0" w:space="0" w:color="auto"/>
            <w:bottom w:val="none" w:sz="0" w:space="0" w:color="auto"/>
            <w:right w:val="none" w:sz="0" w:space="0" w:color="auto"/>
          </w:divBdr>
        </w:div>
        <w:div w:id="287399593">
          <w:marLeft w:val="0"/>
          <w:marRight w:val="0"/>
          <w:marTop w:val="0"/>
          <w:marBottom w:val="0"/>
          <w:divBdr>
            <w:top w:val="none" w:sz="0" w:space="0" w:color="auto"/>
            <w:left w:val="none" w:sz="0" w:space="0" w:color="auto"/>
            <w:bottom w:val="none" w:sz="0" w:space="0" w:color="auto"/>
            <w:right w:val="none" w:sz="0" w:space="0" w:color="auto"/>
          </w:divBdr>
        </w:div>
        <w:div w:id="607738185">
          <w:marLeft w:val="0"/>
          <w:marRight w:val="0"/>
          <w:marTop w:val="0"/>
          <w:marBottom w:val="0"/>
          <w:divBdr>
            <w:top w:val="none" w:sz="0" w:space="0" w:color="auto"/>
            <w:left w:val="none" w:sz="0" w:space="0" w:color="auto"/>
            <w:bottom w:val="none" w:sz="0" w:space="0" w:color="auto"/>
            <w:right w:val="none" w:sz="0" w:space="0" w:color="auto"/>
          </w:divBdr>
        </w:div>
        <w:div w:id="1716201563">
          <w:marLeft w:val="0"/>
          <w:marRight w:val="0"/>
          <w:marTop w:val="0"/>
          <w:marBottom w:val="0"/>
          <w:divBdr>
            <w:top w:val="none" w:sz="0" w:space="0" w:color="auto"/>
            <w:left w:val="none" w:sz="0" w:space="0" w:color="auto"/>
            <w:bottom w:val="none" w:sz="0" w:space="0" w:color="auto"/>
            <w:right w:val="none" w:sz="0" w:space="0" w:color="auto"/>
          </w:divBdr>
        </w:div>
        <w:div w:id="1213344957">
          <w:marLeft w:val="0"/>
          <w:marRight w:val="0"/>
          <w:marTop w:val="0"/>
          <w:marBottom w:val="0"/>
          <w:divBdr>
            <w:top w:val="none" w:sz="0" w:space="0" w:color="auto"/>
            <w:left w:val="none" w:sz="0" w:space="0" w:color="auto"/>
            <w:bottom w:val="none" w:sz="0" w:space="0" w:color="auto"/>
            <w:right w:val="none" w:sz="0" w:space="0" w:color="auto"/>
          </w:divBdr>
        </w:div>
        <w:div w:id="1782725122">
          <w:marLeft w:val="0"/>
          <w:marRight w:val="0"/>
          <w:marTop w:val="0"/>
          <w:marBottom w:val="0"/>
          <w:divBdr>
            <w:top w:val="none" w:sz="0" w:space="0" w:color="auto"/>
            <w:left w:val="none" w:sz="0" w:space="0" w:color="auto"/>
            <w:bottom w:val="none" w:sz="0" w:space="0" w:color="auto"/>
            <w:right w:val="none" w:sz="0" w:space="0" w:color="auto"/>
          </w:divBdr>
        </w:div>
        <w:div w:id="1985044868">
          <w:marLeft w:val="0"/>
          <w:marRight w:val="0"/>
          <w:marTop w:val="0"/>
          <w:marBottom w:val="0"/>
          <w:divBdr>
            <w:top w:val="none" w:sz="0" w:space="0" w:color="auto"/>
            <w:left w:val="none" w:sz="0" w:space="0" w:color="auto"/>
            <w:bottom w:val="none" w:sz="0" w:space="0" w:color="auto"/>
            <w:right w:val="none" w:sz="0" w:space="0" w:color="auto"/>
          </w:divBdr>
        </w:div>
        <w:div w:id="529605362">
          <w:marLeft w:val="0"/>
          <w:marRight w:val="0"/>
          <w:marTop w:val="0"/>
          <w:marBottom w:val="0"/>
          <w:divBdr>
            <w:top w:val="none" w:sz="0" w:space="0" w:color="auto"/>
            <w:left w:val="none" w:sz="0" w:space="0" w:color="auto"/>
            <w:bottom w:val="none" w:sz="0" w:space="0" w:color="auto"/>
            <w:right w:val="none" w:sz="0" w:space="0" w:color="auto"/>
          </w:divBdr>
        </w:div>
        <w:div w:id="611133799">
          <w:marLeft w:val="0"/>
          <w:marRight w:val="0"/>
          <w:marTop w:val="0"/>
          <w:marBottom w:val="0"/>
          <w:divBdr>
            <w:top w:val="none" w:sz="0" w:space="0" w:color="auto"/>
            <w:left w:val="none" w:sz="0" w:space="0" w:color="auto"/>
            <w:bottom w:val="none" w:sz="0" w:space="0" w:color="auto"/>
            <w:right w:val="none" w:sz="0" w:space="0" w:color="auto"/>
          </w:divBdr>
        </w:div>
        <w:div w:id="1865360315">
          <w:marLeft w:val="0"/>
          <w:marRight w:val="0"/>
          <w:marTop w:val="0"/>
          <w:marBottom w:val="0"/>
          <w:divBdr>
            <w:top w:val="none" w:sz="0" w:space="0" w:color="auto"/>
            <w:left w:val="none" w:sz="0" w:space="0" w:color="auto"/>
            <w:bottom w:val="none" w:sz="0" w:space="0" w:color="auto"/>
            <w:right w:val="none" w:sz="0" w:space="0" w:color="auto"/>
          </w:divBdr>
        </w:div>
        <w:div w:id="1600749448">
          <w:marLeft w:val="0"/>
          <w:marRight w:val="0"/>
          <w:marTop w:val="0"/>
          <w:marBottom w:val="0"/>
          <w:divBdr>
            <w:top w:val="none" w:sz="0" w:space="0" w:color="auto"/>
            <w:left w:val="none" w:sz="0" w:space="0" w:color="auto"/>
            <w:bottom w:val="none" w:sz="0" w:space="0" w:color="auto"/>
            <w:right w:val="none" w:sz="0" w:space="0" w:color="auto"/>
          </w:divBdr>
        </w:div>
        <w:div w:id="1052846738">
          <w:marLeft w:val="0"/>
          <w:marRight w:val="0"/>
          <w:marTop w:val="0"/>
          <w:marBottom w:val="0"/>
          <w:divBdr>
            <w:top w:val="none" w:sz="0" w:space="0" w:color="auto"/>
            <w:left w:val="none" w:sz="0" w:space="0" w:color="auto"/>
            <w:bottom w:val="none" w:sz="0" w:space="0" w:color="auto"/>
            <w:right w:val="none" w:sz="0" w:space="0" w:color="auto"/>
          </w:divBdr>
        </w:div>
        <w:div w:id="633485320">
          <w:marLeft w:val="0"/>
          <w:marRight w:val="0"/>
          <w:marTop w:val="0"/>
          <w:marBottom w:val="0"/>
          <w:divBdr>
            <w:top w:val="none" w:sz="0" w:space="0" w:color="auto"/>
            <w:left w:val="none" w:sz="0" w:space="0" w:color="auto"/>
            <w:bottom w:val="none" w:sz="0" w:space="0" w:color="auto"/>
            <w:right w:val="none" w:sz="0" w:space="0" w:color="auto"/>
          </w:divBdr>
        </w:div>
        <w:div w:id="357045053">
          <w:marLeft w:val="0"/>
          <w:marRight w:val="0"/>
          <w:marTop w:val="0"/>
          <w:marBottom w:val="0"/>
          <w:divBdr>
            <w:top w:val="none" w:sz="0" w:space="0" w:color="auto"/>
            <w:left w:val="none" w:sz="0" w:space="0" w:color="auto"/>
            <w:bottom w:val="none" w:sz="0" w:space="0" w:color="auto"/>
            <w:right w:val="none" w:sz="0" w:space="0" w:color="auto"/>
          </w:divBdr>
        </w:div>
        <w:div w:id="593169155">
          <w:marLeft w:val="0"/>
          <w:marRight w:val="0"/>
          <w:marTop w:val="0"/>
          <w:marBottom w:val="0"/>
          <w:divBdr>
            <w:top w:val="none" w:sz="0" w:space="0" w:color="auto"/>
            <w:left w:val="none" w:sz="0" w:space="0" w:color="auto"/>
            <w:bottom w:val="none" w:sz="0" w:space="0" w:color="auto"/>
            <w:right w:val="none" w:sz="0" w:space="0" w:color="auto"/>
          </w:divBdr>
        </w:div>
        <w:div w:id="30620612">
          <w:marLeft w:val="0"/>
          <w:marRight w:val="0"/>
          <w:marTop w:val="0"/>
          <w:marBottom w:val="0"/>
          <w:divBdr>
            <w:top w:val="none" w:sz="0" w:space="0" w:color="auto"/>
            <w:left w:val="none" w:sz="0" w:space="0" w:color="auto"/>
            <w:bottom w:val="none" w:sz="0" w:space="0" w:color="auto"/>
            <w:right w:val="none" w:sz="0" w:space="0" w:color="auto"/>
          </w:divBdr>
        </w:div>
        <w:div w:id="1945260448">
          <w:marLeft w:val="0"/>
          <w:marRight w:val="0"/>
          <w:marTop w:val="0"/>
          <w:marBottom w:val="0"/>
          <w:divBdr>
            <w:top w:val="none" w:sz="0" w:space="0" w:color="auto"/>
            <w:left w:val="none" w:sz="0" w:space="0" w:color="auto"/>
            <w:bottom w:val="none" w:sz="0" w:space="0" w:color="auto"/>
            <w:right w:val="none" w:sz="0" w:space="0" w:color="auto"/>
          </w:divBdr>
        </w:div>
        <w:div w:id="399599422">
          <w:marLeft w:val="0"/>
          <w:marRight w:val="0"/>
          <w:marTop w:val="0"/>
          <w:marBottom w:val="0"/>
          <w:divBdr>
            <w:top w:val="none" w:sz="0" w:space="0" w:color="auto"/>
            <w:left w:val="none" w:sz="0" w:space="0" w:color="auto"/>
            <w:bottom w:val="none" w:sz="0" w:space="0" w:color="auto"/>
            <w:right w:val="none" w:sz="0" w:space="0" w:color="auto"/>
          </w:divBdr>
        </w:div>
        <w:div w:id="1797142856">
          <w:marLeft w:val="0"/>
          <w:marRight w:val="0"/>
          <w:marTop w:val="0"/>
          <w:marBottom w:val="0"/>
          <w:divBdr>
            <w:top w:val="none" w:sz="0" w:space="0" w:color="auto"/>
            <w:left w:val="none" w:sz="0" w:space="0" w:color="auto"/>
            <w:bottom w:val="none" w:sz="0" w:space="0" w:color="auto"/>
            <w:right w:val="none" w:sz="0" w:space="0" w:color="auto"/>
          </w:divBdr>
        </w:div>
        <w:div w:id="330523400">
          <w:marLeft w:val="0"/>
          <w:marRight w:val="0"/>
          <w:marTop w:val="0"/>
          <w:marBottom w:val="0"/>
          <w:divBdr>
            <w:top w:val="none" w:sz="0" w:space="0" w:color="auto"/>
            <w:left w:val="none" w:sz="0" w:space="0" w:color="auto"/>
            <w:bottom w:val="none" w:sz="0" w:space="0" w:color="auto"/>
            <w:right w:val="none" w:sz="0" w:space="0" w:color="auto"/>
          </w:divBdr>
        </w:div>
        <w:div w:id="1474327251">
          <w:marLeft w:val="0"/>
          <w:marRight w:val="0"/>
          <w:marTop w:val="0"/>
          <w:marBottom w:val="0"/>
          <w:divBdr>
            <w:top w:val="none" w:sz="0" w:space="0" w:color="auto"/>
            <w:left w:val="none" w:sz="0" w:space="0" w:color="auto"/>
            <w:bottom w:val="none" w:sz="0" w:space="0" w:color="auto"/>
            <w:right w:val="none" w:sz="0" w:space="0" w:color="auto"/>
          </w:divBdr>
        </w:div>
        <w:div w:id="866060186">
          <w:marLeft w:val="0"/>
          <w:marRight w:val="0"/>
          <w:marTop w:val="0"/>
          <w:marBottom w:val="0"/>
          <w:divBdr>
            <w:top w:val="none" w:sz="0" w:space="0" w:color="auto"/>
            <w:left w:val="none" w:sz="0" w:space="0" w:color="auto"/>
            <w:bottom w:val="none" w:sz="0" w:space="0" w:color="auto"/>
            <w:right w:val="none" w:sz="0" w:space="0" w:color="auto"/>
          </w:divBdr>
        </w:div>
        <w:div w:id="897010074">
          <w:marLeft w:val="0"/>
          <w:marRight w:val="0"/>
          <w:marTop w:val="0"/>
          <w:marBottom w:val="0"/>
          <w:divBdr>
            <w:top w:val="none" w:sz="0" w:space="0" w:color="auto"/>
            <w:left w:val="none" w:sz="0" w:space="0" w:color="auto"/>
            <w:bottom w:val="none" w:sz="0" w:space="0" w:color="auto"/>
            <w:right w:val="none" w:sz="0" w:space="0" w:color="auto"/>
          </w:divBdr>
        </w:div>
        <w:div w:id="1064255262">
          <w:marLeft w:val="0"/>
          <w:marRight w:val="0"/>
          <w:marTop w:val="0"/>
          <w:marBottom w:val="0"/>
          <w:divBdr>
            <w:top w:val="none" w:sz="0" w:space="0" w:color="auto"/>
            <w:left w:val="none" w:sz="0" w:space="0" w:color="auto"/>
            <w:bottom w:val="none" w:sz="0" w:space="0" w:color="auto"/>
            <w:right w:val="none" w:sz="0" w:space="0" w:color="auto"/>
          </w:divBdr>
        </w:div>
        <w:div w:id="2025745922">
          <w:marLeft w:val="0"/>
          <w:marRight w:val="0"/>
          <w:marTop w:val="0"/>
          <w:marBottom w:val="0"/>
          <w:divBdr>
            <w:top w:val="none" w:sz="0" w:space="0" w:color="auto"/>
            <w:left w:val="none" w:sz="0" w:space="0" w:color="auto"/>
            <w:bottom w:val="none" w:sz="0" w:space="0" w:color="auto"/>
            <w:right w:val="none" w:sz="0" w:space="0" w:color="auto"/>
          </w:divBdr>
        </w:div>
        <w:div w:id="2003390696">
          <w:marLeft w:val="0"/>
          <w:marRight w:val="0"/>
          <w:marTop w:val="0"/>
          <w:marBottom w:val="0"/>
          <w:divBdr>
            <w:top w:val="none" w:sz="0" w:space="0" w:color="auto"/>
            <w:left w:val="none" w:sz="0" w:space="0" w:color="auto"/>
            <w:bottom w:val="none" w:sz="0" w:space="0" w:color="auto"/>
            <w:right w:val="none" w:sz="0" w:space="0" w:color="auto"/>
          </w:divBdr>
        </w:div>
        <w:div w:id="81031550">
          <w:marLeft w:val="0"/>
          <w:marRight w:val="0"/>
          <w:marTop w:val="0"/>
          <w:marBottom w:val="0"/>
          <w:divBdr>
            <w:top w:val="none" w:sz="0" w:space="0" w:color="auto"/>
            <w:left w:val="none" w:sz="0" w:space="0" w:color="auto"/>
            <w:bottom w:val="none" w:sz="0" w:space="0" w:color="auto"/>
            <w:right w:val="none" w:sz="0" w:space="0" w:color="auto"/>
          </w:divBdr>
        </w:div>
        <w:div w:id="735469648">
          <w:marLeft w:val="0"/>
          <w:marRight w:val="0"/>
          <w:marTop w:val="0"/>
          <w:marBottom w:val="0"/>
          <w:divBdr>
            <w:top w:val="none" w:sz="0" w:space="0" w:color="auto"/>
            <w:left w:val="none" w:sz="0" w:space="0" w:color="auto"/>
            <w:bottom w:val="none" w:sz="0" w:space="0" w:color="auto"/>
            <w:right w:val="none" w:sz="0" w:space="0" w:color="auto"/>
          </w:divBdr>
        </w:div>
        <w:div w:id="1982147761">
          <w:marLeft w:val="0"/>
          <w:marRight w:val="0"/>
          <w:marTop w:val="0"/>
          <w:marBottom w:val="0"/>
          <w:divBdr>
            <w:top w:val="none" w:sz="0" w:space="0" w:color="auto"/>
            <w:left w:val="none" w:sz="0" w:space="0" w:color="auto"/>
            <w:bottom w:val="none" w:sz="0" w:space="0" w:color="auto"/>
            <w:right w:val="none" w:sz="0" w:space="0" w:color="auto"/>
          </w:divBdr>
        </w:div>
        <w:div w:id="705370388">
          <w:marLeft w:val="0"/>
          <w:marRight w:val="0"/>
          <w:marTop w:val="0"/>
          <w:marBottom w:val="0"/>
          <w:divBdr>
            <w:top w:val="none" w:sz="0" w:space="0" w:color="auto"/>
            <w:left w:val="none" w:sz="0" w:space="0" w:color="auto"/>
            <w:bottom w:val="none" w:sz="0" w:space="0" w:color="auto"/>
            <w:right w:val="none" w:sz="0" w:space="0" w:color="auto"/>
          </w:divBdr>
        </w:div>
        <w:div w:id="866481679">
          <w:marLeft w:val="0"/>
          <w:marRight w:val="0"/>
          <w:marTop w:val="0"/>
          <w:marBottom w:val="0"/>
          <w:divBdr>
            <w:top w:val="none" w:sz="0" w:space="0" w:color="auto"/>
            <w:left w:val="none" w:sz="0" w:space="0" w:color="auto"/>
            <w:bottom w:val="none" w:sz="0" w:space="0" w:color="auto"/>
            <w:right w:val="none" w:sz="0" w:space="0" w:color="auto"/>
          </w:divBdr>
        </w:div>
        <w:div w:id="971903434">
          <w:marLeft w:val="0"/>
          <w:marRight w:val="0"/>
          <w:marTop w:val="0"/>
          <w:marBottom w:val="0"/>
          <w:divBdr>
            <w:top w:val="none" w:sz="0" w:space="0" w:color="auto"/>
            <w:left w:val="none" w:sz="0" w:space="0" w:color="auto"/>
            <w:bottom w:val="none" w:sz="0" w:space="0" w:color="auto"/>
            <w:right w:val="none" w:sz="0" w:space="0" w:color="auto"/>
          </w:divBdr>
        </w:div>
        <w:div w:id="2116437613">
          <w:marLeft w:val="0"/>
          <w:marRight w:val="0"/>
          <w:marTop w:val="0"/>
          <w:marBottom w:val="0"/>
          <w:divBdr>
            <w:top w:val="none" w:sz="0" w:space="0" w:color="auto"/>
            <w:left w:val="none" w:sz="0" w:space="0" w:color="auto"/>
            <w:bottom w:val="none" w:sz="0" w:space="0" w:color="auto"/>
            <w:right w:val="none" w:sz="0" w:space="0" w:color="auto"/>
          </w:divBdr>
        </w:div>
        <w:div w:id="1579748871">
          <w:marLeft w:val="0"/>
          <w:marRight w:val="0"/>
          <w:marTop w:val="0"/>
          <w:marBottom w:val="0"/>
          <w:divBdr>
            <w:top w:val="none" w:sz="0" w:space="0" w:color="auto"/>
            <w:left w:val="none" w:sz="0" w:space="0" w:color="auto"/>
            <w:bottom w:val="none" w:sz="0" w:space="0" w:color="auto"/>
            <w:right w:val="none" w:sz="0" w:space="0" w:color="auto"/>
          </w:divBdr>
        </w:div>
        <w:div w:id="1071273782">
          <w:marLeft w:val="0"/>
          <w:marRight w:val="0"/>
          <w:marTop w:val="0"/>
          <w:marBottom w:val="0"/>
          <w:divBdr>
            <w:top w:val="none" w:sz="0" w:space="0" w:color="auto"/>
            <w:left w:val="none" w:sz="0" w:space="0" w:color="auto"/>
            <w:bottom w:val="none" w:sz="0" w:space="0" w:color="auto"/>
            <w:right w:val="none" w:sz="0" w:space="0" w:color="auto"/>
          </w:divBdr>
        </w:div>
        <w:div w:id="1412122291">
          <w:marLeft w:val="0"/>
          <w:marRight w:val="0"/>
          <w:marTop w:val="0"/>
          <w:marBottom w:val="0"/>
          <w:divBdr>
            <w:top w:val="none" w:sz="0" w:space="0" w:color="auto"/>
            <w:left w:val="none" w:sz="0" w:space="0" w:color="auto"/>
            <w:bottom w:val="none" w:sz="0" w:space="0" w:color="auto"/>
            <w:right w:val="none" w:sz="0" w:space="0" w:color="auto"/>
          </w:divBdr>
        </w:div>
        <w:div w:id="1625840954">
          <w:marLeft w:val="0"/>
          <w:marRight w:val="0"/>
          <w:marTop w:val="0"/>
          <w:marBottom w:val="0"/>
          <w:divBdr>
            <w:top w:val="none" w:sz="0" w:space="0" w:color="auto"/>
            <w:left w:val="none" w:sz="0" w:space="0" w:color="auto"/>
            <w:bottom w:val="none" w:sz="0" w:space="0" w:color="auto"/>
            <w:right w:val="none" w:sz="0" w:space="0" w:color="auto"/>
          </w:divBdr>
        </w:div>
        <w:div w:id="796873550">
          <w:marLeft w:val="0"/>
          <w:marRight w:val="0"/>
          <w:marTop w:val="0"/>
          <w:marBottom w:val="0"/>
          <w:divBdr>
            <w:top w:val="none" w:sz="0" w:space="0" w:color="auto"/>
            <w:left w:val="none" w:sz="0" w:space="0" w:color="auto"/>
            <w:bottom w:val="none" w:sz="0" w:space="0" w:color="auto"/>
            <w:right w:val="none" w:sz="0" w:space="0" w:color="auto"/>
          </w:divBdr>
        </w:div>
        <w:div w:id="1843427851">
          <w:marLeft w:val="0"/>
          <w:marRight w:val="0"/>
          <w:marTop w:val="0"/>
          <w:marBottom w:val="0"/>
          <w:divBdr>
            <w:top w:val="none" w:sz="0" w:space="0" w:color="auto"/>
            <w:left w:val="none" w:sz="0" w:space="0" w:color="auto"/>
            <w:bottom w:val="none" w:sz="0" w:space="0" w:color="auto"/>
            <w:right w:val="none" w:sz="0" w:space="0" w:color="auto"/>
          </w:divBdr>
        </w:div>
        <w:div w:id="332531124">
          <w:marLeft w:val="0"/>
          <w:marRight w:val="0"/>
          <w:marTop w:val="0"/>
          <w:marBottom w:val="0"/>
          <w:divBdr>
            <w:top w:val="none" w:sz="0" w:space="0" w:color="auto"/>
            <w:left w:val="none" w:sz="0" w:space="0" w:color="auto"/>
            <w:bottom w:val="none" w:sz="0" w:space="0" w:color="auto"/>
            <w:right w:val="none" w:sz="0" w:space="0" w:color="auto"/>
          </w:divBdr>
        </w:div>
        <w:div w:id="1286696818">
          <w:marLeft w:val="0"/>
          <w:marRight w:val="0"/>
          <w:marTop w:val="0"/>
          <w:marBottom w:val="0"/>
          <w:divBdr>
            <w:top w:val="none" w:sz="0" w:space="0" w:color="auto"/>
            <w:left w:val="none" w:sz="0" w:space="0" w:color="auto"/>
            <w:bottom w:val="none" w:sz="0" w:space="0" w:color="auto"/>
            <w:right w:val="none" w:sz="0" w:space="0" w:color="auto"/>
          </w:divBdr>
        </w:div>
        <w:div w:id="309335313">
          <w:marLeft w:val="0"/>
          <w:marRight w:val="0"/>
          <w:marTop w:val="0"/>
          <w:marBottom w:val="0"/>
          <w:divBdr>
            <w:top w:val="none" w:sz="0" w:space="0" w:color="auto"/>
            <w:left w:val="none" w:sz="0" w:space="0" w:color="auto"/>
            <w:bottom w:val="none" w:sz="0" w:space="0" w:color="auto"/>
            <w:right w:val="none" w:sz="0" w:space="0" w:color="auto"/>
          </w:divBdr>
        </w:div>
        <w:div w:id="1197816765">
          <w:marLeft w:val="0"/>
          <w:marRight w:val="0"/>
          <w:marTop w:val="0"/>
          <w:marBottom w:val="0"/>
          <w:divBdr>
            <w:top w:val="none" w:sz="0" w:space="0" w:color="auto"/>
            <w:left w:val="none" w:sz="0" w:space="0" w:color="auto"/>
            <w:bottom w:val="none" w:sz="0" w:space="0" w:color="auto"/>
            <w:right w:val="none" w:sz="0" w:space="0" w:color="auto"/>
          </w:divBdr>
        </w:div>
        <w:div w:id="1285428012">
          <w:marLeft w:val="0"/>
          <w:marRight w:val="0"/>
          <w:marTop w:val="0"/>
          <w:marBottom w:val="0"/>
          <w:divBdr>
            <w:top w:val="none" w:sz="0" w:space="0" w:color="auto"/>
            <w:left w:val="none" w:sz="0" w:space="0" w:color="auto"/>
            <w:bottom w:val="none" w:sz="0" w:space="0" w:color="auto"/>
            <w:right w:val="none" w:sz="0" w:space="0" w:color="auto"/>
          </w:divBdr>
        </w:div>
        <w:div w:id="428084077">
          <w:marLeft w:val="0"/>
          <w:marRight w:val="0"/>
          <w:marTop w:val="0"/>
          <w:marBottom w:val="0"/>
          <w:divBdr>
            <w:top w:val="none" w:sz="0" w:space="0" w:color="auto"/>
            <w:left w:val="none" w:sz="0" w:space="0" w:color="auto"/>
            <w:bottom w:val="none" w:sz="0" w:space="0" w:color="auto"/>
            <w:right w:val="none" w:sz="0" w:space="0" w:color="auto"/>
          </w:divBdr>
        </w:div>
        <w:div w:id="1500774582">
          <w:marLeft w:val="0"/>
          <w:marRight w:val="0"/>
          <w:marTop w:val="0"/>
          <w:marBottom w:val="0"/>
          <w:divBdr>
            <w:top w:val="none" w:sz="0" w:space="0" w:color="auto"/>
            <w:left w:val="none" w:sz="0" w:space="0" w:color="auto"/>
            <w:bottom w:val="none" w:sz="0" w:space="0" w:color="auto"/>
            <w:right w:val="none" w:sz="0" w:space="0" w:color="auto"/>
          </w:divBdr>
        </w:div>
        <w:div w:id="1308559348">
          <w:marLeft w:val="0"/>
          <w:marRight w:val="0"/>
          <w:marTop w:val="0"/>
          <w:marBottom w:val="0"/>
          <w:divBdr>
            <w:top w:val="none" w:sz="0" w:space="0" w:color="auto"/>
            <w:left w:val="none" w:sz="0" w:space="0" w:color="auto"/>
            <w:bottom w:val="none" w:sz="0" w:space="0" w:color="auto"/>
            <w:right w:val="none" w:sz="0" w:space="0" w:color="auto"/>
          </w:divBdr>
        </w:div>
        <w:div w:id="702941629">
          <w:marLeft w:val="0"/>
          <w:marRight w:val="0"/>
          <w:marTop w:val="0"/>
          <w:marBottom w:val="0"/>
          <w:divBdr>
            <w:top w:val="none" w:sz="0" w:space="0" w:color="auto"/>
            <w:left w:val="none" w:sz="0" w:space="0" w:color="auto"/>
            <w:bottom w:val="none" w:sz="0" w:space="0" w:color="auto"/>
            <w:right w:val="none" w:sz="0" w:space="0" w:color="auto"/>
          </w:divBdr>
        </w:div>
        <w:div w:id="645938340">
          <w:marLeft w:val="0"/>
          <w:marRight w:val="0"/>
          <w:marTop w:val="0"/>
          <w:marBottom w:val="0"/>
          <w:divBdr>
            <w:top w:val="none" w:sz="0" w:space="0" w:color="auto"/>
            <w:left w:val="none" w:sz="0" w:space="0" w:color="auto"/>
            <w:bottom w:val="none" w:sz="0" w:space="0" w:color="auto"/>
            <w:right w:val="none" w:sz="0" w:space="0" w:color="auto"/>
          </w:divBdr>
        </w:div>
        <w:div w:id="170872903">
          <w:marLeft w:val="0"/>
          <w:marRight w:val="0"/>
          <w:marTop w:val="0"/>
          <w:marBottom w:val="0"/>
          <w:divBdr>
            <w:top w:val="none" w:sz="0" w:space="0" w:color="auto"/>
            <w:left w:val="none" w:sz="0" w:space="0" w:color="auto"/>
            <w:bottom w:val="none" w:sz="0" w:space="0" w:color="auto"/>
            <w:right w:val="none" w:sz="0" w:space="0" w:color="auto"/>
          </w:divBdr>
        </w:div>
        <w:div w:id="1376000278">
          <w:marLeft w:val="0"/>
          <w:marRight w:val="0"/>
          <w:marTop w:val="0"/>
          <w:marBottom w:val="0"/>
          <w:divBdr>
            <w:top w:val="none" w:sz="0" w:space="0" w:color="auto"/>
            <w:left w:val="none" w:sz="0" w:space="0" w:color="auto"/>
            <w:bottom w:val="none" w:sz="0" w:space="0" w:color="auto"/>
            <w:right w:val="none" w:sz="0" w:space="0" w:color="auto"/>
          </w:divBdr>
        </w:div>
        <w:div w:id="1700546982">
          <w:marLeft w:val="0"/>
          <w:marRight w:val="0"/>
          <w:marTop w:val="0"/>
          <w:marBottom w:val="0"/>
          <w:divBdr>
            <w:top w:val="none" w:sz="0" w:space="0" w:color="auto"/>
            <w:left w:val="none" w:sz="0" w:space="0" w:color="auto"/>
            <w:bottom w:val="none" w:sz="0" w:space="0" w:color="auto"/>
            <w:right w:val="none" w:sz="0" w:space="0" w:color="auto"/>
          </w:divBdr>
        </w:div>
        <w:div w:id="244192416">
          <w:marLeft w:val="0"/>
          <w:marRight w:val="0"/>
          <w:marTop w:val="0"/>
          <w:marBottom w:val="0"/>
          <w:divBdr>
            <w:top w:val="none" w:sz="0" w:space="0" w:color="auto"/>
            <w:left w:val="none" w:sz="0" w:space="0" w:color="auto"/>
            <w:bottom w:val="none" w:sz="0" w:space="0" w:color="auto"/>
            <w:right w:val="none" w:sz="0" w:space="0" w:color="auto"/>
          </w:divBdr>
        </w:div>
        <w:div w:id="1084717094">
          <w:marLeft w:val="0"/>
          <w:marRight w:val="0"/>
          <w:marTop w:val="0"/>
          <w:marBottom w:val="0"/>
          <w:divBdr>
            <w:top w:val="none" w:sz="0" w:space="0" w:color="auto"/>
            <w:left w:val="none" w:sz="0" w:space="0" w:color="auto"/>
            <w:bottom w:val="none" w:sz="0" w:space="0" w:color="auto"/>
            <w:right w:val="none" w:sz="0" w:space="0" w:color="auto"/>
          </w:divBdr>
        </w:div>
        <w:div w:id="1790079584">
          <w:marLeft w:val="0"/>
          <w:marRight w:val="0"/>
          <w:marTop w:val="0"/>
          <w:marBottom w:val="0"/>
          <w:divBdr>
            <w:top w:val="none" w:sz="0" w:space="0" w:color="auto"/>
            <w:left w:val="none" w:sz="0" w:space="0" w:color="auto"/>
            <w:bottom w:val="none" w:sz="0" w:space="0" w:color="auto"/>
            <w:right w:val="none" w:sz="0" w:space="0" w:color="auto"/>
          </w:divBdr>
        </w:div>
        <w:div w:id="1692603564">
          <w:marLeft w:val="0"/>
          <w:marRight w:val="0"/>
          <w:marTop w:val="0"/>
          <w:marBottom w:val="0"/>
          <w:divBdr>
            <w:top w:val="none" w:sz="0" w:space="0" w:color="auto"/>
            <w:left w:val="none" w:sz="0" w:space="0" w:color="auto"/>
            <w:bottom w:val="none" w:sz="0" w:space="0" w:color="auto"/>
            <w:right w:val="none" w:sz="0" w:space="0" w:color="auto"/>
          </w:divBdr>
        </w:div>
        <w:div w:id="353728737">
          <w:marLeft w:val="0"/>
          <w:marRight w:val="0"/>
          <w:marTop w:val="0"/>
          <w:marBottom w:val="0"/>
          <w:divBdr>
            <w:top w:val="none" w:sz="0" w:space="0" w:color="auto"/>
            <w:left w:val="none" w:sz="0" w:space="0" w:color="auto"/>
            <w:bottom w:val="none" w:sz="0" w:space="0" w:color="auto"/>
            <w:right w:val="none" w:sz="0" w:space="0" w:color="auto"/>
          </w:divBdr>
        </w:div>
        <w:div w:id="21514375">
          <w:marLeft w:val="0"/>
          <w:marRight w:val="0"/>
          <w:marTop w:val="0"/>
          <w:marBottom w:val="0"/>
          <w:divBdr>
            <w:top w:val="none" w:sz="0" w:space="0" w:color="auto"/>
            <w:left w:val="none" w:sz="0" w:space="0" w:color="auto"/>
            <w:bottom w:val="none" w:sz="0" w:space="0" w:color="auto"/>
            <w:right w:val="none" w:sz="0" w:space="0" w:color="auto"/>
          </w:divBdr>
        </w:div>
        <w:div w:id="2065592990">
          <w:marLeft w:val="0"/>
          <w:marRight w:val="0"/>
          <w:marTop w:val="0"/>
          <w:marBottom w:val="0"/>
          <w:divBdr>
            <w:top w:val="none" w:sz="0" w:space="0" w:color="auto"/>
            <w:left w:val="none" w:sz="0" w:space="0" w:color="auto"/>
            <w:bottom w:val="none" w:sz="0" w:space="0" w:color="auto"/>
            <w:right w:val="none" w:sz="0" w:space="0" w:color="auto"/>
          </w:divBdr>
        </w:div>
        <w:div w:id="1243026715">
          <w:marLeft w:val="0"/>
          <w:marRight w:val="0"/>
          <w:marTop w:val="0"/>
          <w:marBottom w:val="0"/>
          <w:divBdr>
            <w:top w:val="none" w:sz="0" w:space="0" w:color="auto"/>
            <w:left w:val="none" w:sz="0" w:space="0" w:color="auto"/>
            <w:bottom w:val="none" w:sz="0" w:space="0" w:color="auto"/>
            <w:right w:val="none" w:sz="0" w:space="0" w:color="auto"/>
          </w:divBdr>
        </w:div>
        <w:div w:id="1008286633">
          <w:marLeft w:val="0"/>
          <w:marRight w:val="0"/>
          <w:marTop w:val="0"/>
          <w:marBottom w:val="0"/>
          <w:divBdr>
            <w:top w:val="none" w:sz="0" w:space="0" w:color="auto"/>
            <w:left w:val="none" w:sz="0" w:space="0" w:color="auto"/>
            <w:bottom w:val="none" w:sz="0" w:space="0" w:color="auto"/>
            <w:right w:val="none" w:sz="0" w:space="0" w:color="auto"/>
          </w:divBdr>
        </w:div>
        <w:div w:id="1722973070">
          <w:marLeft w:val="0"/>
          <w:marRight w:val="0"/>
          <w:marTop w:val="0"/>
          <w:marBottom w:val="0"/>
          <w:divBdr>
            <w:top w:val="none" w:sz="0" w:space="0" w:color="auto"/>
            <w:left w:val="none" w:sz="0" w:space="0" w:color="auto"/>
            <w:bottom w:val="none" w:sz="0" w:space="0" w:color="auto"/>
            <w:right w:val="none" w:sz="0" w:space="0" w:color="auto"/>
          </w:divBdr>
        </w:div>
        <w:div w:id="378559083">
          <w:marLeft w:val="0"/>
          <w:marRight w:val="0"/>
          <w:marTop w:val="0"/>
          <w:marBottom w:val="0"/>
          <w:divBdr>
            <w:top w:val="none" w:sz="0" w:space="0" w:color="auto"/>
            <w:left w:val="none" w:sz="0" w:space="0" w:color="auto"/>
            <w:bottom w:val="none" w:sz="0" w:space="0" w:color="auto"/>
            <w:right w:val="none" w:sz="0" w:space="0" w:color="auto"/>
          </w:divBdr>
        </w:div>
        <w:div w:id="1590313776">
          <w:marLeft w:val="0"/>
          <w:marRight w:val="0"/>
          <w:marTop w:val="0"/>
          <w:marBottom w:val="0"/>
          <w:divBdr>
            <w:top w:val="none" w:sz="0" w:space="0" w:color="auto"/>
            <w:left w:val="none" w:sz="0" w:space="0" w:color="auto"/>
            <w:bottom w:val="none" w:sz="0" w:space="0" w:color="auto"/>
            <w:right w:val="none" w:sz="0" w:space="0" w:color="auto"/>
          </w:divBdr>
        </w:div>
        <w:div w:id="462042272">
          <w:marLeft w:val="0"/>
          <w:marRight w:val="0"/>
          <w:marTop w:val="0"/>
          <w:marBottom w:val="0"/>
          <w:divBdr>
            <w:top w:val="none" w:sz="0" w:space="0" w:color="auto"/>
            <w:left w:val="none" w:sz="0" w:space="0" w:color="auto"/>
            <w:bottom w:val="none" w:sz="0" w:space="0" w:color="auto"/>
            <w:right w:val="none" w:sz="0" w:space="0" w:color="auto"/>
          </w:divBdr>
          <w:divsChild>
            <w:div w:id="563104385">
              <w:marLeft w:val="0"/>
              <w:marRight w:val="0"/>
              <w:marTop w:val="0"/>
              <w:marBottom w:val="0"/>
              <w:divBdr>
                <w:top w:val="none" w:sz="0" w:space="0" w:color="auto"/>
                <w:left w:val="none" w:sz="0" w:space="0" w:color="auto"/>
                <w:bottom w:val="none" w:sz="0" w:space="0" w:color="auto"/>
                <w:right w:val="none" w:sz="0" w:space="0" w:color="auto"/>
              </w:divBdr>
            </w:div>
            <w:div w:id="1141266753">
              <w:marLeft w:val="0"/>
              <w:marRight w:val="0"/>
              <w:marTop w:val="0"/>
              <w:marBottom w:val="0"/>
              <w:divBdr>
                <w:top w:val="none" w:sz="0" w:space="0" w:color="auto"/>
                <w:left w:val="none" w:sz="0" w:space="0" w:color="auto"/>
                <w:bottom w:val="none" w:sz="0" w:space="0" w:color="auto"/>
                <w:right w:val="none" w:sz="0" w:space="0" w:color="auto"/>
              </w:divBdr>
            </w:div>
            <w:div w:id="235285559">
              <w:marLeft w:val="0"/>
              <w:marRight w:val="0"/>
              <w:marTop w:val="0"/>
              <w:marBottom w:val="0"/>
              <w:divBdr>
                <w:top w:val="none" w:sz="0" w:space="0" w:color="auto"/>
                <w:left w:val="none" w:sz="0" w:space="0" w:color="auto"/>
                <w:bottom w:val="none" w:sz="0" w:space="0" w:color="auto"/>
                <w:right w:val="none" w:sz="0" w:space="0" w:color="auto"/>
              </w:divBdr>
            </w:div>
            <w:div w:id="185758426">
              <w:marLeft w:val="0"/>
              <w:marRight w:val="0"/>
              <w:marTop w:val="0"/>
              <w:marBottom w:val="0"/>
              <w:divBdr>
                <w:top w:val="none" w:sz="0" w:space="0" w:color="auto"/>
                <w:left w:val="none" w:sz="0" w:space="0" w:color="auto"/>
                <w:bottom w:val="none" w:sz="0" w:space="0" w:color="auto"/>
                <w:right w:val="none" w:sz="0" w:space="0" w:color="auto"/>
              </w:divBdr>
            </w:div>
            <w:div w:id="757872577">
              <w:marLeft w:val="0"/>
              <w:marRight w:val="0"/>
              <w:marTop w:val="0"/>
              <w:marBottom w:val="0"/>
              <w:divBdr>
                <w:top w:val="none" w:sz="0" w:space="0" w:color="auto"/>
                <w:left w:val="none" w:sz="0" w:space="0" w:color="auto"/>
                <w:bottom w:val="none" w:sz="0" w:space="0" w:color="auto"/>
                <w:right w:val="none" w:sz="0" w:space="0" w:color="auto"/>
              </w:divBdr>
            </w:div>
            <w:div w:id="390857924">
              <w:marLeft w:val="0"/>
              <w:marRight w:val="0"/>
              <w:marTop w:val="0"/>
              <w:marBottom w:val="0"/>
              <w:divBdr>
                <w:top w:val="none" w:sz="0" w:space="0" w:color="auto"/>
                <w:left w:val="none" w:sz="0" w:space="0" w:color="auto"/>
                <w:bottom w:val="none" w:sz="0" w:space="0" w:color="auto"/>
                <w:right w:val="none" w:sz="0" w:space="0" w:color="auto"/>
              </w:divBdr>
            </w:div>
            <w:div w:id="1197546307">
              <w:marLeft w:val="0"/>
              <w:marRight w:val="0"/>
              <w:marTop w:val="0"/>
              <w:marBottom w:val="0"/>
              <w:divBdr>
                <w:top w:val="none" w:sz="0" w:space="0" w:color="auto"/>
                <w:left w:val="none" w:sz="0" w:space="0" w:color="auto"/>
                <w:bottom w:val="none" w:sz="0" w:space="0" w:color="auto"/>
                <w:right w:val="none" w:sz="0" w:space="0" w:color="auto"/>
              </w:divBdr>
            </w:div>
            <w:div w:id="1654488677">
              <w:marLeft w:val="0"/>
              <w:marRight w:val="0"/>
              <w:marTop w:val="0"/>
              <w:marBottom w:val="0"/>
              <w:divBdr>
                <w:top w:val="none" w:sz="0" w:space="0" w:color="auto"/>
                <w:left w:val="none" w:sz="0" w:space="0" w:color="auto"/>
                <w:bottom w:val="none" w:sz="0" w:space="0" w:color="auto"/>
                <w:right w:val="none" w:sz="0" w:space="0" w:color="auto"/>
              </w:divBdr>
            </w:div>
            <w:div w:id="1968005654">
              <w:marLeft w:val="0"/>
              <w:marRight w:val="0"/>
              <w:marTop w:val="0"/>
              <w:marBottom w:val="0"/>
              <w:divBdr>
                <w:top w:val="none" w:sz="0" w:space="0" w:color="auto"/>
                <w:left w:val="none" w:sz="0" w:space="0" w:color="auto"/>
                <w:bottom w:val="none" w:sz="0" w:space="0" w:color="auto"/>
                <w:right w:val="none" w:sz="0" w:space="0" w:color="auto"/>
              </w:divBdr>
            </w:div>
            <w:div w:id="2131899369">
              <w:marLeft w:val="0"/>
              <w:marRight w:val="0"/>
              <w:marTop w:val="0"/>
              <w:marBottom w:val="0"/>
              <w:divBdr>
                <w:top w:val="none" w:sz="0" w:space="0" w:color="auto"/>
                <w:left w:val="none" w:sz="0" w:space="0" w:color="auto"/>
                <w:bottom w:val="none" w:sz="0" w:space="0" w:color="auto"/>
                <w:right w:val="none" w:sz="0" w:space="0" w:color="auto"/>
              </w:divBdr>
            </w:div>
            <w:div w:id="1829324834">
              <w:marLeft w:val="0"/>
              <w:marRight w:val="0"/>
              <w:marTop w:val="0"/>
              <w:marBottom w:val="0"/>
              <w:divBdr>
                <w:top w:val="none" w:sz="0" w:space="0" w:color="auto"/>
                <w:left w:val="none" w:sz="0" w:space="0" w:color="auto"/>
                <w:bottom w:val="none" w:sz="0" w:space="0" w:color="auto"/>
                <w:right w:val="none" w:sz="0" w:space="0" w:color="auto"/>
              </w:divBdr>
            </w:div>
            <w:div w:id="400256365">
              <w:marLeft w:val="0"/>
              <w:marRight w:val="0"/>
              <w:marTop w:val="0"/>
              <w:marBottom w:val="0"/>
              <w:divBdr>
                <w:top w:val="none" w:sz="0" w:space="0" w:color="auto"/>
                <w:left w:val="none" w:sz="0" w:space="0" w:color="auto"/>
                <w:bottom w:val="none" w:sz="0" w:space="0" w:color="auto"/>
                <w:right w:val="none" w:sz="0" w:space="0" w:color="auto"/>
              </w:divBdr>
            </w:div>
            <w:div w:id="188954303">
              <w:marLeft w:val="0"/>
              <w:marRight w:val="0"/>
              <w:marTop w:val="0"/>
              <w:marBottom w:val="0"/>
              <w:divBdr>
                <w:top w:val="none" w:sz="0" w:space="0" w:color="auto"/>
                <w:left w:val="none" w:sz="0" w:space="0" w:color="auto"/>
                <w:bottom w:val="none" w:sz="0" w:space="0" w:color="auto"/>
                <w:right w:val="none" w:sz="0" w:space="0" w:color="auto"/>
              </w:divBdr>
            </w:div>
            <w:div w:id="1006596990">
              <w:marLeft w:val="0"/>
              <w:marRight w:val="0"/>
              <w:marTop w:val="0"/>
              <w:marBottom w:val="0"/>
              <w:divBdr>
                <w:top w:val="none" w:sz="0" w:space="0" w:color="auto"/>
                <w:left w:val="none" w:sz="0" w:space="0" w:color="auto"/>
                <w:bottom w:val="none" w:sz="0" w:space="0" w:color="auto"/>
                <w:right w:val="none" w:sz="0" w:space="0" w:color="auto"/>
              </w:divBdr>
            </w:div>
            <w:div w:id="2006324380">
              <w:marLeft w:val="0"/>
              <w:marRight w:val="0"/>
              <w:marTop w:val="0"/>
              <w:marBottom w:val="0"/>
              <w:divBdr>
                <w:top w:val="none" w:sz="0" w:space="0" w:color="auto"/>
                <w:left w:val="none" w:sz="0" w:space="0" w:color="auto"/>
                <w:bottom w:val="none" w:sz="0" w:space="0" w:color="auto"/>
                <w:right w:val="none" w:sz="0" w:space="0" w:color="auto"/>
              </w:divBdr>
            </w:div>
            <w:div w:id="1472625985">
              <w:marLeft w:val="0"/>
              <w:marRight w:val="0"/>
              <w:marTop w:val="0"/>
              <w:marBottom w:val="0"/>
              <w:divBdr>
                <w:top w:val="none" w:sz="0" w:space="0" w:color="auto"/>
                <w:left w:val="none" w:sz="0" w:space="0" w:color="auto"/>
                <w:bottom w:val="none" w:sz="0" w:space="0" w:color="auto"/>
                <w:right w:val="none" w:sz="0" w:space="0" w:color="auto"/>
              </w:divBdr>
            </w:div>
            <w:div w:id="182793700">
              <w:marLeft w:val="0"/>
              <w:marRight w:val="0"/>
              <w:marTop w:val="0"/>
              <w:marBottom w:val="0"/>
              <w:divBdr>
                <w:top w:val="none" w:sz="0" w:space="0" w:color="auto"/>
                <w:left w:val="none" w:sz="0" w:space="0" w:color="auto"/>
                <w:bottom w:val="none" w:sz="0" w:space="0" w:color="auto"/>
                <w:right w:val="none" w:sz="0" w:space="0" w:color="auto"/>
              </w:divBdr>
            </w:div>
            <w:div w:id="2107113558">
              <w:marLeft w:val="0"/>
              <w:marRight w:val="0"/>
              <w:marTop w:val="0"/>
              <w:marBottom w:val="0"/>
              <w:divBdr>
                <w:top w:val="none" w:sz="0" w:space="0" w:color="auto"/>
                <w:left w:val="none" w:sz="0" w:space="0" w:color="auto"/>
                <w:bottom w:val="none" w:sz="0" w:space="0" w:color="auto"/>
                <w:right w:val="none" w:sz="0" w:space="0" w:color="auto"/>
              </w:divBdr>
            </w:div>
            <w:div w:id="1860850996">
              <w:marLeft w:val="0"/>
              <w:marRight w:val="0"/>
              <w:marTop w:val="0"/>
              <w:marBottom w:val="0"/>
              <w:divBdr>
                <w:top w:val="none" w:sz="0" w:space="0" w:color="auto"/>
                <w:left w:val="none" w:sz="0" w:space="0" w:color="auto"/>
                <w:bottom w:val="none" w:sz="0" w:space="0" w:color="auto"/>
                <w:right w:val="none" w:sz="0" w:space="0" w:color="auto"/>
              </w:divBdr>
            </w:div>
            <w:div w:id="1395543917">
              <w:marLeft w:val="0"/>
              <w:marRight w:val="0"/>
              <w:marTop w:val="0"/>
              <w:marBottom w:val="0"/>
              <w:divBdr>
                <w:top w:val="none" w:sz="0" w:space="0" w:color="auto"/>
                <w:left w:val="none" w:sz="0" w:space="0" w:color="auto"/>
                <w:bottom w:val="none" w:sz="0" w:space="0" w:color="auto"/>
                <w:right w:val="none" w:sz="0" w:space="0" w:color="auto"/>
              </w:divBdr>
            </w:div>
          </w:divsChild>
        </w:div>
        <w:div w:id="536698165">
          <w:marLeft w:val="0"/>
          <w:marRight w:val="0"/>
          <w:marTop w:val="0"/>
          <w:marBottom w:val="0"/>
          <w:divBdr>
            <w:top w:val="none" w:sz="0" w:space="0" w:color="auto"/>
            <w:left w:val="none" w:sz="0" w:space="0" w:color="auto"/>
            <w:bottom w:val="none" w:sz="0" w:space="0" w:color="auto"/>
            <w:right w:val="none" w:sz="0" w:space="0" w:color="auto"/>
          </w:divBdr>
          <w:divsChild>
            <w:div w:id="1851790977">
              <w:marLeft w:val="0"/>
              <w:marRight w:val="0"/>
              <w:marTop w:val="0"/>
              <w:marBottom w:val="0"/>
              <w:divBdr>
                <w:top w:val="none" w:sz="0" w:space="0" w:color="auto"/>
                <w:left w:val="none" w:sz="0" w:space="0" w:color="auto"/>
                <w:bottom w:val="none" w:sz="0" w:space="0" w:color="auto"/>
                <w:right w:val="none" w:sz="0" w:space="0" w:color="auto"/>
              </w:divBdr>
            </w:div>
            <w:div w:id="842209650">
              <w:marLeft w:val="0"/>
              <w:marRight w:val="0"/>
              <w:marTop w:val="0"/>
              <w:marBottom w:val="0"/>
              <w:divBdr>
                <w:top w:val="none" w:sz="0" w:space="0" w:color="auto"/>
                <w:left w:val="none" w:sz="0" w:space="0" w:color="auto"/>
                <w:bottom w:val="none" w:sz="0" w:space="0" w:color="auto"/>
                <w:right w:val="none" w:sz="0" w:space="0" w:color="auto"/>
              </w:divBdr>
            </w:div>
            <w:div w:id="1820925765">
              <w:marLeft w:val="0"/>
              <w:marRight w:val="0"/>
              <w:marTop w:val="0"/>
              <w:marBottom w:val="0"/>
              <w:divBdr>
                <w:top w:val="none" w:sz="0" w:space="0" w:color="auto"/>
                <w:left w:val="none" w:sz="0" w:space="0" w:color="auto"/>
                <w:bottom w:val="none" w:sz="0" w:space="0" w:color="auto"/>
                <w:right w:val="none" w:sz="0" w:space="0" w:color="auto"/>
              </w:divBdr>
            </w:div>
            <w:div w:id="469249189">
              <w:marLeft w:val="0"/>
              <w:marRight w:val="0"/>
              <w:marTop w:val="0"/>
              <w:marBottom w:val="0"/>
              <w:divBdr>
                <w:top w:val="none" w:sz="0" w:space="0" w:color="auto"/>
                <w:left w:val="none" w:sz="0" w:space="0" w:color="auto"/>
                <w:bottom w:val="none" w:sz="0" w:space="0" w:color="auto"/>
                <w:right w:val="none" w:sz="0" w:space="0" w:color="auto"/>
              </w:divBdr>
            </w:div>
            <w:div w:id="970750775">
              <w:marLeft w:val="0"/>
              <w:marRight w:val="0"/>
              <w:marTop w:val="0"/>
              <w:marBottom w:val="0"/>
              <w:divBdr>
                <w:top w:val="none" w:sz="0" w:space="0" w:color="auto"/>
                <w:left w:val="none" w:sz="0" w:space="0" w:color="auto"/>
                <w:bottom w:val="none" w:sz="0" w:space="0" w:color="auto"/>
                <w:right w:val="none" w:sz="0" w:space="0" w:color="auto"/>
              </w:divBdr>
            </w:div>
            <w:div w:id="278493593">
              <w:marLeft w:val="0"/>
              <w:marRight w:val="0"/>
              <w:marTop w:val="0"/>
              <w:marBottom w:val="0"/>
              <w:divBdr>
                <w:top w:val="none" w:sz="0" w:space="0" w:color="auto"/>
                <w:left w:val="none" w:sz="0" w:space="0" w:color="auto"/>
                <w:bottom w:val="none" w:sz="0" w:space="0" w:color="auto"/>
                <w:right w:val="none" w:sz="0" w:space="0" w:color="auto"/>
              </w:divBdr>
            </w:div>
            <w:div w:id="444663966">
              <w:marLeft w:val="0"/>
              <w:marRight w:val="0"/>
              <w:marTop w:val="0"/>
              <w:marBottom w:val="0"/>
              <w:divBdr>
                <w:top w:val="none" w:sz="0" w:space="0" w:color="auto"/>
                <w:left w:val="none" w:sz="0" w:space="0" w:color="auto"/>
                <w:bottom w:val="none" w:sz="0" w:space="0" w:color="auto"/>
                <w:right w:val="none" w:sz="0" w:space="0" w:color="auto"/>
              </w:divBdr>
            </w:div>
            <w:div w:id="2022849208">
              <w:marLeft w:val="0"/>
              <w:marRight w:val="0"/>
              <w:marTop w:val="0"/>
              <w:marBottom w:val="0"/>
              <w:divBdr>
                <w:top w:val="none" w:sz="0" w:space="0" w:color="auto"/>
                <w:left w:val="none" w:sz="0" w:space="0" w:color="auto"/>
                <w:bottom w:val="none" w:sz="0" w:space="0" w:color="auto"/>
                <w:right w:val="none" w:sz="0" w:space="0" w:color="auto"/>
              </w:divBdr>
            </w:div>
            <w:div w:id="1126892597">
              <w:marLeft w:val="0"/>
              <w:marRight w:val="0"/>
              <w:marTop w:val="0"/>
              <w:marBottom w:val="0"/>
              <w:divBdr>
                <w:top w:val="none" w:sz="0" w:space="0" w:color="auto"/>
                <w:left w:val="none" w:sz="0" w:space="0" w:color="auto"/>
                <w:bottom w:val="none" w:sz="0" w:space="0" w:color="auto"/>
                <w:right w:val="none" w:sz="0" w:space="0" w:color="auto"/>
              </w:divBdr>
            </w:div>
            <w:div w:id="1457720402">
              <w:marLeft w:val="0"/>
              <w:marRight w:val="0"/>
              <w:marTop w:val="0"/>
              <w:marBottom w:val="0"/>
              <w:divBdr>
                <w:top w:val="none" w:sz="0" w:space="0" w:color="auto"/>
                <w:left w:val="none" w:sz="0" w:space="0" w:color="auto"/>
                <w:bottom w:val="none" w:sz="0" w:space="0" w:color="auto"/>
                <w:right w:val="none" w:sz="0" w:space="0" w:color="auto"/>
              </w:divBdr>
            </w:div>
            <w:div w:id="615254738">
              <w:marLeft w:val="0"/>
              <w:marRight w:val="0"/>
              <w:marTop w:val="0"/>
              <w:marBottom w:val="0"/>
              <w:divBdr>
                <w:top w:val="none" w:sz="0" w:space="0" w:color="auto"/>
                <w:left w:val="none" w:sz="0" w:space="0" w:color="auto"/>
                <w:bottom w:val="none" w:sz="0" w:space="0" w:color="auto"/>
                <w:right w:val="none" w:sz="0" w:space="0" w:color="auto"/>
              </w:divBdr>
            </w:div>
            <w:div w:id="1998994001">
              <w:marLeft w:val="0"/>
              <w:marRight w:val="0"/>
              <w:marTop w:val="0"/>
              <w:marBottom w:val="0"/>
              <w:divBdr>
                <w:top w:val="none" w:sz="0" w:space="0" w:color="auto"/>
                <w:left w:val="none" w:sz="0" w:space="0" w:color="auto"/>
                <w:bottom w:val="none" w:sz="0" w:space="0" w:color="auto"/>
                <w:right w:val="none" w:sz="0" w:space="0" w:color="auto"/>
              </w:divBdr>
            </w:div>
            <w:div w:id="1166164504">
              <w:marLeft w:val="0"/>
              <w:marRight w:val="0"/>
              <w:marTop w:val="0"/>
              <w:marBottom w:val="0"/>
              <w:divBdr>
                <w:top w:val="none" w:sz="0" w:space="0" w:color="auto"/>
                <w:left w:val="none" w:sz="0" w:space="0" w:color="auto"/>
                <w:bottom w:val="none" w:sz="0" w:space="0" w:color="auto"/>
                <w:right w:val="none" w:sz="0" w:space="0" w:color="auto"/>
              </w:divBdr>
            </w:div>
            <w:div w:id="109039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2098</Words>
  <Characters>11965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Aafreen Siddiqui</dc:creator>
  <cp:keywords/>
  <dc:description/>
  <cp:lastModifiedBy>LEGION</cp:lastModifiedBy>
  <cp:revision>4</cp:revision>
  <dcterms:created xsi:type="dcterms:W3CDTF">2025-02-02T14:08:00Z</dcterms:created>
  <dcterms:modified xsi:type="dcterms:W3CDTF">2025-02-02T14:09:00Z</dcterms:modified>
</cp:coreProperties>
</file>