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652" w:hRule="exact"/>
          <w:jc w:val="center"/>
        </w:trPr>
        <w:tc>
          <w:tcPr>
            <w:tcW w:w="10206" w:type="dxa"/>
            <w:tcBorders>
              <w:top w:val="single" w:color="3F4A56" w:sz="4" w:space="0"/>
              <w:left w:val="single" w:color="3F4A56" w:sz="4" w:space="0"/>
              <w:bottom w:val="single" w:color="3F4A56" w:sz="4" w:space="0"/>
              <w:right w:val="single" w:color="3F4A56" w:sz="4" w:space="0"/>
            </w:tcBorders>
            <w:shd w:val="clear" w:color="auto" w:fill="3F4A56"/>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FFFFFF"/>
                <w:sz w:val="31"/>
              </w:rPr>
              <w:t>建設職人甲子園　サポーター申込書</w:t>
            </w:r>
          </w:p>
        </w:tc>
      </w:tr>
    </w:tbl>
    <w:p>
      <w:pPr>
        <w:spacing w:before="0" w:after="0" w:line="48" w:lineRule="auto"/>
      </w:pPr>
    </w:p>
    <w:p>
      <w:pPr>
        <w:spacing w:before="0" w:after="80" w:line="240" w:lineRule="auto"/>
      </w:pPr>
      <w:r>
        <w:rPr>
          <w:rFonts w:ascii="ＭＳ ゴシック" w:hAnsi="ＭＳ ゴシック" w:eastAsia="ＭＳ ゴシック" w:cs="ＭＳ ゴシック"/>
          <w:b/>
          <w:sz w:val="18"/>
        </w:rPr>
        <w:t>◆ 裏面のサポーター資格規定に同意したうえで、下記項目へのご記入をお願いいたします。</w:t>
      </w:r>
    </w:p>
    <w:tbl>
      <w:tblPr>
        <w:tblStyle w:val="35"/>
        <w:tblW w:w="10205" w:type="dxa"/>
        <w:jc w:val="right"/>
        <w:tblInd w:w="0" w:type="dxa"/>
        <w:tblLayout w:type="fixed"/>
        <w:tblCellMar>
          <w:top w:w="0" w:type="dxa"/>
          <w:left w:w="108" w:type="dxa"/>
          <w:bottom w:w="0" w:type="dxa"/>
          <w:right w:w="108" w:type="dxa"/>
        </w:tblCellMar>
      </w:tblPr>
      <w:tblGrid>
        <w:gridCol w:w="1587"/>
        <w:gridCol w:w="3515"/>
        <w:gridCol w:w="1587"/>
        <w:gridCol w:w="1"/>
        <w:gridCol w:w="3514"/>
        <w:gridCol w:w="1"/>
      </w:tblGrid>
      <w:tr>
        <w:tblPrEx>
          <w:tblLayout w:type="fixed"/>
          <w:tblCellMar>
            <w:top w:w="0" w:type="dxa"/>
            <w:left w:w="108" w:type="dxa"/>
            <w:bottom w:w="0" w:type="dxa"/>
            <w:right w:w="108" w:type="dxa"/>
          </w:tblCellMar>
        </w:tblPrEx>
        <w:trPr>
          <w:jc w:val="right"/>
        </w:trPr>
        <w:tc>
          <w:tcPr>
            <w:tcW w:w="6690" w:type="dxa"/>
            <w:gridSpan w:val="4"/>
            <w:tcBorders>
              <w:top w:val="nil"/>
              <w:left w:val="nil"/>
              <w:bottom w:val="nil"/>
              <w:right w:val="nil"/>
            </w:tcBorders>
            <w:tcMar>
              <w:top w:w="80" w:type="dxa"/>
              <w:left w:w="100" w:type="dxa"/>
              <w:bottom w:w="80" w:type="dxa"/>
              <w:right w:w="100" w:type="dxa"/>
            </w:tcMar>
            <w:vAlign w:val="center"/>
          </w:tcPr>
          <w:p>
            <w:pPr>
              <w:spacing w:before="0" w:after="0" w:line="240" w:lineRule="auto"/>
              <w:jc w:val="left"/>
            </w:pPr>
          </w:p>
        </w:tc>
        <w:tc>
          <w:tcPr>
            <w:tcW w:w="3515" w:type="dxa"/>
            <w:gridSpan w:val="2"/>
            <w:tcBorders>
              <w:top w:val="nil"/>
              <w:left w:val="nil"/>
              <w:bottom w:val="nil"/>
              <w:right w:val="nil"/>
            </w:tcBorders>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val="0"/>
                <w:color w:val="202428"/>
                <w:sz w:val="20"/>
              </w:rPr>
              <w:t>令和　　　年　　　月　　　日</w:t>
            </w:r>
          </w:p>
        </w:tc>
      </w:tr>
      <w:tr>
        <w:tblPrEx>
          <w:tblLayout w:type="fixed"/>
          <w:tblCellMar>
            <w:top w:w="0" w:type="dxa"/>
            <w:left w:w="108" w:type="dxa"/>
            <w:bottom w:w="0" w:type="dxa"/>
            <w:right w:w="108" w:type="dxa"/>
          </w:tblCellMar>
        </w:tblPrEx>
        <w:trPr>
          <w:gridAfter w:val="1"/>
          <w:wAfter w:w="1" w:type="dxa"/>
          <w:trHeight w:val="465" w:hRule="exact"/>
          <w:jc w:val="center"/>
        </w:trPr>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フリガナ</w:t>
            </w:r>
          </w:p>
        </w:tc>
        <w:tc>
          <w:tcPr>
            <w:tcW w:w="3515"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役職</w:t>
            </w:r>
          </w:p>
        </w:tc>
        <w:tc>
          <w:tcPr>
            <w:tcW w:w="3515" w:type="dxa"/>
            <w:gridSpan w:val="2"/>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r>
      <w:tr>
        <w:tblPrEx>
          <w:tblLayout w:type="fixed"/>
          <w:tblCellMar>
            <w:top w:w="0" w:type="dxa"/>
            <w:left w:w="108" w:type="dxa"/>
            <w:bottom w:w="0" w:type="dxa"/>
            <w:right w:w="108" w:type="dxa"/>
          </w:tblCellMar>
        </w:tblPrEx>
        <w:trPr>
          <w:gridAfter w:val="1"/>
          <w:wAfter w:w="1" w:type="dxa"/>
          <w:trHeight w:val="465" w:hRule="exact"/>
          <w:jc w:val="center"/>
        </w:trPr>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氏名</w:t>
            </w:r>
          </w:p>
        </w:tc>
        <w:tc>
          <w:tcPr>
            <w:tcW w:w="3515" w:type="dxa"/>
            <w:tcBorders>
              <w:top w:val="single" w:color="505860" w:sz="8" w:space="0"/>
              <w:left w:val="single" w:color="505860" w:sz="8" w:space="0"/>
              <w:bottom w:val="single" w:color="505860" w:sz="8" w:space="0"/>
              <w:right w:val="nil"/>
            </w:tcBorders>
            <w:tcMar>
              <w:top w:w="80" w:type="dxa"/>
              <w:left w:w="100" w:type="dxa"/>
              <w:bottom w:w="80" w:type="dxa"/>
              <w:right w:w="100" w:type="dxa"/>
            </w:tcMar>
            <w:vAlign w:val="center"/>
          </w:tcPr>
          <w:p>
            <w:pPr>
              <w:spacing w:before="0" w:after="0" w:line="240" w:lineRule="auto"/>
              <w:jc w:val="left"/>
            </w:pPr>
          </w:p>
        </w:tc>
        <w:tc>
          <w:tcPr>
            <w:tcW w:w="1587" w:type="dxa"/>
            <w:tcBorders>
              <w:top w:val="single" w:color="505860" w:sz="8" w:space="0"/>
              <w:left w:val="nil"/>
              <w:bottom w:val="single" w:color="505860" w:sz="8" w:space="0"/>
              <w:right w:val="nil"/>
            </w:tcBorders>
            <w:tcMar>
              <w:top w:w="80" w:type="dxa"/>
              <w:left w:w="100" w:type="dxa"/>
              <w:bottom w:w="80" w:type="dxa"/>
              <w:right w:w="100" w:type="dxa"/>
            </w:tcMar>
            <w:vAlign w:val="center"/>
          </w:tcPr>
          <w:p>
            <w:pPr>
              <w:spacing w:before="0" w:after="0" w:line="240" w:lineRule="auto"/>
              <w:jc w:val="left"/>
            </w:pPr>
          </w:p>
        </w:tc>
        <w:tc>
          <w:tcPr>
            <w:tcW w:w="3515" w:type="dxa"/>
            <w:gridSpan w:val="2"/>
            <w:tcBorders>
              <w:top w:val="single" w:color="505860" w:sz="8" w:space="0"/>
              <w:left w:val="nil"/>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r>
      <w:tr>
        <w:tblPrEx>
          <w:tblLayout w:type="fixed"/>
          <w:tblCellMar>
            <w:top w:w="0" w:type="dxa"/>
            <w:left w:w="108" w:type="dxa"/>
            <w:bottom w:w="0" w:type="dxa"/>
            <w:right w:w="108" w:type="dxa"/>
          </w:tblCellMar>
        </w:tblPrEx>
        <w:trPr>
          <w:gridAfter w:val="1"/>
          <w:wAfter w:w="1" w:type="dxa"/>
          <w:trHeight w:val="510" w:hRule="exact"/>
          <w:jc w:val="center"/>
        </w:trPr>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社名</w:t>
            </w:r>
          </w:p>
        </w:tc>
        <w:tc>
          <w:tcPr>
            <w:tcW w:w="3515" w:type="dxa"/>
            <w:tcBorders>
              <w:top w:val="single" w:color="505860" w:sz="8" w:space="0"/>
              <w:left w:val="single" w:color="505860" w:sz="8" w:space="0"/>
              <w:bottom w:val="single" w:color="505860" w:sz="8" w:space="0"/>
              <w:right w:val="nil"/>
            </w:tcBorders>
            <w:tcMar>
              <w:top w:w="80" w:type="dxa"/>
              <w:left w:w="100" w:type="dxa"/>
              <w:bottom w:w="80" w:type="dxa"/>
              <w:right w:w="100" w:type="dxa"/>
            </w:tcMar>
            <w:vAlign w:val="center"/>
          </w:tcPr>
          <w:p>
            <w:pPr>
              <w:spacing w:before="0" w:after="0" w:line="240" w:lineRule="auto"/>
              <w:jc w:val="left"/>
            </w:pPr>
          </w:p>
        </w:tc>
        <w:tc>
          <w:tcPr>
            <w:tcW w:w="1587" w:type="dxa"/>
            <w:tcBorders>
              <w:top w:val="single" w:color="505860" w:sz="8" w:space="0"/>
              <w:left w:val="nil"/>
              <w:bottom w:val="single" w:color="505860" w:sz="8" w:space="0"/>
              <w:right w:val="nil"/>
            </w:tcBorders>
            <w:tcMar>
              <w:top w:w="80" w:type="dxa"/>
              <w:left w:w="100" w:type="dxa"/>
              <w:bottom w:w="80" w:type="dxa"/>
              <w:right w:w="100" w:type="dxa"/>
            </w:tcMar>
            <w:vAlign w:val="center"/>
          </w:tcPr>
          <w:p>
            <w:pPr>
              <w:spacing w:before="0" w:after="0" w:line="240" w:lineRule="auto"/>
              <w:jc w:val="left"/>
            </w:pPr>
          </w:p>
        </w:tc>
        <w:tc>
          <w:tcPr>
            <w:tcW w:w="3515" w:type="dxa"/>
            <w:gridSpan w:val="2"/>
            <w:tcBorders>
              <w:top w:val="single" w:color="505860" w:sz="8" w:space="0"/>
              <w:left w:val="nil"/>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r>
      <w:tr>
        <w:tblPrEx>
          <w:tblLayout w:type="fixed"/>
          <w:tblCellMar>
            <w:top w:w="0" w:type="dxa"/>
            <w:left w:w="108" w:type="dxa"/>
            <w:bottom w:w="0" w:type="dxa"/>
            <w:right w:w="108" w:type="dxa"/>
          </w:tblCellMar>
        </w:tblPrEx>
        <w:trPr>
          <w:gridAfter w:val="1"/>
          <w:wAfter w:w="1" w:type="dxa"/>
          <w:trHeight w:val="465" w:hRule="exact"/>
          <w:jc w:val="center"/>
        </w:trPr>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郵便番号</w:t>
            </w:r>
          </w:p>
        </w:tc>
        <w:tc>
          <w:tcPr>
            <w:tcW w:w="3515"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会社TEL</w:t>
            </w:r>
          </w:p>
        </w:tc>
        <w:tc>
          <w:tcPr>
            <w:tcW w:w="3515" w:type="dxa"/>
            <w:gridSpan w:val="2"/>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r>
      <w:tr>
        <w:tblPrEx>
          <w:tblLayout w:type="fixed"/>
          <w:tblCellMar>
            <w:top w:w="0" w:type="dxa"/>
            <w:left w:w="108" w:type="dxa"/>
            <w:bottom w:w="0" w:type="dxa"/>
            <w:right w:w="108" w:type="dxa"/>
          </w:tblCellMar>
        </w:tblPrEx>
        <w:trPr>
          <w:gridAfter w:val="1"/>
          <w:wAfter w:w="1" w:type="dxa"/>
          <w:trHeight w:val="539" w:hRule="exact"/>
          <w:jc w:val="center"/>
        </w:trPr>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会社住所</w:t>
            </w:r>
          </w:p>
        </w:tc>
        <w:tc>
          <w:tcPr>
            <w:tcW w:w="3515" w:type="dxa"/>
            <w:tcBorders>
              <w:top w:val="single" w:color="505860" w:sz="8" w:space="0"/>
              <w:left w:val="single" w:color="505860" w:sz="8" w:space="0"/>
              <w:bottom w:val="single" w:color="505860" w:sz="8" w:space="0"/>
              <w:right w:val="nil"/>
            </w:tcBorders>
            <w:tcMar>
              <w:top w:w="80" w:type="dxa"/>
              <w:left w:w="100" w:type="dxa"/>
              <w:bottom w:w="80" w:type="dxa"/>
              <w:right w:w="100" w:type="dxa"/>
            </w:tcMar>
            <w:vAlign w:val="center"/>
          </w:tcPr>
          <w:p>
            <w:pPr>
              <w:spacing w:before="0" w:after="0" w:line="240" w:lineRule="auto"/>
              <w:jc w:val="left"/>
            </w:pPr>
          </w:p>
        </w:tc>
        <w:tc>
          <w:tcPr>
            <w:tcW w:w="1587" w:type="dxa"/>
            <w:tcBorders>
              <w:top w:val="single" w:color="505860" w:sz="8" w:space="0"/>
              <w:left w:val="nil"/>
              <w:bottom w:val="single" w:color="505860" w:sz="8" w:space="0"/>
              <w:right w:val="nil"/>
            </w:tcBorders>
            <w:tcMar>
              <w:top w:w="80" w:type="dxa"/>
              <w:left w:w="100" w:type="dxa"/>
              <w:bottom w:w="80" w:type="dxa"/>
              <w:right w:w="100" w:type="dxa"/>
            </w:tcMar>
            <w:vAlign w:val="center"/>
          </w:tcPr>
          <w:p>
            <w:pPr>
              <w:spacing w:before="0" w:after="0" w:line="240" w:lineRule="auto"/>
              <w:jc w:val="left"/>
            </w:pPr>
          </w:p>
        </w:tc>
        <w:tc>
          <w:tcPr>
            <w:tcW w:w="3515" w:type="dxa"/>
            <w:gridSpan w:val="2"/>
            <w:tcBorders>
              <w:top w:val="single" w:color="505860" w:sz="8" w:space="0"/>
              <w:left w:val="nil"/>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r>
      <w:tr>
        <w:tblPrEx>
          <w:tblLayout w:type="fixed"/>
          <w:tblCellMar>
            <w:top w:w="0" w:type="dxa"/>
            <w:left w:w="108" w:type="dxa"/>
            <w:bottom w:w="0" w:type="dxa"/>
            <w:right w:w="108" w:type="dxa"/>
          </w:tblCellMar>
        </w:tblPrEx>
        <w:trPr>
          <w:gridAfter w:val="1"/>
          <w:wAfter w:w="1" w:type="dxa"/>
          <w:trHeight w:val="465" w:hRule="exact"/>
          <w:jc w:val="center"/>
        </w:trPr>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E-mail</w:t>
            </w:r>
          </w:p>
        </w:tc>
        <w:tc>
          <w:tcPr>
            <w:tcW w:w="3515"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携帯電話</w:t>
            </w:r>
          </w:p>
        </w:tc>
        <w:tc>
          <w:tcPr>
            <w:tcW w:w="3515" w:type="dxa"/>
            <w:gridSpan w:val="2"/>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r>
      <w:tr>
        <w:tblPrEx>
          <w:tblLayout w:type="fixed"/>
          <w:tblCellMar>
            <w:top w:w="0" w:type="dxa"/>
            <w:left w:w="108" w:type="dxa"/>
            <w:bottom w:w="0" w:type="dxa"/>
            <w:right w:w="108" w:type="dxa"/>
          </w:tblCellMar>
        </w:tblPrEx>
        <w:trPr>
          <w:gridAfter w:val="1"/>
          <w:wAfter w:w="1" w:type="dxa"/>
          <w:trHeight w:val="465" w:hRule="exact"/>
          <w:jc w:val="center"/>
        </w:trPr>
        <w:tc>
          <w:tcPr>
            <w:tcW w:w="1587"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8"/>
              </w:rPr>
              <w:t>紹介者</w:t>
            </w:r>
          </w:p>
        </w:tc>
        <w:tc>
          <w:tcPr>
            <w:tcW w:w="3515" w:type="dxa"/>
            <w:tcBorders>
              <w:top w:val="single" w:color="505860" w:sz="8" w:space="0"/>
              <w:left w:val="single" w:color="505860" w:sz="8" w:space="0"/>
              <w:bottom w:val="single" w:color="505860" w:sz="8" w:space="0"/>
              <w:right w:val="nil"/>
            </w:tcBorders>
            <w:tcMar>
              <w:top w:w="80" w:type="dxa"/>
              <w:left w:w="100" w:type="dxa"/>
              <w:bottom w:w="80" w:type="dxa"/>
              <w:right w:w="100" w:type="dxa"/>
            </w:tcMar>
            <w:vAlign w:val="center"/>
          </w:tcPr>
          <w:p>
            <w:pPr>
              <w:spacing w:before="0" w:after="0" w:line="240" w:lineRule="auto"/>
              <w:jc w:val="left"/>
            </w:pPr>
          </w:p>
        </w:tc>
        <w:tc>
          <w:tcPr>
            <w:tcW w:w="1587" w:type="dxa"/>
            <w:tcBorders>
              <w:top w:val="single" w:color="505860" w:sz="8" w:space="0"/>
              <w:left w:val="nil"/>
              <w:bottom w:val="single" w:color="505860" w:sz="8" w:space="0"/>
              <w:right w:val="nil"/>
            </w:tcBorders>
            <w:tcMar>
              <w:top w:w="80" w:type="dxa"/>
              <w:left w:w="100" w:type="dxa"/>
              <w:bottom w:w="80" w:type="dxa"/>
              <w:right w:w="100" w:type="dxa"/>
            </w:tcMar>
            <w:vAlign w:val="center"/>
          </w:tcPr>
          <w:p>
            <w:pPr>
              <w:spacing w:before="0" w:after="0" w:line="240" w:lineRule="auto"/>
              <w:jc w:val="left"/>
            </w:pPr>
          </w:p>
        </w:tc>
        <w:tc>
          <w:tcPr>
            <w:tcW w:w="3515" w:type="dxa"/>
            <w:gridSpan w:val="2"/>
            <w:tcBorders>
              <w:top w:val="single" w:color="505860" w:sz="8" w:space="0"/>
              <w:left w:val="nil"/>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p>
        </w:tc>
      </w:tr>
    </w:tbl>
    <w:p>
      <w:pPr>
        <w:spacing w:after="40" w:line="48" w:lineRule="auto"/>
      </w:pP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408" w:hRule="atLeast"/>
          <w:jc w:val="center"/>
        </w:trPr>
        <w:tc>
          <w:tcPr>
            <w:tcW w:w="10206"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9"/>
              </w:rPr>
              <w:t>業種</w:t>
            </w:r>
          </w:p>
        </w:tc>
      </w:tr>
      <w:tr>
        <w:tblPrEx>
          <w:tblLayout w:type="fixed"/>
          <w:tblCellMar>
            <w:top w:w="0" w:type="dxa"/>
            <w:left w:w="108" w:type="dxa"/>
            <w:bottom w:w="0" w:type="dxa"/>
            <w:right w:w="108" w:type="dxa"/>
          </w:tblCellMar>
        </w:tblPrEx>
        <w:trPr>
          <w:trHeight w:val="510" w:hRule="exact"/>
          <w:jc w:val="center"/>
        </w:trPr>
        <w:tc>
          <w:tcPr>
            <w:tcW w:w="10206"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22"/>
              </w:rPr>
              <w:t>□ 建設業　　　　　　　　　</w:t>
            </w:r>
            <w:r>
              <w:rPr>
                <w:rFonts w:hint="eastAsia" w:cs="ＭＳ ゴシック"/>
                <w:b/>
                <w:color w:val="202428"/>
                <w:sz w:val="22"/>
                <w:lang w:eastAsia="ja-JP"/>
              </w:rPr>
              <w:t>□</w:t>
            </w:r>
            <w:r>
              <w:rPr>
                <w:rFonts w:ascii="ＭＳ ゴシック" w:hAnsi="ＭＳ ゴシック" w:eastAsia="ＭＳ ゴシック" w:cs="ＭＳ ゴシック"/>
                <w:b/>
                <w:color w:val="202428"/>
                <w:sz w:val="22"/>
              </w:rPr>
              <w:t xml:space="preserve"> 異業種</w:t>
            </w:r>
          </w:p>
        </w:tc>
      </w:tr>
    </w:tbl>
    <w:p>
      <w:pPr>
        <w:spacing w:after="40" w:line="48" w:lineRule="auto"/>
      </w:pP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408" w:hRule="atLeast"/>
          <w:jc w:val="center"/>
        </w:trPr>
        <w:tc>
          <w:tcPr>
            <w:tcW w:w="10206"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9"/>
              </w:rPr>
              <w:t>事業内容</w:t>
            </w:r>
          </w:p>
        </w:tc>
      </w:tr>
      <w:tr>
        <w:tblPrEx>
          <w:tblLayout w:type="fixed"/>
          <w:tblCellMar>
            <w:top w:w="0" w:type="dxa"/>
            <w:left w:w="108" w:type="dxa"/>
            <w:bottom w:w="0" w:type="dxa"/>
            <w:right w:w="108" w:type="dxa"/>
          </w:tblCellMar>
        </w:tblPrEx>
        <w:trPr>
          <w:trHeight w:val="595" w:hRule="exact"/>
          <w:jc w:val="center"/>
        </w:trPr>
        <w:tc>
          <w:tcPr>
            <w:tcW w:w="10206"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top"/>
          </w:tcPr>
          <w:p>
            <w:pPr>
              <w:spacing w:before="0" w:after="0" w:line="240" w:lineRule="auto"/>
              <w:jc w:val="left"/>
            </w:pPr>
          </w:p>
        </w:tc>
      </w:tr>
    </w:tbl>
    <w:p>
      <w:pPr>
        <w:spacing w:after="40" w:line="48" w:lineRule="auto"/>
      </w:pP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408" w:hRule="atLeast"/>
          <w:jc w:val="center"/>
        </w:trPr>
        <w:tc>
          <w:tcPr>
            <w:tcW w:w="10206"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9"/>
              </w:rPr>
              <w:t>サポーター区分</w:t>
            </w:r>
          </w:p>
        </w:tc>
      </w:tr>
      <w:tr>
        <w:tblPrEx>
          <w:tblLayout w:type="fixed"/>
          <w:tblCellMar>
            <w:top w:w="0" w:type="dxa"/>
            <w:left w:w="108" w:type="dxa"/>
            <w:bottom w:w="0" w:type="dxa"/>
            <w:right w:w="108" w:type="dxa"/>
          </w:tblCellMar>
        </w:tblPrEx>
        <w:trPr>
          <w:trHeight w:val="465" w:hRule="atLeast"/>
          <w:jc w:val="center"/>
        </w:trPr>
        <w:tc>
          <w:tcPr>
            <w:tcW w:w="10206"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202428"/>
                <w:sz w:val="20"/>
              </w:rPr>
              <w:t>□ プレミアムサポーター（30,000円／月）</w:t>
            </w:r>
          </w:p>
        </w:tc>
      </w:tr>
      <w:tr>
        <w:tblPrEx>
          <w:tblLayout w:type="fixed"/>
          <w:tblCellMar>
            <w:top w:w="0" w:type="dxa"/>
            <w:left w:w="108" w:type="dxa"/>
            <w:bottom w:w="0" w:type="dxa"/>
            <w:right w:w="108" w:type="dxa"/>
          </w:tblCellMar>
        </w:tblPrEx>
        <w:trPr>
          <w:trHeight w:val="465" w:hRule="atLeast"/>
          <w:jc w:val="center"/>
        </w:trPr>
        <w:tc>
          <w:tcPr>
            <w:tcW w:w="10206"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202428"/>
                <w:sz w:val="20"/>
              </w:rPr>
              <w:t>□ ゴールドサポーター（10,000円／月）</w:t>
            </w:r>
          </w:p>
        </w:tc>
      </w:tr>
      <w:tr>
        <w:tblPrEx>
          <w:tblLayout w:type="fixed"/>
          <w:tblCellMar>
            <w:top w:w="0" w:type="dxa"/>
            <w:left w:w="108" w:type="dxa"/>
            <w:bottom w:w="0" w:type="dxa"/>
            <w:right w:w="108" w:type="dxa"/>
          </w:tblCellMar>
        </w:tblPrEx>
        <w:trPr>
          <w:trHeight w:val="465" w:hRule="atLeast"/>
          <w:jc w:val="center"/>
        </w:trPr>
        <w:tc>
          <w:tcPr>
            <w:tcW w:w="10206"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202428"/>
                <w:sz w:val="20"/>
              </w:rPr>
              <w:t>□ サポーター（5,000円／月）</w:t>
            </w:r>
          </w:p>
        </w:tc>
      </w:tr>
    </w:tbl>
    <w:p>
      <w:pPr>
        <w:spacing w:after="40" w:line="48" w:lineRule="auto"/>
      </w:pP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408" w:hRule="atLeast"/>
          <w:jc w:val="center"/>
        </w:trPr>
        <w:tc>
          <w:tcPr>
            <w:tcW w:w="10206" w:type="dxa"/>
            <w:tcBorders>
              <w:top w:val="single" w:color="505860" w:sz="8" w:space="0"/>
              <w:left w:val="single" w:color="505860" w:sz="8" w:space="0"/>
              <w:bottom w:val="single" w:color="505860" w:sz="8" w:space="0"/>
              <w:right w:val="single" w:color="505860" w:sz="8" w:space="0"/>
            </w:tcBorders>
            <w:shd w:val="clear" w:color="auto" w:fill="D9DEE3"/>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202428"/>
                <w:sz w:val="19"/>
              </w:rPr>
              <w:t>備考欄</w:t>
            </w:r>
          </w:p>
        </w:tc>
      </w:tr>
      <w:tr>
        <w:tblPrEx>
          <w:tblLayout w:type="fixed"/>
          <w:tblCellMar>
            <w:top w:w="0" w:type="dxa"/>
            <w:left w:w="108" w:type="dxa"/>
            <w:bottom w:w="0" w:type="dxa"/>
            <w:right w:w="108" w:type="dxa"/>
          </w:tblCellMar>
        </w:tblPrEx>
        <w:trPr>
          <w:trHeight w:val="1587" w:hRule="exact"/>
          <w:jc w:val="center"/>
        </w:trPr>
        <w:tc>
          <w:tcPr>
            <w:tcW w:w="10206" w:type="dxa"/>
            <w:tcBorders>
              <w:top w:val="single" w:color="505860" w:sz="8" w:space="0"/>
              <w:left w:val="single" w:color="505860" w:sz="8" w:space="0"/>
              <w:bottom w:val="single" w:color="505860" w:sz="8" w:space="0"/>
              <w:right w:val="single" w:color="505860" w:sz="8" w:space="0"/>
            </w:tcBorders>
            <w:tcMar>
              <w:top w:w="80" w:type="dxa"/>
              <w:left w:w="100" w:type="dxa"/>
              <w:bottom w:w="80" w:type="dxa"/>
              <w:right w:w="100" w:type="dxa"/>
            </w:tcMar>
            <w:vAlign w:val="top"/>
          </w:tcPr>
          <w:p>
            <w:pPr>
              <w:spacing w:before="0" w:after="0" w:line="240" w:lineRule="auto"/>
              <w:jc w:val="left"/>
            </w:pPr>
          </w:p>
        </w:tc>
      </w:tr>
    </w:tbl>
    <w:p>
      <w:pPr>
        <w:spacing w:before="120" w:after="0" w:line="240" w:lineRule="auto"/>
      </w:pPr>
      <w:r>
        <w:rPr>
          <w:rFonts w:ascii="ＭＳ ゴシック" w:hAnsi="ＭＳ ゴシック" w:eastAsia="ＭＳ ゴシック" w:cs="ＭＳ ゴシック"/>
          <w:b/>
          <w:sz w:val="18"/>
        </w:rPr>
        <w:t>◆ 主催：一般社団法人 建設職人甲子園</w:t>
      </w:r>
    </w:p>
    <w:tbl>
      <w:tblPr>
        <w:tblStyle w:val="35"/>
        <w:tblW w:w="10206" w:type="dxa"/>
        <w:jc w:val="center"/>
        <w:tblInd w:w="0" w:type="dxa"/>
        <w:tblLayout w:type="fixed"/>
        <w:tblCellMar>
          <w:top w:w="0" w:type="dxa"/>
          <w:left w:w="108" w:type="dxa"/>
          <w:bottom w:w="0" w:type="dxa"/>
          <w:right w:w="108" w:type="dxa"/>
        </w:tblCellMar>
      </w:tblPr>
      <w:tblGrid>
        <w:gridCol w:w="5103"/>
        <w:gridCol w:w="5103"/>
      </w:tblGrid>
      <w:tr>
        <w:tblPrEx>
          <w:tblLayout w:type="fixed"/>
          <w:tblCellMar>
            <w:top w:w="0" w:type="dxa"/>
            <w:left w:w="108" w:type="dxa"/>
            <w:bottom w:w="0" w:type="dxa"/>
            <w:right w:w="108" w:type="dxa"/>
          </w:tblCellMar>
        </w:tblPrEx>
        <w:trPr>
          <w:jc w:val="center"/>
        </w:trPr>
        <w:tc>
          <w:tcPr>
            <w:tcW w:w="5103" w:type="dxa"/>
            <w:tcBorders>
              <w:top w:val="nil"/>
              <w:left w:val="nil"/>
              <w:bottom w:val="nil"/>
              <w:right w:val="nil"/>
            </w:tcBorders>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202428"/>
                <w:sz w:val="19"/>
              </w:rPr>
              <w:t>本部事務局　宛</w:t>
            </w:r>
          </w:p>
        </w:tc>
        <w:tc>
          <w:tcPr>
            <w:tcW w:w="5103" w:type="dxa"/>
            <w:tcBorders>
              <w:top w:val="nil"/>
              <w:left w:val="nil"/>
              <w:bottom w:val="nil"/>
              <w:right w:val="nil"/>
            </w:tcBorders>
            <w:tcMar>
              <w:top w:w="80" w:type="dxa"/>
              <w:left w:w="100" w:type="dxa"/>
              <w:bottom w:w="80" w:type="dxa"/>
              <w:right w:w="100" w:type="dxa"/>
            </w:tcMar>
            <w:vAlign w:val="center"/>
          </w:tcPr>
          <w:p>
            <w:pPr>
              <w:spacing w:before="0" w:after="0" w:line="240" w:lineRule="auto"/>
              <w:jc w:val="right"/>
            </w:pPr>
            <w:r>
              <w:rPr>
                <w:rFonts w:ascii="ＭＳ ゴシック" w:hAnsi="ＭＳ ゴシック" w:eastAsia="ＭＳ ゴシック" w:cs="ＭＳ ゴシック"/>
                <w:b/>
                <w:color w:val="3F4A56"/>
                <w:sz w:val="20"/>
              </w:rPr>
              <w:t>申込書送付先：office@k-shokunin.org</w:t>
            </w:r>
          </w:p>
        </w:tc>
      </w:tr>
    </w:tbl>
    <w:p>
      <w:r>
        <w:br w:type="page"/>
      </w: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652" w:hRule="exact"/>
          <w:jc w:val="center"/>
        </w:trPr>
        <w:tc>
          <w:tcPr>
            <w:tcW w:w="10206" w:type="dxa"/>
            <w:tcBorders>
              <w:top w:val="single" w:color="3F4A56" w:sz="4" w:space="0"/>
              <w:left w:val="single" w:color="3F4A56" w:sz="4" w:space="0"/>
              <w:bottom w:val="single" w:color="3F4A56" w:sz="4" w:space="0"/>
              <w:right w:val="single" w:color="3F4A56" w:sz="4" w:space="0"/>
            </w:tcBorders>
            <w:shd w:val="clear" w:color="auto" w:fill="3F4A56"/>
            <w:tcMar>
              <w:top w:w="80" w:type="dxa"/>
              <w:left w:w="100" w:type="dxa"/>
              <w:bottom w:w="80" w:type="dxa"/>
              <w:right w:w="100" w:type="dxa"/>
            </w:tcMar>
            <w:vAlign w:val="center"/>
          </w:tcPr>
          <w:p>
            <w:pPr>
              <w:spacing w:before="0" w:after="0" w:line="240" w:lineRule="auto"/>
              <w:jc w:val="center"/>
            </w:pPr>
            <w:r>
              <w:rPr>
                <w:rFonts w:ascii="ＭＳ ゴシック" w:hAnsi="ＭＳ ゴシック" w:eastAsia="ＭＳ ゴシック" w:cs="ＭＳ ゴシック"/>
                <w:b/>
                <w:color w:val="FFFFFF"/>
                <w:sz w:val="31"/>
              </w:rPr>
              <w:t>一般社団法人 建設職人甲子園　サポーター資格規定</w:t>
            </w:r>
          </w:p>
        </w:tc>
      </w:tr>
    </w:tbl>
    <w:p>
      <w:pPr>
        <w:spacing w:before="0" w:after="0" w:line="48" w:lineRule="auto"/>
      </w:pP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jc w:val="center"/>
        </w:trPr>
        <w:tc>
          <w:tcPr>
            <w:tcW w:w="10206" w:type="dxa"/>
            <w:tcBorders>
              <w:top w:val="single" w:color="8D969E" w:sz="6" w:space="0"/>
              <w:left w:val="single" w:color="8D969E" w:sz="6" w:space="0"/>
              <w:bottom w:val="single" w:color="8D969E" w:sz="6" w:space="0"/>
              <w:right w:val="single" w:color="8D969E" w:sz="6" w:space="0"/>
            </w:tcBorders>
            <w:shd w:val="clear" w:color="auto" w:fill="F3F5F7"/>
            <w:tcMar>
              <w:top w:w="80" w:type="dxa"/>
              <w:left w:w="100" w:type="dxa"/>
              <w:bottom w:w="80" w:type="dxa"/>
              <w:right w:w="100" w:type="dxa"/>
            </w:tcMar>
            <w:vAlign w:val="top"/>
          </w:tcPr>
          <w:p>
            <w:pPr>
              <w:spacing w:before="0" w:after="0" w:line="240" w:lineRule="auto"/>
              <w:jc w:val="left"/>
              <w:rPr>
                <w:rFonts w:hint="eastAsia" w:cs="ＭＳ ゴシック"/>
                <w:b w:val="0"/>
                <w:color w:val="202428"/>
                <w:sz w:val="18"/>
                <w:lang w:eastAsia="ja-JP"/>
              </w:rPr>
            </w:pPr>
            <w:r>
              <w:rPr>
                <w:rFonts w:ascii="ＭＳ ゴシック" w:hAnsi="ＭＳ ゴシック" w:eastAsia="ＭＳ ゴシック" w:cs="ＭＳ ゴシック"/>
                <w:b w:val="0"/>
                <w:color w:val="202428"/>
                <w:sz w:val="18"/>
              </w:rPr>
              <w:t xml:space="preserve">一般社団法人 建設職人甲子園（東京都葛飾区東新小岩5-2-20 </w:t>
            </w:r>
            <w:r>
              <w:rPr>
                <w:rFonts w:hint="eastAsia" w:cs="ＭＳ ゴシック"/>
                <w:b w:val="0"/>
                <w:color w:val="202428"/>
                <w:sz w:val="18"/>
                <w:lang w:eastAsia="ja-JP"/>
              </w:rPr>
              <w:t>信和</w:t>
            </w:r>
            <w:r>
              <w:rPr>
                <w:rFonts w:ascii="ＭＳ ゴシック" w:hAnsi="ＭＳ ゴシック" w:eastAsia="ＭＳ ゴシック" w:cs="ＭＳ ゴシック"/>
                <w:b w:val="0"/>
                <w:color w:val="202428"/>
                <w:sz w:val="18"/>
              </w:rPr>
              <w:t>商会ビル2階　代表理事：伊藤</w:t>
            </w:r>
            <w:r>
              <w:rPr>
                <w:rFonts w:hint="eastAsia" w:cs="ＭＳ ゴシック"/>
                <w:b w:val="0"/>
                <w:color w:val="202428"/>
                <w:sz w:val="18"/>
                <w:lang w:eastAsia="ja-JP"/>
              </w:rPr>
              <w:t>丈史　</w:t>
            </w:r>
          </w:p>
          <w:p>
            <w:pPr>
              <w:spacing w:before="0" w:after="0" w:line="240" w:lineRule="auto"/>
              <w:jc w:val="left"/>
            </w:pPr>
            <w:r>
              <w:rPr>
                <w:rFonts w:ascii="ＭＳ ゴシック" w:hAnsi="ＭＳ ゴシック" w:eastAsia="ＭＳ ゴシック" w:cs="ＭＳ ゴシック"/>
                <w:b w:val="0"/>
                <w:color w:val="202428"/>
                <w:sz w:val="18"/>
              </w:rPr>
              <w:t>以下「本会」という。）にサポーター登録するにあたり、以下の資格規定に同意するものとする。</w:t>
            </w:r>
          </w:p>
        </w:tc>
      </w:tr>
    </w:tbl>
    <w:p>
      <w:pPr>
        <w:spacing w:after="20" w:line="48" w:lineRule="auto"/>
      </w:pP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386" w:hRule="atLeast"/>
          <w:jc w:val="center"/>
        </w:trPr>
        <w:tc>
          <w:tcPr>
            <w:tcW w:w="10206" w:type="dxa"/>
            <w:tcBorders>
              <w:top w:val="single" w:color="3F4A56" w:sz="2" w:space="0"/>
              <w:left w:val="single" w:color="3F4A56" w:sz="2" w:space="0"/>
              <w:bottom w:val="single" w:color="3F4A56" w:sz="2" w:space="0"/>
              <w:right w:val="single" w:color="3F4A56" w:sz="2" w:space="0"/>
            </w:tcBorders>
            <w:shd w:val="clear" w:color="auto" w:fill="3F4A56"/>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FFFFFF"/>
                <w:sz w:val="19"/>
              </w:rPr>
              <w:t>第1章　目的</w:t>
            </w:r>
          </w:p>
        </w:tc>
      </w:tr>
    </w:tbl>
    <w:p>
      <w:pPr>
        <w:keepNext/>
        <w:spacing w:before="50" w:after="0" w:line="240" w:lineRule="auto"/>
      </w:pPr>
      <w:r>
        <w:rPr>
          <w:rFonts w:ascii="ＭＳ ゴシック" w:hAnsi="ＭＳ ゴシック" w:eastAsia="ＭＳ ゴシック" w:cs="ＭＳ ゴシック"/>
          <w:b/>
          <w:color w:val="202428"/>
          <w:sz w:val="19"/>
        </w:rPr>
        <w:t>第1条</w:t>
      </w:r>
      <w:r>
        <w:rPr>
          <w:rFonts w:ascii="ＭＳ ゴシック" w:hAnsi="ＭＳ ゴシック" w:eastAsia="ＭＳ ゴシック" w:cs="ＭＳ ゴシック"/>
          <w:b w:val="0"/>
          <w:color w:val="202428"/>
          <w:sz w:val="18"/>
        </w:rPr>
        <w:t>　本規定は、本会サポーターの資格および入会希望者の取扱いに関する事項を定めるものとする。</w:t>
      </w: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386" w:hRule="atLeast"/>
          <w:jc w:val="center"/>
        </w:trPr>
        <w:tc>
          <w:tcPr>
            <w:tcW w:w="10206" w:type="dxa"/>
            <w:tcBorders>
              <w:top w:val="single" w:color="3F4A56" w:sz="2" w:space="0"/>
              <w:left w:val="single" w:color="3F4A56" w:sz="2" w:space="0"/>
              <w:bottom w:val="single" w:color="3F4A56" w:sz="2" w:space="0"/>
              <w:right w:val="single" w:color="3F4A56" w:sz="2" w:space="0"/>
            </w:tcBorders>
            <w:shd w:val="clear" w:color="auto" w:fill="3F4A56"/>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FFFFFF"/>
                <w:sz w:val="19"/>
              </w:rPr>
              <w:t>第2章　入会</w:t>
            </w:r>
          </w:p>
        </w:tc>
      </w:tr>
    </w:tbl>
    <w:p>
      <w:pPr>
        <w:keepNext/>
        <w:spacing w:before="50" w:after="0" w:line="240" w:lineRule="auto"/>
      </w:pPr>
      <w:r>
        <w:rPr>
          <w:rFonts w:ascii="ＭＳ ゴシック" w:hAnsi="ＭＳ ゴシック" w:eastAsia="ＭＳ ゴシック" w:cs="ＭＳ ゴシック"/>
          <w:b/>
          <w:color w:val="202428"/>
          <w:sz w:val="19"/>
        </w:rPr>
        <w:t>第2条</w:t>
      </w:r>
      <w:r>
        <w:rPr>
          <w:rFonts w:ascii="ＭＳ ゴシック" w:hAnsi="ＭＳ ゴシック" w:eastAsia="ＭＳ ゴシック" w:cs="ＭＳ ゴシック"/>
          <w:b w:val="0"/>
          <w:color w:val="202428"/>
          <w:sz w:val="18"/>
        </w:rPr>
        <w:t>　本会に入会を希望する者は、紹介者の推薦により、所定の入会申込書を理事会に提出しなければならない。</w:t>
      </w:r>
    </w:p>
    <w:p>
      <w:pPr>
        <w:keepNext/>
        <w:spacing w:before="50" w:after="0" w:line="240" w:lineRule="auto"/>
      </w:pPr>
      <w:r>
        <w:rPr>
          <w:rFonts w:ascii="ＭＳ ゴシック" w:hAnsi="ＭＳ ゴシック" w:eastAsia="ＭＳ ゴシック" w:cs="ＭＳ ゴシック"/>
          <w:b/>
          <w:color w:val="202428"/>
          <w:sz w:val="19"/>
        </w:rPr>
        <w:t>第3条</w:t>
      </w:r>
      <w:r>
        <w:rPr>
          <w:rFonts w:ascii="ＭＳ ゴシック" w:hAnsi="ＭＳ ゴシック" w:eastAsia="ＭＳ ゴシック" w:cs="ＭＳ ゴシック"/>
          <w:b w:val="0"/>
          <w:color w:val="202428"/>
          <w:sz w:val="18"/>
        </w:rPr>
        <w:t>　理事会は、サポーターとしての適否を審査し、入会の承認を行う。</w:t>
      </w:r>
    </w:p>
    <w:p>
      <w:pPr>
        <w:keepNext/>
        <w:spacing w:before="50" w:after="0" w:line="240" w:lineRule="auto"/>
      </w:pPr>
      <w:r>
        <w:rPr>
          <w:rFonts w:ascii="ＭＳ ゴシック" w:hAnsi="ＭＳ ゴシック" w:eastAsia="ＭＳ ゴシック" w:cs="ＭＳ ゴシック"/>
          <w:b/>
          <w:color w:val="202428"/>
          <w:sz w:val="19"/>
        </w:rPr>
        <w:t>第4条</w:t>
      </w:r>
      <w:r>
        <w:rPr>
          <w:rFonts w:ascii="ＭＳ ゴシック" w:hAnsi="ＭＳ ゴシック" w:eastAsia="ＭＳ ゴシック" w:cs="ＭＳ ゴシック"/>
          <w:b w:val="0"/>
          <w:color w:val="202428"/>
          <w:sz w:val="18"/>
        </w:rPr>
        <w:t>　入会の諾否は、理事会が推薦者を通じて入会希望者に通知する。</w:t>
      </w: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386" w:hRule="atLeast"/>
          <w:jc w:val="center"/>
        </w:trPr>
        <w:tc>
          <w:tcPr>
            <w:tcW w:w="10206" w:type="dxa"/>
            <w:tcBorders>
              <w:top w:val="single" w:color="3F4A56" w:sz="2" w:space="0"/>
              <w:left w:val="single" w:color="3F4A56" w:sz="2" w:space="0"/>
              <w:bottom w:val="single" w:color="3F4A56" w:sz="2" w:space="0"/>
              <w:right w:val="single" w:color="3F4A56" w:sz="2" w:space="0"/>
            </w:tcBorders>
            <w:shd w:val="clear" w:color="auto" w:fill="3F4A56"/>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FFFFFF"/>
                <w:sz w:val="19"/>
              </w:rPr>
              <w:t>第3章　会費</w:t>
            </w:r>
          </w:p>
        </w:tc>
      </w:tr>
    </w:tbl>
    <w:p>
      <w:pPr>
        <w:keepNext/>
        <w:spacing w:before="50" w:after="0" w:line="240" w:lineRule="auto"/>
      </w:pPr>
      <w:r>
        <w:rPr>
          <w:rFonts w:ascii="ＭＳ ゴシック" w:hAnsi="ＭＳ ゴシック" w:eastAsia="ＭＳ ゴシック" w:cs="ＭＳ ゴシック"/>
          <w:b/>
          <w:color w:val="202428"/>
          <w:sz w:val="19"/>
        </w:rPr>
        <w:t>第5条</w:t>
      </w:r>
      <w:r>
        <w:rPr>
          <w:rFonts w:ascii="ＭＳ ゴシック" w:hAnsi="ＭＳ ゴシック" w:eastAsia="ＭＳ ゴシック" w:cs="ＭＳ ゴシック"/>
          <w:b w:val="0"/>
          <w:color w:val="202428"/>
          <w:sz w:val="18"/>
        </w:rPr>
        <w:t>　入会金およびサポーター会費は次のとおりとする。なお、会費は年額での一括払いも可能とする。</w:t>
      </w:r>
    </w:p>
    <w:p>
      <w:pPr>
        <w:spacing w:before="0" w:after="0" w:line="240" w:lineRule="auto"/>
        <w:ind w:left="312" w:hanging="255"/>
      </w:pPr>
      <w:r>
        <w:rPr>
          <w:rFonts w:ascii="ＭＳ ゴシック" w:hAnsi="ＭＳ ゴシック" w:eastAsia="ＭＳ ゴシック" w:cs="ＭＳ ゴシック"/>
          <w:color w:val="202428"/>
          <w:sz w:val="18"/>
        </w:rPr>
        <w:t>（1）入会金　なし</w:t>
      </w:r>
    </w:p>
    <w:p>
      <w:pPr>
        <w:spacing w:before="0" w:after="0" w:line="240" w:lineRule="auto"/>
        <w:ind w:left="312" w:hanging="255"/>
      </w:pPr>
      <w:r>
        <w:rPr>
          <w:rFonts w:ascii="ＭＳ ゴシック" w:hAnsi="ＭＳ ゴシック" w:eastAsia="ＭＳ ゴシック" w:cs="ＭＳ ゴシック"/>
          <w:color w:val="202428"/>
          <w:sz w:val="18"/>
        </w:rPr>
        <w:t>（2）プレミアムサポーター　月額30,000円</w:t>
      </w:r>
    </w:p>
    <w:p>
      <w:pPr>
        <w:spacing w:before="0" w:after="0" w:line="240" w:lineRule="auto"/>
        <w:ind w:left="312" w:hanging="255"/>
      </w:pPr>
      <w:r>
        <w:rPr>
          <w:rFonts w:ascii="ＭＳ ゴシック" w:hAnsi="ＭＳ ゴシック" w:eastAsia="ＭＳ ゴシック" w:cs="ＭＳ ゴシック"/>
          <w:color w:val="202428"/>
          <w:sz w:val="18"/>
        </w:rPr>
        <w:t>（3）ゴールドサポーター　月額10,000円</w:t>
      </w:r>
    </w:p>
    <w:p>
      <w:pPr>
        <w:spacing w:before="0" w:after="0" w:line="240" w:lineRule="auto"/>
        <w:ind w:left="312" w:hanging="255"/>
      </w:pPr>
      <w:r>
        <w:rPr>
          <w:rFonts w:ascii="ＭＳ ゴシック" w:hAnsi="ＭＳ ゴシック" w:eastAsia="ＭＳ ゴシック" w:cs="ＭＳ ゴシック"/>
          <w:color w:val="202428"/>
          <w:sz w:val="18"/>
        </w:rPr>
        <w:t>（4）サポーター　月額5,000円</w:t>
      </w:r>
    </w:p>
    <w:p>
      <w:pPr>
        <w:keepNext/>
        <w:spacing w:before="50" w:after="0" w:line="240" w:lineRule="auto"/>
      </w:pPr>
      <w:r>
        <w:rPr>
          <w:rFonts w:ascii="ＭＳ ゴシック" w:hAnsi="ＭＳ ゴシック" w:eastAsia="ＭＳ ゴシック" w:cs="ＭＳ ゴシック"/>
          <w:b/>
          <w:color w:val="202428"/>
          <w:sz w:val="19"/>
        </w:rPr>
        <w:t>第6条</w:t>
      </w:r>
      <w:r>
        <w:rPr>
          <w:rFonts w:ascii="ＭＳ ゴシック" w:hAnsi="ＭＳ ゴシック" w:eastAsia="ＭＳ ゴシック" w:cs="ＭＳ ゴシック"/>
          <w:b w:val="0"/>
          <w:color w:val="202428"/>
          <w:sz w:val="18"/>
        </w:rPr>
        <w:t>　会費の期間は、毎年1月1日から12月31日までとする。途中入会の場合は、サポーター会費の口座振替登録後、引き落とし可能となった月から開始する。</w:t>
      </w:r>
    </w:p>
    <w:p>
      <w:pPr>
        <w:keepNext/>
        <w:spacing w:before="50" w:after="0" w:line="240" w:lineRule="auto"/>
      </w:pPr>
      <w:r>
        <w:rPr>
          <w:rFonts w:ascii="ＭＳ ゴシック" w:hAnsi="ＭＳ ゴシック" w:eastAsia="ＭＳ ゴシック" w:cs="ＭＳ ゴシック"/>
          <w:b/>
          <w:color w:val="202428"/>
          <w:sz w:val="19"/>
        </w:rPr>
        <w:t>第7条</w:t>
      </w:r>
      <w:r>
        <w:rPr>
          <w:rFonts w:ascii="ＭＳ ゴシック" w:hAnsi="ＭＳ ゴシック" w:eastAsia="ＭＳ ゴシック" w:cs="ＭＳ ゴシック"/>
          <w:b w:val="0"/>
          <w:color w:val="202428"/>
          <w:sz w:val="18"/>
        </w:rPr>
        <w:t>　会員は、退会を</w:t>
      </w:r>
      <w:r>
        <w:rPr>
          <w:rFonts w:hint="eastAsia" w:cs="ＭＳ ゴシック"/>
          <w:b w:val="0"/>
          <w:color w:val="202428"/>
          <w:sz w:val="18"/>
          <w:lang w:eastAsia="ja-JP"/>
        </w:rPr>
        <w:t>申し出ない</w:t>
      </w:r>
      <w:r>
        <w:rPr>
          <w:rFonts w:ascii="ＭＳ ゴシック" w:hAnsi="ＭＳ ゴシック" w:eastAsia="ＭＳ ゴシック" w:cs="ＭＳ ゴシック"/>
          <w:b w:val="0"/>
          <w:color w:val="202428"/>
          <w:sz w:val="18"/>
        </w:rPr>
        <w:t>限り、</w:t>
      </w:r>
      <w:r>
        <w:rPr>
          <w:rFonts w:hint="eastAsia" w:cs="ＭＳ ゴシック"/>
          <w:b w:val="0"/>
          <w:color w:val="202428"/>
          <w:sz w:val="18"/>
          <w:lang w:eastAsia="ja-JP"/>
        </w:rPr>
        <w:t>月</w:t>
      </w:r>
      <w:r>
        <w:rPr>
          <w:rFonts w:ascii="ＭＳ ゴシック" w:hAnsi="ＭＳ ゴシック" w:eastAsia="ＭＳ ゴシック" w:cs="ＭＳ ゴシック"/>
          <w:b w:val="0"/>
          <w:color w:val="202428"/>
          <w:sz w:val="18"/>
        </w:rPr>
        <w:t>ごとに自動更新されるものとする。</w:t>
      </w: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386" w:hRule="atLeast"/>
          <w:jc w:val="center"/>
        </w:trPr>
        <w:tc>
          <w:tcPr>
            <w:tcW w:w="10206" w:type="dxa"/>
            <w:tcBorders>
              <w:top w:val="single" w:color="3F4A56" w:sz="2" w:space="0"/>
              <w:left w:val="single" w:color="3F4A56" w:sz="2" w:space="0"/>
              <w:bottom w:val="single" w:color="3F4A56" w:sz="2" w:space="0"/>
              <w:right w:val="single" w:color="3F4A56" w:sz="2" w:space="0"/>
            </w:tcBorders>
            <w:shd w:val="clear" w:color="auto" w:fill="3F4A56"/>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FFFFFF"/>
                <w:sz w:val="19"/>
              </w:rPr>
              <w:t>第4章　肖像権</w:t>
            </w:r>
          </w:p>
        </w:tc>
      </w:tr>
    </w:tbl>
    <w:p>
      <w:pPr>
        <w:keepNext/>
        <w:spacing w:before="50" w:after="0" w:line="240" w:lineRule="auto"/>
      </w:pPr>
      <w:r>
        <w:rPr>
          <w:rFonts w:ascii="ＭＳ ゴシック" w:hAnsi="ＭＳ ゴシック" w:eastAsia="ＭＳ ゴシック" w:cs="ＭＳ ゴシック"/>
          <w:b/>
          <w:color w:val="202428"/>
          <w:sz w:val="19"/>
        </w:rPr>
        <w:t>第8条</w:t>
      </w:r>
      <w:r>
        <w:rPr>
          <w:rFonts w:ascii="ＭＳ ゴシック" w:hAnsi="ＭＳ ゴシック" w:eastAsia="ＭＳ ゴシック" w:cs="ＭＳ ゴシック"/>
          <w:b w:val="0"/>
          <w:color w:val="202428"/>
          <w:sz w:val="18"/>
        </w:rPr>
        <w:t>　サポーターは、本会が主催する例会その他の活動における写真・動画撮影について、肖像権が本会に帰属するものとし、ウェブサイト、SNS、DVDその他のメディアに掲載・公開されることに異議がないことを承認する。</w:t>
      </w:r>
    </w:p>
    <w:tbl>
      <w:tblPr>
        <w:tblStyle w:val="35"/>
        <w:tblW w:w="10206" w:type="dxa"/>
        <w:jc w:val="center"/>
        <w:tblInd w:w="0" w:type="dxa"/>
        <w:tblLayout w:type="fixed"/>
        <w:tblCellMar>
          <w:top w:w="0" w:type="dxa"/>
          <w:left w:w="108" w:type="dxa"/>
          <w:bottom w:w="0" w:type="dxa"/>
          <w:right w:w="108" w:type="dxa"/>
        </w:tblCellMar>
      </w:tblPr>
      <w:tblGrid>
        <w:gridCol w:w="10206"/>
      </w:tblGrid>
      <w:tr>
        <w:tblPrEx>
          <w:tblLayout w:type="fixed"/>
          <w:tblCellMar>
            <w:top w:w="0" w:type="dxa"/>
            <w:left w:w="108" w:type="dxa"/>
            <w:bottom w:w="0" w:type="dxa"/>
            <w:right w:w="108" w:type="dxa"/>
          </w:tblCellMar>
        </w:tblPrEx>
        <w:trPr>
          <w:trHeight w:val="386" w:hRule="atLeast"/>
          <w:jc w:val="center"/>
        </w:trPr>
        <w:tc>
          <w:tcPr>
            <w:tcW w:w="10206" w:type="dxa"/>
            <w:tcBorders>
              <w:top w:val="single" w:color="3F4A56" w:sz="2" w:space="0"/>
              <w:left w:val="single" w:color="3F4A56" w:sz="2" w:space="0"/>
              <w:bottom w:val="single" w:color="3F4A56" w:sz="2" w:space="0"/>
              <w:right w:val="single" w:color="3F4A56" w:sz="2" w:space="0"/>
            </w:tcBorders>
            <w:shd w:val="clear" w:color="auto" w:fill="3F4A56"/>
            <w:tcMar>
              <w:top w:w="80" w:type="dxa"/>
              <w:left w:w="100" w:type="dxa"/>
              <w:bottom w:w="80" w:type="dxa"/>
              <w:right w:w="100" w:type="dxa"/>
            </w:tcMar>
            <w:vAlign w:val="center"/>
          </w:tcPr>
          <w:p>
            <w:pPr>
              <w:spacing w:before="0" w:after="0" w:line="240" w:lineRule="auto"/>
              <w:jc w:val="left"/>
            </w:pPr>
            <w:r>
              <w:rPr>
                <w:rFonts w:ascii="ＭＳ ゴシック" w:hAnsi="ＭＳ ゴシック" w:eastAsia="ＭＳ ゴシック" w:cs="ＭＳ ゴシック"/>
                <w:b/>
                <w:color w:val="FFFFFF"/>
                <w:sz w:val="19"/>
              </w:rPr>
              <w:t>第5章　会員の退会・除名</w:t>
            </w:r>
          </w:p>
        </w:tc>
      </w:tr>
    </w:tbl>
    <w:p>
      <w:pPr>
        <w:keepNext/>
        <w:spacing w:before="50" w:after="0" w:line="240" w:lineRule="auto"/>
      </w:pPr>
      <w:r>
        <w:rPr>
          <w:rFonts w:ascii="ＭＳ ゴシック" w:hAnsi="ＭＳ ゴシック" w:eastAsia="ＭＳ ゴシック" w:cs="ＭＳ ゴシック"/>
          <w:b/>
          <w:color w:val="202428"/>
          <w:sz w:val="19"/>
        </w:rPr>
        <w:t>第9条</w:t>
      </w:r>
      <w:r>
        <w:rPr>
          <w:rFonts w:ascii="ＭＳ ゴシック" w:hAnsi="ＭＳ ゴシック" w:eastAsia="ＭＳ ゴシック" w:cs="ＭＳ ゴシック"/>
          <w:b w:val="0"/>
          <w:color w:val="202428"/>
          <w:sz w:val="18"/>
        </w:rPr>
        <w:t>　退会しようとするサポーターは、</w:t>
      </w:r>
      <w:r>
        <w:rPr>
          <w:rFonts w:hint="eastAsia" w:cs="ＭＳ ゴシック"/>
          <w:b w:val="0"/>
          <w:color w:val="202428"/>
          <w:sz w:val="18"/>
          <w:lang w:eastAsia="ja-JP"/>
        </w:rPr>
        <w:t>大会を申し出た翌月の会費から停止することとする</w:t>
      </w:r>
      <w:bookmarkStart w:id="0" w:name="_GoBack"/>
      <w:bookmarkEnd w:id="0"/>
      <w:r>
        <w:rPr>
          <w:rFonts w:ascii="ＭＳ ゴシック" w:hAnsi="ＭＳ ゴシック" w:eastAsia="ＭＳ ゴシック" w:cs="ＭＳ ゴシック"/>
          <w:b w:val="0"/>
          <w:color w:val="202428"/>
          <w:sz w:val="18"/>
        </w:rPr>
        <w:t>。サポーターが死亡したときは、退会したものとみなす。</w:t>
      </w:r>
    </w:p>
    <w:p>
      <w:pPr>
        <w:keepNext/>
        <w:spacing w:before="50" w:after="0" w:line="240" w:lineRule="auto"/>
      </w:pPr>
      <w:r>
        <w:rPr>
          <w:rFonts w:ascii="ＭＳ ゴシック" w:hAnsi="ＭＳ ゴシック" w:eastAsia="ＭＳ ゴシック" w:cs="ＭＳ ゴシック"/>
          <w:b/>
          <w:color w:val="202428"/>
          <w:sz w:val="19"/>
        </w:rPr>
        <w:t>第10条</w:t>
      </w:r>
      <w:r>
        <w:rPr>
          <w:rFonts w:ascii="ＭＳ ゴシック" w:hAnsi="ＭＳ ゴシック" w:eastAsia="ＭＳ ゴシック" w:cs="ＭＳ ゴシック"/>
          <w:b w:val="0"/>
          <w:color w:val="202428"/>
          <w:sz w:val="18"/>
        </w:rPr>
        <w:t>　サポーターが次の各号のいずれかに該当するときは、理事会において理事の過半数の同意により除名することができる。</w:t>
      </w:r>
    </w:p>
    <w:p>
      <w:pPr>
        <w:spacing w:before="0" w:after="0" w:line="240" w:lineRule="auto"/>
        <w:ind w:left="312" w:hanging="255"/>
      </w:pPr>
      <w:r>
        <w:rPr>
          <w:rFonts w:ascii="ＭＳ ゴシック" w:hAnsi="ＭＳ ゴシック" w:eastAsia="ＭＳ ゴシック" w:cs="ＭＳ ゴシック"/>
          <w:color w:val="202428"/>
          <w:sz w:val="18"/>
        </w:rPr>
        <w:t>（1）本会の体面を傷つけ、または本会の趣旨に反する行為があったとき。</w:t>
      </w:r>
    </w:p>
    <w:p>
      <w:pPr>
        <w:spacing w:before="0" w:after="0" w:line="240" w:lineRule="auto"/>
        <w:ind w:left="312" w:hanging="255"/>
      </w:pPr>
      <w:r>
        <w:rPr>
          <w:rFonts w:ascii="ＭＳ ゴシック" w:hAnsi="ＭＳ ゴシック" w:eastAsia="ＭＳ ゴシック" w:cs="ＭＳ ゴシック"/>
          <w:color w:val="202428"/>
          <w:sz w:val="18"/>
        </w:rPr>
        <w:t>（2）会計年度内の会費納入義務を履行しないとき。</w:t>
      </w:r>
    </w:p>
    <w:p>
      <w:pPr>
        <w:spacing w:before="0" w:after="0" w:line="240" w:lineRule="auto"/>
        <w:ind w:left="312" w:hanging="255"/>
      </w:pPr>
      <w:r>
        <w:rPr>
          <w:rFonts w:ascii="ＭＳ ゴシック" w:hAnsi="ＭＳ ゴシック" w:eastAsia="ＭＳ ゴシック" w:cs="ＭＳ ゴシック"/>
          <w:color w:val="202428"/>
          <w:sz w:val="18"/>
        </w:rPr>
        <w:t>（3）反社会的勢力との関係が認められたとき。</w:t>
      </w:r>
    </w:p>
    <w:p>
      <w:pPr>
        <w:spacing w:before="0" w:after="0" w:line="240" w:lineRule="auto"/>
        <w:ind w:left="312" w:hanging="255"/>
      </w:pPr>
      <w:r>
        <w:rPr>
          <w:rFonts w:ascii="ＭＳ ゴシック" w:hAnsi="ＭＳ ゴシック" w:eastAsia="ＭＳ ゴシック" w:cs="ＭＳ ゴシック"/>
          <w:color w:val="202428"/>
          <w:sz w:val="18"/>
        </w:rPr>
        <w:t>（4）その他、会員として適当でないと認められたとき。</w:t>
      </w:r>
    </w:p>
    <w:sectPr>
      <w:footerReference r:id="rId3" w:type="default"/>
      <w:pgSz w:w="11906" w:h="16838"/>
      <w:pgMar w:top="765" w:right="850" w:bottom="709" w:left="850" w:header="283" w:footer="283"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before="0" w:after="0"/>
      <w:jc w:val="center"/>
    </w:pPr>
    <w:r>
      <w:rPr>
        <w:rFonts w:ascii="ＭＳ ゴシック" w:hAnsi="ＭＳ ゴシック" w:eastAsia="ＭＳ ゴシック" w:cs="ＭＳ ゴシック"/>
        <w:color w:val="787E84"/>
        <w:sz w:val="15"/>
      </w:rPr>
      <w:t>一般社団法人 建設職人甲子園</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3"/>
      <w:lvlText w:val=""/>
      <w:lvlJc w:val="left"/>
      <w:pPr>
        <w:tabs>
          <w:tab w:val="left" w:pos="1080"/>
        </w:tabs>
        <w:ind w:left="1080" w:hanging="360"/>
      </w:pPr>
      <w:rPr>
        <w:rFonts w:hint="default" w:ascii="ＭＳ ゴシック" w:hAnsi="ＭＳ ゴシック" w:eastAsia="ＭＳ ゴシック" w:cs="ＭＳ ゴシック"/>
      </w:rPr>
    </w:lvl>
  </w:abstractNum>
  <w:abstractNum w:abstractNumId="3">
    <w:nsid w:val="FFFFFF83"/>
    <w:multiLevelType w:val="singleLevel"/>
    <w:tmpl w:val="FFFFFF83"/>
    <w:lvl w:ilvl="0" w:tentative="0">
      <w:start w:val="1"/>
      <w:numFmt w:val="bullet"/>
      <w:pStyle w:val="20"/>
      <w:lvlText w:val=""/>
      <w:lvlJc w:val="left"/>
      <w:pPr>
        <w:tabs>
          <w:tab w:val="left" w:pos="720"/>
        </w:tabs>
        <w:ind w:left="720" w:hanging="360"/>
      </w:pPr>
      <w:rPr>
        <w:rFonts w:hint="default" w:ascii="ＭＳ ゴシック" w:hAnsi="ＭＳ ゴシック" w:eastAsia="ＭＳ ゴシック" w:cs="ＭＳ ゴシック"/>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ＭＳ ゴシック" w:hAnsi="ＭＳ ゴシック" w:eastAsia="ＭＳ ゴシック" w:cs="ＭＳ ゴシック"/>
      </w:rPr>
    </w:lvl>
  </w:abstractNum>
  <w:num w:numId="1">
    <w:abstractNumId w:val="2"/>
  </w:num>
  <w:num w:numId="2">
    <w:abstractNumId w:val="4"/>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1458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ＭＳ ゴシック" w:hAnsi="ＭＳ ゴシック" w:eastAsia="ＭＳ ゴシック" w:cs="ＭＳ ゴシック"/>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ＭＳ ゴシック" w:hAnsi="ＭＳ ゴシック" w:eastAsia="ＭＳ ゴシック" w:cs="ＭＳ ゴシック"/>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ＭＳ ゴシック" w:hAnsi="ＭＳ ゴシック" w:eastAsia="ＭＳ ゴシック" w:cs="ＭＳ ゴシック"/>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ＭＳ ゴシック" w:hAnsi="ＭＳ ゴシック" w:eastAsia="ＭＳ ゴシック" w:cs="ＭＳ ゴシック"/>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ＭＳ ゴシック" w:hAnsi="ＭＳ ゴシック" w:eastAsia="ＭＳ ゴシック" w:cs="ＭＳ ゴシック"/>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ＭＳ ゴシック" w:hAnsi="ＭＳ ゴシック" w:eastAsia="ＭＳ ゴシック" w:cs="ＭＳ ゴシック"/>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ＭＳ ゴシック" w:hAnsi="ＭＳ ゴシック" w:eastAsia="ＭＳ ゴシック" w:cs="ＭＳ ゴシック"/>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ＭＳ ゴシック" w:hAnsi="ＭＳ ゴシック" w:eastAsia="ＭＳ ゴシック" w:cs="ＭＳ ゴシック"/>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ＭＳ ゴシック" w:hAnsi="ＭＳ ゴシック" w:eastAsia="ＭＳ ゴシック" w:cs="ＭＳ ゴシック"/>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ＭＳ ゴシック" w:hAnsi="ＭＳ ゴシック" w:eastAsia="ＭＳ ゴシック" w:cs="ＭＳ ゴシック"/>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ＭＳ ゴシック" w:hAnsi="ＭＳ ゴシック" w:eastAsia="ＭＳ ゴシック" w:cs="ＭＳ ゴシック"/>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List Continue 2"/>
    <w:basedOn w:val="1"/>
    <w:unhideWhenUsed/>
    <w:uiPriority w:val="99"/>
    <w:pPr>
      <w:spacing w:after="120"/>
      <w:ind w:left="720"/>
      <w:contextualSpacing/>
    </w:pPr>
  </w:style>
  <w:style w:type="paragraph" w:styleId="12">
    <w:name w:val="Body Text 2"/>
    <w:basedOn w:val="1"/>
    <w:link w:val="145"/>
    <w:unhideWhenUsed/>
    <w:uiPriority w:val="99"/>
    <w:pPr>
      <w:spacing w:after="120" w:line="480" w:lineRule="auto"/>
    </w:pPr>
  </w:style>
  <w:style w:type="paragraph" w:styleId="13">
    <w:name w:val="List Bullet 3"/>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List 2"/>
    <w:basedOn w:val="1"/>
    <w:unhideWhenUsed/>
    <w:uiPriority w:val="99"/>
    <w:pPr>
      <w:ind w:left="720" w:hanging="360"/>
      <w:contextualSpacing/>
    </w:pPr>
  </w:style>
  <w:style w:type="paragraph" w:styleId="16">
    <w:name w:val="caption"/>
    <w:basedOn w:val="1"/>
    <w:next w:val="1"/>
    <w:semiHidden/>
    <w:unhideWhenUsed/>
    <w:qFormat/>
    <w:uiPriority w:val="35"/>
    <w:pPr>
      <w:spacing w:line="240" w:lineRule="auto"/>
    </w:pPr>
    <w:rPr>
      <w:rFonts w:ascii="ＭＳ ゴシック" w:hAnsi="ＭＳ ゴシック" w:eastAsia="ＭＳ ゴシック" w:cs="ＭＳ ゴシック"/>
      <w:b/>
      <w:bCs/>
      <w:color w:val="4F81BD" w:themeColor="accent1"/>
      <w:sz w:val="18"/>
      <w:szCs w:val="18"/>
      <w14:textFill>
        <w14:solidFill>
          <w14:schemeClr w14:val="accent1"/>
        </w14:solidFill>
      </w14:textFill>
    </w:rPr>
  </w:style>
  <w:style w:type="paragraph" w:styleId="17">
    <w:name w:val="List Continue"/>
    <w:basedOn w:val="1"/>
    <w:unhideWhenUsed/>
    <w:uiPriority w:val="99"/>
    <w:pPr>
      <w:spacing w:after="120"/>
      <w:ind w:left="360"/>
      <w:contextualSpacing/>
    </w:pPr>
  </w:style>
  <w:style w:type="paragraph" w:styleId="18">
    <w:name w:val="Title"/>
    <w:basedOn w:val="1"/>
    <w:next w:val="1"/>
    <w:link w:val="141"/>
    <w:qFormat/>
    <w:uiPriority w:val="10"/>
    <w:pPr>
      <w:pBdr>
        <w:bottom w:val="single" w:color="4F81BD" w:themeColor="accent1" w:sz="8" w:space="4"/>
      </w:pBdr>
      <w:spacing w:after="300" w:line="240" w:lineRule="auto"/>
      <w:contextualSpacing/>
    </w:pPr>
    <w:rPr>
      <w:rFonts w:ascii="ＭＳ ゴシック" w:hAnsi="ＭＳ ゴシック" w:eastAsia="ＭＳ ゴシック" w:cs="ＭＳ ゴシック"/>
      <w:color w:val="17375E" w:themeColor="text2" w:themeShade="BF"/>
      <w:spacing w:val="5"/>
      <w:kern w:val="28"/>
      <w:sz w:val="52"/>
      <w:szCs w:val="52"/>
    </w:rPr>
  </w:style>
  <w:style w:type="paragraph" w:styleId="19">
    <w:name w:val="Body Text"/>
    <w:basedOn w:val="1"/>
    <w:link w:val="144"/>
    <w:unhideWhenUsed/>
    <w:uiPriority w:val="99"/>
    <w:pPr>
      <w:spacing w:after="120"/>
    </w:pPr>
  </w:style>
  <w:style w:type="paragraph" w:styleId="20">
    <w:name w:val="List Bullet 2"/>
    <w:basedOn w:val="1"/>
    <w:unhideWhenUsed/>
    <w:uiPriority w:val="99"/>
    <w:pPr>
      <w:numPr>
        <w:ilvl w:val="0"/>
        <w:numId w:val="3"/>
      </w:numPr>
      <w:contextualSpacing/>
    </w:pPr>
  </w:style>
  <w:style w:type="paragraph" w:styleId="21">
    <w:name w:val="footer"/>
    <w:basedOn w:val="1"/>
    <w:link w:val="136"/>
    <w:unhideWhenUsed/>
    <w:uiPriority w:val="99"/>
    <w:pPr>
      <w:tabs>
        <w:tab w:val="center" w:pos="4680"/>
        <w:tab w:val="right" w:pos="9360"/>
      </w:tabs>
      <w:spacing w:after="0" w:line="240" w:lineRule="auto"/>
    </w:pPr>
  </w:style>
  <w:style w:type="paragraph" w:styleId="22">
    <w:name w:val="List"/>
    <w:basedOn w:val="1"/>
    <w:unhideWhenUsed/>
    <w:qFormat/>
    <w:uiPriority w:val="99"/>
    <w:pPr>
      <w:ind w:left="360" w:hanging="360"/>
      <w:contextualSpacing/>
    </w:pPr>
  </w:style>
  <w:style w:type="paragraph" w:styleId="23">
    <w:name w:val="List Bullet"/>
    <w:basedOn w:val="1"/>
    <w:unhideWhenUsed/>
    <w:uiPriority w:val="99"/>
    <w:pPr>
      <w:numPr>
        <w:ilvl w:val="0"/>
        <w:numId w:val="4"/>
      </w:numPr>
      <w:contextualSpacing/>
    </w:pPr>
  </w:style>
  <w:style w:type="paragraph" w:styleId="24">
    <w:name w:val="List Number 3"/>
    <w:basedOn w:val="1"/>
    <w:unhideWhenUsed/>
    <w:uiPriority w:val="99"/>
    <w:pPr>
      <w:numPr>
        <w:ilvl w:val="0"/>
        <w:numId w:val="5"/>
      </w:numPr>
      <w:contextualSpacing/>
    </w:pPr>
  </w:style>
  <w:style w:type="paragraph" w:styleId="25">
    <w:name w:val="List Continue 3"/>
    <w:basedOn w:val="1"/>
    <w:unhideWhenUsed/>
    <w:uiPriority w:val="99"/>
    <w:pPr>
      <w:spacing w:after="120"/>
      <w:ind w:left="1080"/>
      <w:contextualSpacing/>
    </w:pPr>
  </w:style>
  <w:style w:type="paragraph" w:styleId="26">
    <w:name w:val="header"/>
    <w:basedOn w:val="1"/>
    <w:link w:val="135"/>
    <w:unhideWhenUsed/>
    <w:uiPriority w:val="99"/>
    <w:pPr>
      <w:tabs>
        <w:tab w:val="center" w:pos="4680"/>
        <w:tab w:val="right" w:pos="9360"/>
      </w:tabs>
      <w:spacing w:after="0" w:line="240" w:lineRule="auto"/>
    </w:pPr>
  </w:style>
  <w:style w:type="paragraph" w:styleId="27">
    <w:name w:val="Subtitle"/>
    <w:basedOn w:val="1"/>
    <w:next w:val="1"/>
    <w:link w:val="142"/>
    <w:qFormat/>
    <w:uiPriority w:val="11"/>
    <w:rPr>
      <w:rFonts w:ascii="ＭＳ ゴシック" w:hAnsi="ＭＳ ゴシック" w:eastAsia="ＭＳ ゴシック" w:cs="ＭＳ ゴシック"/>
      <w:i/>
      <w:iCs/>
      <w:color w:val="4F81BD" w:themeColor="accent1"/>
      <w:spacing w:val="15"/>
      <w:sz w:val="24"/>
      <w:szCs w:val="24"/>
      <w14:textFill>
        <w14:solidFill>
          <w14:schemeClr w14:val="accent1"/>
        </w14:solidFill>
      </w14:textFill>
    </w:rPr>
  </w:style>
  <w:style w:type="paragraph" w:styleId="28">
    <w:name w:val="Body Text 3"/>
    <w:basedOn w:val="1"/>
    <w:link w:val="146"/>
    <w:unhideWhenUsed/>
    <w:uiPriority w:val="99"/>
    <w:pPr>
      <w:spacing w:after="120"/>
    </w:pPr>
    <w:rPr>
      <w:rFonts w:ascii="ＭＳ ゴシック" w:hAnsi="ＭＳ ゴシック" w:eastAsia="ＭＳ ゴシック" w:cs="ＭＳ ゴシック"/>
      <w:sz w:val="16"/>
      <w:szCs w:val="16"/>
    </w:r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ＭＳ ゴシック" w:hAnsi="ＭＳ ゴシック" w:eastAsia="ＭＳ ゴシック" w:cs="ＭＳ ゴシック"/>
      <w:sz w:val="20"/>
      <w:szCs w:val="20"/>
      <w:lang w:val="en-US" w:eastAsia="en-US" w:bidi="ar-SA"/>
    </w:rPr>
  </w:style>
  <w:style w:type="paragraph" w:styleId="30">
    <w:name w:val="List Number 2"/>
    <w:basedOn w:val="1"/>
    <w:unhideWhenUsed/>
    <w:uiPriority w:val="99"/>
    <w:pPr>
      <w:numPr>
        <w:ilvl w:val="0"/>
        <w:numId w:val="6"/>
      </w:numPr>
      <w:contextualSpacing/>
    </w:pPr>
  </w:style>
  <w:style w:type="paragraph" w:styleId="31">
    <w:name w:val="List 3"/>
    <w:basedOn w:val="1"/>
    <w:unhideWhenUsed/>
    <w:uiPriority w:val="99"/>
    <w:pPr>
      <w:ind w:left="1080" w:hanging="360"/>
      <w:contextualSpacing/>
    </w:pPr>
  </w:style>
  <w:style w:type="character" w:styleId="33">
    <w:name w:val="Strong"/>
    <w:basedOn w:val="32"/>
    <w:qFormat/>
    <w:uiPriority w:val="22"/>
    <w:rPr>
      <w:rFonts w:ascii="ＭＳ ゴシック" w:hAnsi="ＭＳ ゴシック" w:eastAsia="ＭＳ ゴシック" w:cs="ＭＳ ゴシック"/>
      <w:b/>
      <w:bCs/>
    </w:rPr>
  </w:style>
  <w:style w:type="character" w:styleId="34">
    <w:name w:val="Emphasis"/>
    <w:basedOn w:val="32"/>
    <w:qFormat/>
    <w:uiPriority w:val="20"/>
    <w:rPr>
      <w:rFonts w:ascii="ＭＳ ゴシック" w:hAnsi="ＭＳ ゴシック" w:eastAsia="ＭＳ ゴシック" w:cs="ＭＳ ゴシック"/>
      <w:i/>
      <w:i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rFonts w:ascii="ＭＳ ゴシック" w:hAnsi="ＭＳ ゴシック" w:eastAsia="ＭＳ ゴシック" w:cs="ＭＳ ゴシック"/>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rFonts w:ascii="ＭＳ ゴシック" w:hAnsi="ＭＳ ゴシック" w:eastAsia="ＭＳ ゴシック" w:cs="ＭＳ ゴシック"/>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rFonts w:ascii="ＭＳ ゴシック" w:hAnsi="ＭＳ ゴシック" w:eastAsia="ＭＳ ゴシック" w:cs="ＭＳ ゴシック"/>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rFonts w:ascii="ＭＳ ゴシック" w:hAnsi="ＭＳ ゴシック" w:eastAsia="ＭＳ ゴシック" w:cs="ＭＳ ゴシック"/>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rFonts w:ascii="ＭＳ ゴシック" w:hAnsi="ＭＳ ゴシック" w:eastAsia="ＭＳ ゴシック" w:cs="ＭＳ ゴシック"/>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rFonts w:ascii="ＭＳ ゴシック" w:hAnsi="ＭＳ ゴシック" w:eastAsia="ＭＳ ゴシック" w:cs="ＭＳ ゴシック"/>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rFonts w:ascii="ＭＳ ゴシック" w:hAnsi="ＭＳ ゴシック" w:eastAsia="ＭＳ ゴシック" w:cs="ＭＳ ゴシック"/>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ascii="ＭＳ ゴシック" w:hAnsi="ＭＳ ゴシック" w:eastAsia="ＭＳ ゴシック" w:cs="ＭＳ ゴシック"/>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ascii="ＭＳ ゴシック" w:hAnsi="ＭＳ ゴシック" w:eastAsia="ＭＳ ゴシック" w:cs="ＭＳ ゴシック"/>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ascii="ＭＳ ゴシック" w:hAnsi="ＭＳ ゴシック" w:eastAsia="ＭＳ ゴシック" w:cs="ＭＳ ゴシック"/>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ascii="ＭＳ ゴシック" w:hAnsi="ＭＳ ゴシック" w:eastAsia="ＭＳ ゴシック" w:cs="ＭＳ ゴシック"/>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ascii="ＭＳ ゴシック" w:hAnsi="ＭＳ ゴシック" w:eastAsia="ＭＳ ゴシック" w:cs="ＭＳ ゴシック"/>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ascii="ＭＳ ゴシック" w:hAnsi="ＭＳ ゴシック" w:eastAsia="ＭＳ ゴシック" w:cs="ＭＳ ゴシック"/>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ascii="ＭＳ ゴシック" w:hAnsi="ＭＳ ゴシック" w:eastAsia="ＭＳ ゴシック" w:cs="ＭＳ ゴシック"/>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ascii="ＭＳ ゴシック" w:hAnsi="ＭＳ ゴシック" w:eastAsia="ＭＳ ゴシック" w:cs="ＭＳ ゴシック"/>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rPr>
      <w:tblPr>
        <w:tblLayout w:type="fixed"/>
      </w:tblPr>
      <w:tcPr>
        <w:tcBorders>
          <w:top w:val="nil"/>
          <w:bottom w:val="single" w:color="000000" w:themeColor="text1" w:sz="8" w:space="0"/>
        </w:tcBorders>
      </w:tcPr>
    </w:tblStylePr>
    <w:tblStylePr w:type="lastRow">
      <w:rPr>
        <w:rFonts w:ascii="ＭＳ ゴシック" w:hAnsi="ＭＳ ゴシック" w:eastAsia="ＭＳ ゴシック" w:cs="ＭＳ ゴシック"/>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rPr>
      <w:tblPr>
        <w:tblLayout w:type="fixed"/>
      </w:tblPr>
      <w:tcPr>
        <w:tcBorders>
          <w:top w:val="nil"/>
          <w:bottom w:val="single" w:color="4F81BD" w:themeColor="accent1" w:sz="8" w:space="0"/>
        </w:tcBorders>
      </w:tcPr>
    </w:tblStylePr>
    <w:tblStylePr w:type="lastRow">
      <w:rPr>
        <w:rFonts w:ascii="ＭＳ ゴシック" w:hAnsi="ＭＳ ゴシック" w:eastAsia="ＭＳ ゴシック" w:cs="ＭＳ ゴシック"/>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rPr>
      <w:tblPr>
        <w:tblLayout w:type="fixed"/>
      </w:tblPr>
      <w:tcPr>
        <w:tcBorders>
          <w:top w:val="nil"/>
          <w:bottom w:val="single" w:color="C0504D" w:themeColor="accent2" w:sz="8" w:space="0"/>
        </w:tcBorders>
      </w:tcPr>
    </w:tblStylePr>
    <w:tblStylePr w:type="lastRow">
      <w:rPr>
        <w:rFonts w:ascii="ＭＳ ゴシック" w:hAnsi="ＭＳ ゴシック" w:eastAsia="ＭＳ ゴシック" w:cs="ＭＳ ゴシック"/>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rPr>
      <w:tblPr>
        <w:tblLayout w:type="fixed"/>
      </w:tblPr>
      <w:tcPr>
        <w:tcBorders>
          <w:top w:val="nil"/>
          <w:bottom w:val="single" w:color="9BBB59" w:themeColor="accent3" w:sz="8" w:space="0"/>
        </w:tcBorders>
      </w:tcPr>
    </w:tblStylePr>
    <w:tblStylePr w:type="lastRow">
      <w:rPr>
        <w:rFonts w:ascii="ＭＳ ゴシック" w:hAnsi="ＭＳ ゴシック" w:eastAsia="ＭＳ ゴシック" w:cs="ＭＳ ゴシック"/>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rPr>
      <w:tblPr>
        <w:tblLayout w:type="fixed"/>
      </w:tblPr>
      <w:tcPr>
        <w:tcBorders>
          <w:top w:val="nil"/>
          <w:bottom w:val="single" w:color="8064A2" w:themeColor="accent4" w:sz="8" w:space="0"/>
        </w:tcBorders>
      </w:tcPr>
    </w:tblStylePr>
    <w:tblStylePr w:type="lastRow">
      <w:rPr>
        <w:rFonts w:ascii="ＭＳ ゴシック" w:hAnsi="ＭＳ ゴシック" w:eastAsia="ＭＳ ゴシック" w:cs="ＭＳ ゴシック"/>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rPr>
      <w:tblPr>
        <w:tblLayout w:type="fixed"/>
      </w:tblPr>
      <w:tcPr>
        <w:tcBorders>
          <w:top w:val="nil"/>
          <w:bottom w:val="single" w:color="4BACC6" w:themeColor="accent5" w:sz="8" w:space="0"/>
        </w:tcBorders>
      </w:tcPr>
    </w:tblStylePr>
    <w:tblStylePr w:type="lastRow">
      <w:rPr>
        <w:rFonts w:ascii="ＭＳ ゴシック" w:hAnsi="ＭＳ ゴシック" w:eastAsia="ＭＳ ゴシック" w:cs="ＭＳ ゴシック"/>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rPr>
      <w:tblPr>
        <w:tblLayout w:type="fixed"/>
      </w:tblPr>
      <w:tcPr>
        <w:tcBorders>
          <w:top w:val="nil"/>
          <w:bottom w:val="single" w:color="F79646" w:themeColor="accent6" w:sz="8" w:space="0"/>
        </w:tcBorders>
      </w:tcPr>
    </w:tblStylePr>
    <w:tblStylePr w:type="lastRow">
      <w:rPr>
        <w:rFonts w:ascii="ＭＳ ゴシック" w:hAnsi="ＭＳ ゴシック" w:eastAsia="ＭＳ ゴシック" w:cs="ＭＳ ゴシック"/>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rFonts w:ascii="ＭＳ ゴシック" w:hAnsi="ＭＳ ゴシック" w:eastAsia="ＭＳ ゴシック" w:cs="ＭＳ ゴシック"/>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rFonts w:ascii="ＭＳ ゴシック" w:hAnsi="ＭＳ ゴシック" w:eastAsia="ＭＳ ゴシック" w:cs="ＭＳ ゴシック"/>
        <w:b/>
        <w:bCs/>
      </w:rPr>
    </w:tblStylePr>
    <w:tblStylePr w:type="lastRow">
      <w:rPr>
        <w:rFonts w:ascii="ＭＳ ゴシック" w:hAnsi="ＭＳ ゴシック" w:eastAsia="ＭＳ ゴシック" w:cs="ＭＳ ゴシック"/>
        <w:b/>
        <w:bCs/>
      </w:rPr>
      <w:tblPr>
        <w:tblLayout w:type="fixed"/>
      </w:tblPr>
      <w:tcPr>
        <w:tcBorders>
          <w:top w:val="single" w:color="3F3F3F" w:themeColor="text1" w:themeTint="BF" w:sz="1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rFonts w:ascii="ＭＳ ゴシック" w:hAnsi="ＭＳ ゴシック" w:eastAsia="ＭＳ ゴシック" w:cs="ＭＳ ゴシック"/>
        <w:b/>
        <w:bCs/>
      </w:rPr>
    </w:tblStylePr>
    <w:tblStylePr w:type="lastRow">
      <w:rPr>
        <w:rFonts w:ascii="ＭＳ ゴシック" w:hAnsi="ＭＳ ゴシック" w:eastAsia="ＭＳ ゴシック" w:cs="ＭＳ ゴシック"/>
        <w:b/>
        <w:bCs/>
      </w:rPr>
      <w:tblPr>
        <w:tblLayout w:type="fixed"/>
      </w:tblPr>
      <w:tcPr>
        <w:tcBorders>
          <w:top w:val="single" w:color="7BA0CD" w:themeColor="accent1" w:themeTint="BF" w:sz="1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rFonts w:ascii="ＭＳ ゴシック" w:hAnsi="ＭＳ ゴシック" w:eastAsia="ＭＳ ゴシック" w:cs="ＭＳ ゴシック"/>
        <w:b/>
        <w:bCs/>
      </w:rPr>
    </w:tblStylePr>
    <w:tblStylePr w:type="lastRow">
      <w:rPr>
        <w:rFonts w:ascii="ＭＳ ゴシック" w:hAnsi="ＭＳ ゴシック" w:eastAsia="ＭＳ ゴシック" w:cs="ＭＳ ゴシック"/>
        <w:b/>
        <w:bCs/>
      </w:rPr>
      <w:tblPr>
        <w:tblLayout w:type="fixed"/>
      </w:tblPr>
      <w:tcPr>
        <w:tcBorders>
          <w:top w:val="single" w:color="CF7B79" w:themeColor="accent2" w:themeTint="BF" w:sz="1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rFonts w:ascii="ＭＳ ゴシック" w:hAnsi="ＭＳ ゴシック" w:eastAsia="ＭＳ ゴシック" w:cs="ＭＳ ゴシック"/>
        <w:b/>
        <w:bCs/>
      </w:rPr>
    </w:tblStylePr>
    <w:tblStylePr w:type="lastRow">
      <w:rPr>
        <w:rFonts w:ascii="ＭＳ ゴシック" w:hAnsi="ＭＳ ゴシック" w:eastAsia="ＭＳ ゴシック" w:cs="ＭＳ ゴシック"/>
        <w:b/>
        <w:bCs/>
      </w:rPr>
      <w:tblPr>
        <w:tblLayout w:type="fixed"/>
      </w:tblPr>
      <w:tcPr>
        <w:tcBorders>
          <w:top w:val="single" w:color="B4CC82" w:themeColor="accent3" w:themeTint="BF" w:sz="1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rFonts w:ascii="ＭＳ ゴシック" w:hAnsi="ＭＳ ゴシック" w:eastAsia="ＭＳ ゴシック" w:cs="ＭＳ ゴシック"/>
        <w:b/>
        <w:bCs/>
      </w:rPr>
    </w:tblStylePr>
    <w:tblStylePr w:type="lastRow">
      <w:rPr>
        <w:rFonts w:ascii="ＭＳ ゴシック" w:hAnsi="ＭＳ ゴシック" w:eastAsia="ＭＳ ゴシック" w:cs="ＭＳ ゴシック"/>
        <w:b/>
        <w:bCs/>
      </w:rPr>
      <w:tblPr>
        <w:tblLayout w:type="fixed"/>
      </w:tblPr>
      <w:tcPr>
        <w:tcBorders>
          <w:top w:val="single" w:color="9F8AB9" w:themeColor="accent4" w:themeTint="BF" w:sz="1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rFonts w:ascii="ＭＳ ゴシック" w:hAnsi="ＭＳ ゴシック" w:eastAsia="ＭＳ ゴシック" w:cs="ＭＳ ゴシック"/>
        <w:b/>
        <w:bCs/>
      </w:rPr>
    </w:tblStylePr>
    <w:tblStylePr w:type="lastRow">
      <w:rPr>
        <w:rFonts w:ascii="ＭＳ ゴシック" w:hAnsi="ＭＳ ゴシック" w:eastAsia="ＭＳ ゴシック" w:cs="ＭＳ ゴシック"/>
        <w:b/>
        <w:bCs/>
      </w:rPr>
      <w:tblPr>
        <w:tblLayout w:type="fixed"/>
      </w:tblPr>
      <w:tcPr>
        <w:tcBorders>
          <w:top w:val="single" w:color="78C0D4" w:themeColor="accent5" w:themeTint="BF" w:sz="1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rFonts w:ascii="ＭＳ ゴシック" w:hAnsi="ＭＳ ゴシック" w:eastAsia="ＭＳ ゴシック" w:cs="ＭＳ ゴシック"/>
        <w:b/>
        <w:bCs/>
      </w:rPr>
    </w:tblStylePr>
    <w:tblStylePr w:type="lastRow">
      <w:rPr>
        <w:rFonts w:ascii="ＭＳ ゴシック" w:hAnsi="ＭＳ ゴシック" w:eastAsia="ＭＳ ゴシック" w:cs="ＭＳ ゴシック"/>
        <w:b/>
        <w:bCs/>
      </w:rPr>
      <w:tblPr>
        <w:tblLayout w:type="fixed"/>
      </w:tblPr>
      <w:tcPr>
        <w:tcBorders>
          <w:top w:val="single" w:color="F9B074" w:themeColor="accent6" w:themeTint="BF" w:sz="18" w:space="0"/>
        </w:tcBorders>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rFonts w:ascii="ＭＳ ゴシック" w:hAnsi="ＭＳ ゴシック" w:eastAsia="ＭＳ ゴシック" w:cs="ＭＳ ゴシック"/>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rFonts w:ascii="ＭＳ ゴシック" w:hAnsi="ＭＳ ゴシック" w:eastAsia="ＭＳ ゴシック" w:cs="ＭＳ ゴシック"/>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rFonts w:ascii="ＭＳ ゴシック" w:hAnsi="ＭＳ ゴシック" w:eastAsia="ＭＳ ゴシック" w:cs="ＭＳ ゴシック"/>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rFonts w:ascii="ＭＳ ゴシック" w:hAnsi="ＭＳ ゴシック" w:eastAsia="ＭＳ ゴシック" w:cs="ＭＳ ゴシック"/>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rFonts w:ascii="ＭＳ ゴシック" w:hAnsi="ＭＳ ゴシック" w:eastAsia="ＭＳ ゴシック" w:cs="ＭＳ ゴシック"/>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rFonts w:ascii="ＭＳ ゴシック" w:hAnsi="ＭＳ ゴシック" w:eastAsia="ＭＳ ゴシック" w:cs="ＭＳ ゴシック"/>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rFonts w:ascii="ＭＳ ゴシック" w:hAnsi="ＭＳ ゴシック" w:eastAsia="ＭＳ ゴシック" w:cs="ＭＳ ゴシック"/>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ascii="ＭＳ ゴシック" w:hAnsi="ＭＳ ゴシック" w:eastAsia="ＭＳ ゴシック" w:cs="ＭＳ ゴシック"/>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rFonts w:ascii="ＭＳ ゴシック" w:hAnsi="ＭＳ ゴシック" w:eastAsia="ＭＳ ゴシック" w:cs="ＭＳ ゴシック"/>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rFonts w:ascii="ＭＳ ゴシック" w:hAnsi="ＭＳ ゴシック" w:eastAsia="ＭＳ ゴシック" w:cs="ＭＳ ゴシック"/>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rFonts w:ascii="ＭＳ ゴシック" w:hAnsi="ＭＳ ゴシック" w:eastAsia="ＭＳ ゴシック" w:cs="ＭＳ ゴシック"/>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rFonts w:ascii="ＭＳ ゴシック" w:hAnsi="ＭＳ ゴシック" w:eastAsia="ＭＳ ゴシック" w:cs="ＭＳ ゴシック"/>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rFonts w:ascii="ＭＳ ゴシック" w:hAnsi="ＭＳ ゴシック" w:eastAsia="ＭＳ ゴシック" w:cs="ＭＳ ゴシック"/>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rFonts w:ascii="ＭＳ ゴシック" w:hAnsi="ＭＳ ゴシック" w:eastAsia="ＭＳ ゴシック" w:cs="ＭＳ ゴシック"/>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rFonts w:ascii="ＭＳ ゴシック" w:hAnsi="ＭＳ ゴシック" w:eastAsia="ＭＳ ゴシック" w:cs="ＭＳ ゴシック"/>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rFonts w:ascii="ＭＳ ゴシック" w:hAnsi="ＭＳ ゴシック" w:eastAsia="ＭＳ ゴシック" w:cs="ＭＳ ゴシック"/>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rFonts w:ascii="ＭＳ ゴシック" w:hAnsi="ＭＳ ゴシック" w:eastAsia="ＭＳ ゴシック" w:cs="ＭＳ ゴシック"/>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rFonts w:ascii="ＭＳ ゴシック" w:hAnsi="ＭＳ ゴシック" w:eastAsia="ＭＳ ゴシック" w:cs="ＭＳ ゴシック"/>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rFonts w:ascii="ＭＳ ゴシック" w:hAnsi="ＭＳ ゴシック" w:eastAsia="ＭＳ ゴシック" w:cs="ＭＳ ゴシック"/>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rFonts w:ascii="ＭＳ ゴシック" w:hAnsi="ＭＳ ゴシック" w:eastAsia="ＭＳ ゴシック" w:cs="ＭＳ ゴシック"/>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rFonts w:ascii="ＭＳ ゴシック" w:hAnsi="ＭＳ ゴシック" w:eastAsia="ＭＳ ゴシック" w:cs="ＭＳ ゴシック"/>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rFonts w:ascii="ＭＳ ゴシック" w:hAnsi="ＭＳ ゴシック" w:eastAsia="ＭＳ ゴシック" w:cs="ＭＳ ゴシック"/>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rFonts w:ascii="ＭＳ ゴシック" w:hAnsi="ＭＳ ゴシック" w:eastAsia="ＭＳ ゴシック" w:cs="ＭＳ ゴシック"/>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rFonts w:ascii="ＭＳ ゴシック" w:hAnsi="ＭＳ ゴシック" w:eastAsia="ＭＳ ゴシック" w:cs="ＭＳ ゴシック"/>
        <w:color w:val="000000" w:themeColor="text1"/>
        <w14:textFill>
          <w14:solidFill>
            <w14:schemeClr w14:val="tx1"/>
          </w14:solidFill>
        </w14:textFill>
      </w:rPr>
    </w:tblStylePr>
    <w:tblStylePr w:type="nwCell">
      <w:rPr>
        <w:rFonts w:ascii="ＭＳ ゴシック" w:hAnsi="ＭＳ ゴシック" w:eastAsia="ＭＳ ゴシック" w:cs="ＭＳ ゴシック"/>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rFonts w:ascii="ＭＳ ゴシック" w:hAnsi="ＭＳ ゴシック" w:eastAsia="ＭＳ ゴシック" w:cs="ＭＳ ゴシック"/>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rFonts w:ascii="ＭＳ ゴシック" w:hAnsi="ＭＳ ゴシック" w:eastAsia="ＭＳ ゴシック" w:cs="ＭＳ ゴシック"/>
        <w:color w:val="000000" w:themeColor="text1"/>
        <w14:textFill>
          <w14:solidFill>
            <w14:schemeClr w14:val="tx1"/>
          </w14:solidFill>
        </w14:textFill>
      </w:rPr>
    </w:tblStylePr>
    <w:tblStylePr w:type="nwCell">
      <w:rPr>
        <w:rFonts w:ascii="ＭＳ ゴシック" w:hAnsi="ＭＳ ゴシック" w:eastAsia="ＭＳ ゴシック" w:cs="ＭＳ ゴシック"/>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rFonts w:ascii="ＭＳ ゴシック" w:hAnsi="ＭＳ ゴシック" w:eastAsia="ＭＳ ゴシック" w:cs="ＭＳ ゴシック"/>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rFonts w:ascii="ＭＳ ゴシック" w:hAnsi="ＭＳ ゴシック" w:eastAsia="ＭＳ ゴシック" w:cs="ＭＳ ゴシック"/>
        <w:color w:val="000000" w:themeColor="text1"/>
        <w14:textFill>
          <w14:solidFill>
            <w14:schemeClr w14:val="tx1"/>
          </w14:solidFill>
        </w14:textFill>
      </w:rPr>
    </w:tblStylePr>
    <w:tblStylePr w:type="nwCell">
      <w:rPr>
        <w:rFonts w:ascii="ＭＳ ゴシック" w:hAnsi="ＭＳ ゴシック" w:eastAsia="ＭＳ ゴシック" w:cs="ＭＳ ゴシック"/>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rFonts w:ascii="ＭＳ ゴシック" w:hAnsi="ＭＳ ゴシック" w:eastAsia="ＭＳ ゴシック" w:cs="ＭＳ ゴシック"/>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rFonts w:ascii="ＭＳ ゴシック" w:hAnsi="ＭＳ ゴシック" w:eastAsia="ＭＳ ゴシック" w:cs="ＭＳ ゴシック"/>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rFonts w:ascii="ＭＳ ゴシック" w:hAnsi="ＭＳ ゴシック" w:eastAsia="ＭＳ ゴシック" w:cs="ＭＳ ゴシック"/>
        <w:color w:val="000000" w:themeColor="text1"/>
        <w14:textFill>
          <w14:solidFill>
            <w14:schemeClr w14:val="tx1"/>
          </w14:solidFill>
        </w14:textFill>
      </w:rPr>
    </w:tblStylePr>
    <w:tblStylePr w:type="nwCell">
      <w:rPr>
        <w:rFonts w:ascii="ＭＳ ゴシック" w:hAnsi="ＭＳ ゴシック" w:eastAsia="ＭＳ ゴシック" w:cs="ＭＳ ゴシック"/>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rFonts w:ascii="ＭＳ ゴシック" w:hAnsi="ＭＳ ゴシック" w:eastAsia="ＭＳ ゴシック" w:cs="ＭＳ ゴシック"/>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rFonts w:ascii="ＭＳ ゴシック" w:hAnsi="ＭＳ ゴシック" w:eastAsia="ＭＳ ゴシック" w:cs="ＭＳ ゴシック"/>
        <w:color w:val="000000" w:themeColor="text1"/>
        <w14:textFill>
          <w14:solidFill>
            <w14:schemeClr w14:val="tx1"/>
          </w14:solidFill>
        </w14:textFill>
      </w:rPr>
    </w:tblStylePr>
    <w:tblStylePr w:type="nwCell">
      <w:rPr>
        <w:rFonts w:ascii="ＭＳ ゴシック" w:hAnsi="ＭＳ ゴシック" w:eastAsia="ＭＳ ゴシック" w:cs="ＭＳ ゴシック"/>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rFonts w:ascii="ＭＳ ゴシック" w:hAnsi="ＭＳ ゴシック" w:eastAsia="ＭＳ ゴシック" w:cs="ＭＳ ゴシック"/>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rFonts w:ascii="ＭＳ ゴシック" w:hAnsi="ＭＳ ゴシック" w:eastAsia="ＭＳ ゴシック" w:cs="ＭＳ ゴシック"/>
        <w:color w:val="000000" w:themeColor="text1"/>
        <w14:textFill>
          <w14:solidFill>
            <w14:schemeClr w14:val="tx1"/>
          </w14:solidFill>
        </w14:textFill>
      </w:rPr>
    </w:tblStylePr>
    <w:tblStylePr w:type="nwCell">
      <w:rPr>
        <w:rFonts w:ascii="ＭＳ ゴシック" w:hAnsi="ＭＳ ゴシック" w:eastAsia="ＭＳ ゴシック" w:cs="ＭＳ ゴシック"/>
        <w:color w:val="000000" w:themeColor="text1"/>
        <w14:textFill>
          <w14:solidFill>
            <w14:schemeClr w14:val="tx1"/>
          </w14:solidFill>
        </w14:textFill>
      </w:rPr>
    </w:tblStylePr>
  </w:style>
  <w:style w:type="table" w:styleId="121">
    <w:name w:val="Colorful List"/>
    <w:basedOn w:val="35"/>
    <w:uiPriority w:val="72"/>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rFonts w:ascii="ＭＳ ゴシック" w:hAnsi="ＭＳ ゴシック" w:eastAsia="ＭＳ ゴシック" w:cs="ＭＳ ゴシック"/>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rFonts w:ascii="ＭＳ ゴシック" w:hAnsi="ＭＳ ゴシック" w:eastAsia="ＭＳ ゴシック" w:cs="ＭＳ ゴシック"/>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rFonts w:ascii="ＭＳ ゴシック" w:hAnsi="ＭＳ ゴシック" w:eastAsia="ＭＳ ゴシック" w:cs="ＭＳ ゴシック"/>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rFonts w:ascii="ＭＳ ゴシック" w:hAnsi="ＭＳ ゴシック" w:eastAsia="ＭＳ ゴシック" w:cs="ＭＳ ゴシック"/>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rFonts w:ascii="ＭＳ ゴシック" w:hAnsi="ＭＳ ゴシック" w:eastAsia="ＭＳ ゴシック" w:cs="ＭＳ ゴシック"/>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rFonts w:ascii="ＭＳ ゴシック" w:hAnsi="ＭＳ ゴシック" w:eastAsia="ＭＳ ゴシック" w:cs="ＭＳ ゴシック"/>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rFonts w:ascii="ＭＳ ゴシック" w:hAnsi="ＭＳ ゴシック" w:eastAsia="ＭＳ ゴシック" w:cs="ＭＳ ゴシック"/>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rFonts w:ascii="ＭＳ ゴシック" w:hAnsi="ＭＳ ゴシック" w:eastAsia="ＭＳ ゴシック" w:cs="ＭＳ ゴシック"/>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rFonts w:ascii="ＭＳ ゴシック" w:hAnsi="ＭＳ ゴシック" w:eastAsia="ＭＳ ゴシック" w:cs="ＭＳ ゴシック"/>
        <w:b/>
        <w:bCs/>
      </w:rPr>
    </w:tblStylePr>
    <w:tblStylePr w:type="lastCol">
      <w:rPr>
        <w:rFonts w:ascii="ＭＳ ゴシック" w:hAnsi="ＭＳ ゴシック" w:eastAsia="ＭＳ ゴシック" w:cs="ＭＳ ゴシック"/>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rFonts w:ascii="ＭＳ ゴシック" w:hAnsi="ＭＳ ゴシック" w:eastAsia="ＭＳ ゴシック" w:cs="ＭＳ ゴシック"/>
        <w:b/>
        <w:bCs/>
      </w:rPr>
      <w:tblPr>
        <w:tblLayout w:type="fixed"/>
      </w:tblPr>
      <w:tcPr>
        <w:shd w:val="clear" w:color="auto" w:fill="999999" w:themeFill="text1" w:themeFillTint="66"/>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rFonts w:ascii="ＭＳ ゴシック" w:hAnsi="ＭＳ ゴシック" w:eastAsia="ＭＳ ゴシック" w:cs="ＭＳ ゴシック"/>
        <w:b/>
        <w:bCs/>
      </w:rPr>
      <w:tblPr>
        <w:tblLayout w:type="fixed"/>
      </w:tblPr>
      <w:tcPr>
        <w:shd w:val="clear" w:color="auto" w:fill="B8CCE4" w:themeFill="accent1" w:themeFillTint="66"/>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rFonts w:ascii="ＭＳ ゴシック" w:hAnsi="ＭＳ ゴシック" w:eastAsia="ＭＳ ゴシック" w:cs="ＭＳ ゴシック"/>
        <w:b/>
        <w:bCs/>
      </w:rPr>
      <w:tblPr>
        <w:tblLayout w:type="fixed"/>
      </w:tblPr>
      <w:tcPr>
        <w:shd w:val="clear" w:color="auto" w:fill="E5B8B7" w:themeFill="accent2" w:themeFillTint="66"/>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rFonts w:ascii="ＭＳ ゴシック" w:hAnsi="ＭＳ ゴシック" w:eastAsia="ＭＳ ゴシック" w:cs="ＭＳ ゴシック"/>
        <w:b/>
        <w:bCs/>
      </w:rPr>
      <w:tblPr>
        <w:tblLayout w:type="fixed"/>
      </w:tblPr>
      <w:tcPr>
        <w:shd w:val="clear" w:color="auto" w:fill="D6E3BC" w:themeFill="accent3" w:themeFillTint="66"/>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rFonts w:ascii="ＭＳ ゴシック" w:hAnsi="ＭＳ ゴシック" w:eastAsia="ＭＳ ゴシック" w:cs="ＭＳ ゴシック"/>
        <w:b/>
        <w:bCs/>
      </w:rPr>
      <w:tblPr>
        <w:tblLayout w:type="fixed"/>
      </w:tblPr>
      <w:tcPr>
        <w:shd w:val="clear" w:color="auto" w:fill="CCC0D9" w:themeFill="accent4" w:themeFillTint="66"/>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rFonts w:ascii="ＭＳ ゴシック" w:hAnsi="ＭＳ ゴシック" w:eastAsia="ＭＳ ゴシック" w:cs="ＭＳ ゴシック"/>
        <w:b/>
        <w:bCs/>
      </w:rPr>
      <w:tblPr>
        <w:tblLayout w:type="fixed"/>
      </w:tblPr>
      <w:tcPr>
        <w:shd w:val="clear" w:color="auto" w:fill="B6DDE8" w:themeFill="accent5" w:themeFillTint="66"/>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rFonts w:ascii="ＭＳ ゴシック" w:hAnsi="ＭＳ ゴシック" w:eastAsia="ＭＳ ゴシック" w:cs="ＭＳ ゴシック"/>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rFonts w:ascii="ＭＳ ゴシック" w:hAnsi="ＭＳ ゴシック" w:eastAsia="ＭＳ ゴシック" w:cs="ＭＳ ゴシック"/>
        <w:b/>
        <w:bCs/>
      </w:rPr>
      <w:tblPr>
        <w:tblLayout w:type="fixed"/>
      </w:tblPr>
      <w:tcPr>
        <w:shd w:val="clear" w:color="auto" w:fill="FBD4B4" w:themeFill="accent6" w:themeFillTint="66"/>
      </w:tcPr>
    </w:tblStylePr>
    <w:tblStylePr w:type="lastRow">
      <w:rPr>
        <w:rFonts w:ascii="ＭＳ ゴシック" w:hAnsi="ＭＳ ゴシック" w:eastAsia="ＭＳ ゴシック" w:cs="ＭＳ ゴシック"/>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rFonts w:ascii="ＭＳ ゴシック" w:hAnsi="ＭＳ ゴシック" w:eastAsia="ＭＳ ゴシック" w:cs="ＭＳ ゴシック"/>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26"/>
    <w:uiPriority w:val="99"/>
  </w:style>
  <w:style w:type="character" w:customStyle="1" w:styleId="136">
    <w:name w:val="Footer Char"/>
    <w:basedOn w:val="32"/>
    <w:link w:val="21"/>
    <w:uiPriority w:val="99"/>
  </w:style>
  <w:style w:type="paragraph" w:styleId="137">
    <w:name w:val="No Spacing"/>
    <w:qFormat/>
    <w:uiPriority w:val="1"/>
    <w:pPr>
      <w:spacing w:after="0" w:line="240" w:lineRule="auto"/>
    </w:pPr>
    <w:rPr>
      <w:rFonts w:ascii="ＭＳ ゴシック" w:hAnsi="ＭＳ ゴシック" w:eastAsia="ＭＳ ゴシック" w:cs="ＭＳ ゴシック"/>
      <w:sz w:val="22"/>
      <w:szCs w:val="22"/>
      <w:lang w:val="en-US" w:eastAsia="en-US" w:bidi="ar-SA"/>
    </w:rPr>
  </w:style>
  <w:style w:type="character" w:customStyle="1" w:styleId="138">
    <w:name w:val="Heading 1 Char"/>
    <w:basedOn w:val="32"/>
    <w:link w:val="2"/>
    <w:qFormat/>
    <w:uiPriority w:val="9"/>
    <w:rPr>
      <w:rFonts w:ascii="ＭＳ ゴシック" w:hAnsi="ＭＳ ゴシック" w:eastAsia="ＭＳ ゴシック" w:cs="ＭＳ ゴシック"/>
      <w:b/>
      <w:bCs/>
      <w:color w:val="376092" w:themeColor="accent1" w:themeShade="BF"/>
      <w:sz w:val="28"/>
      <w:szCs w:val="28"/>
    </w:rPr>
  </w:style>
  <w:style w:type="character" w:customStyle="1" w:styleId="139">
    <w:name w:val="Heading 2 Char"/>
    <w:basedOn w:val="32"/>
    <w:link w:val="3"/>
    <w:uiPriority w:val="9"/>
    <w:rPr>
      <w:rFonts w:ascii="ＭＳ ゴシック" w:hAnsi="ＭＳ ゴシック" w:eastAsia="ＭＳ ゴシック" w:cs="ＭＳ ゴシック"/>
      <w:b/>
      <w:bCs/>
      <w:color w:val="4F81BD" w:themeColor="accent1"/>
      <w:sz w:val="26"/>
      <w:szCs w:val="26"/>
      <w14:textFill>
        <w14:solidFill>
          <w14:schemeClr w14:val="accent1"/>
        </w14:solidFill>
      </w14:textFill>
    </w:rPr>
  </w:style>
  <w:style w:type="character" w:customStyle="1" w:styleId="140">
    <w:name w:val="Heading 3 Char"/>
    <w:basedOn w:val="32"/>
    <w:link w:val="4"/>
    <w:qFormat/>
    <w:uiPriority w:val="9"/>
    <w:rPr>
      <w:rFonts w:ascii="ＭＳ ゴシック" w:hAnsi="ＭＳ ゴシック" w:eastAsia="ＭＳ ゴシック" w:cs="ＭＳ ゴシック"/>
      <w:b/>
      <w:bCs/>
      <w:color w:val="4F81BD" w:themeColor="accent1"/>
      <w14:textFill>
        <w14:solidFill>
          <w14:schemeClr w14:val="accent1"/>
        </w14:solidFill>
      </w14:textFill>
    </w:rPr>
  </w:style>
  <w:style w:type="character" w:customStyle="1" w:styleId="141">
    <w:name w:val="Title Char"/>
    <w:basedOn w:val="32"/>
    <w:link w:val="18"/>
    <w:uiPriority w:val="10"/>
    <w:rPr>
      <w:rFonts w:ascii="ＭＳ ゴシック" w:hAnsi="ＭＳ ゴシック" w:eastAsia="ＭＳ ゴシック" w:cs="ＭＳ ゴシック"/>
      <w:color w:val="17375E" w:themeColor="text2" w:themeShade="BF"/>
      <w:spacing w:val="5"/>
      <w:kern w:val="28"/>
      <w:sz w:val="52"/>
      <w:szCs w:val="52"/>
    </w:rPr>
  </w:style>
  <w:style w:type="character" w:customStyle="1" w:styleId="142">
    <w:name w:val="Subtitle Char"/>
    <w:basedOn w:val="32"/>
    <w:link w:val="27"/>
    <w:uiPriority w:val="11"/>
    <w:rPr>
      <w:rFonts w:ascii="ＭＳ ゴシック" w:hAnsi="ＭＳ ゴシック" w:eastAsia="ＭＳ ゴシック" w:cs="ＭＳ ゴシック"/>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9"/>
    <w:uiPriority w:val="99"/>
  </w:style>
  <w:style w:type="character" w:customStyle="1" w:styleId="145">
    <w:name w:val="Body Text 2 Char"/>
    <w:basedOn w:val="32"/>
    <w:link w:val="12"/>
    <w:uiPriority w:val="99"/>
  </w:style>
  <w:style w:type="character" w:customStyle="1" w:styleId="146">
    <w:name w:val="Body Text 3 Char"/>
    <w:basedOn w:val="32"/>
    <w:link w:val="28"/>
    <w:uiPriority w:val="99"/>
    <w:rPr>
      <w:rFonts w:ascii="ＭＳ ゴシック" w:hAnsi="ＭＳ ゴシック" w:eastAsia="ＭＳ ゴシック" w:cs="ＭＳ ゴシック"/>
      <w:sz w:val="16"/>
      <w:szCs w:val="16"/>
    </w:rPr>
  </w:style>
  <w:style w:type="character" w:customStyle="1" w:styleId="147">
    <w:name w:val="Macro Text Char"/>
    <w:basedOn w:val="32"/>
    <w:link w:val="29"/>
    <w:qFormat/>
    <w:uiPriority w:val="99"/>
    <w:rPr>
      <w:rFonts w:ascii="ＭＳ ゴシック" w:hAnsi="ＭＳ ゴシック" w:eastAsia="ＭＳ ゴシック" w:cs="ＭＳ ゴシック"/>
      <w:sz w:val="20"/>
      <w:szCs w:val="20"/>
    </w:rPr>
  </w:style>
  <w:style w:type="paragraph" w:styleId="148">
    <w:name w:val="Quote"/>
    <w:basedOn w:val="1"/>
    <w:next w:val="1"/>
    <w:link w:val="149"/>
    <w:qFormat/>
    <w:uiPriority w:val="29"/>
    <w:rPr>
      <w:rFonts w:ascii="ＭＳ ゴシック" w:hAnsi="ＭＳ ゴシック" w:eastAsia="ＭＳ ゴシック" w:cs="ＭＳ ゴシック"/>
      <w:i/>
      <w:iCs/>
      <w:color w:val="000000" w:themeColor="text1"/>
      <w14:textFill>
        <w14:solidFill>
          <w14:schemeClr w14:val="tx1"/>
        </w14:solidFill>
      </w14:textFill>
    </w:rPr>
  </w:style>
  <w:style w:type="character" w:customStyle="1" w:styleId="149">
    <w:name w:val="Quote Char"/>
    <w:basedOn w:val="32"/>
    <w:link w:val="148"/>
    <w:uiPriority w:val="29"/>
    <w:rPr>
      <w:rFonts w:ascii="ＭＳ ゴシック" w:hAnsi="ＭＳ ゴシック" w:eastAsia="ＭＳ ゴシック" w:cs="ＭＳ ゴシック"/>
      <w:i/>
      <w:iCs/>
      <w:color w:val="000000" w:themeColor="text1"/>
      <w14:textFill>
        <w14:solidFill>
          <w14:schemeClr w14:val="tx1"/>
        </w14:solidFill>
      </w14:textFill>
    </w:rPr>
  </w:style>
  <w:style w:type="character" w:customStyle="1" w:styleId="150">
    <w:name w:val="Heading 4 Char"/>
    <w:basedOn w:val="32"/>
    <w:link w:val="5"/>
    <w:semiHidden/>
    <w:uiPriority w:val="9"/>
    <w:rPr>
      <w:rFonts w:ascii="ＭＳ ゴシック" w:hAnsi="ＭＳ ゴシック" w:eastAsia="ＭＳ ゴシック" w:cs="ＭＳ ゴシック"/>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ＭＳ ゴシック" w:hAnsi="ＭＳ ゴシック" w:eastAsia="ＭＳ ゴシック" w:cs="ＭＳ ゴシック"/>
      <w:color w:val="254061" w:themeColor="accent1" w:themeShade="80"/>
    </w:rPr>
  </w:style>
  <w:style w:type="character" w:customStyle="1" w:styleId="152">
    <w:name w:val="Heading 6 Char"/>
    <w:basedOn w:val="32"/>
    <w:link w:val="7"/>
    <w:semiHidden/>
    <w:uiPriority w:val="9"/>
    <w:rPr>
      <w:rFonts w:ascii="ＭＳ ゴシック" w:hAnsi="ＭＳ ゴシック" w:eastAsia="ＭＳ ゴシック" w:cs="ＭＳ ゴシック"/>
      <w:i/>
      <w:iCs/>
      <w:color w:val="254061" w:themeColor="accent1" w:themeShade="80"/>
    </w:rPr>
  </w:style>
  <w:style w:type="character" w:customStyle="1" w:styleId="153">
    <w:name w:val="Heading 7 Char"/>
    <w:basedOn w:val="32"/>
    <w:link w:val="8"/>
    <w:semiHidden/>
    <w:uiPriority w:val="9"/>
    <w:rPr>
      <w:rFonts w:ascii="ＭＳ ゴシック" w:hAnsi="ＭＳ ゴシック" w:eastAsia="ＭＳ ゴシック" w:cs="ＭＳ ゴシック"/>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ＭＳ ゴシック" w:hAnsi="ＭＳ ゴシック" w:eastAsia="ＭＳ ゴシック" w:cs="ＭＳ ゴシック"/>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ＭＳ ゴシック" w:hAnsi="ＭＳ ゴシック" w:eastAsia="ＭＳ ゴシック" w:cs="ＭＳ ゴシック"/>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ＭＳ ゴシック" w:hAnsi="ＭＳ ゴシック" w:eastAsia="ＭＳ ゴシック" w:cs="ＭＳ ゴシック"/>
      <w:b/>
      <w:bCs/>
      <w:i/>
      <w:iCs/>
      <w:color w:val="4F81BD" w:themeColor="accent1"/>
      <w14:textFill>
        <w14:solidFill>
          <w14:schemeClr w14:val="accent1"/>
        </w14:solidFill>
      </w14:textFill>
    </w:rPr>
  </w:style>
  <w:style w:type="character" w:customStyle="1" w:styleId="157">
    <w:name w:val="Intense Quote Char"/>
    <w:basedOn w:val="32"/>
    <w:link w:val="156"/>
    <w:uiPriority w:val="30"/>
    <w:rPr>
      <w:rFonts w:ascii="ＭＳ ゴシック" w:hAnsi="ＭＳ ゴシック" w:eastAsia="ＭＳ ゴシック" w:cs="ＭＳ ゴシック"/>
      <w:b/>
      <w:bCs/>
      <w:i/>
      <w:iCs/>
      <w:color w:val="4F81BD" w:themeColor="accent1"/>
      <w14:textFill>
        <w14:solidFill>
          <w14:schemeClr w14:val="accent1"/>
        </w14:solidFill>
      </w14:textFill>
    </w:rPr>
  </w:style>
  <w:style w:type="character" w:customStyle="1" w:styleId="158">
    <w:name w:val="Subtle Emphasis"/>
    <w:basedOn w:val="32"/>
    <w:qFormat/>
    <w:uiPriority w:val="19"/>
    <w:rPr>
      <w:rFonts w:ascii="ＭＳ ゴシック" w:hAnsi="ＭＳ ゴシック" w:eastAsia="ＭＳ ゴシック" w:cs="ＭＳ ゴシック"/>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rFonts w:ascii="ＭＳ ゴシック" w:hAnsi="ＭＳ ゴシック" w:eastAsia="ＭＳ ゴシック" w:cs="ＭＳ ゴシック"/>
      <w:b/>
      <w:bCs/>
      <w:i/>
      <w:iCs/>
      <w:color w:val="4F81BD" w:themeColor="accent1"/>
      <w14:textFill>
        <w14:solidFill>
          <w14:schemeClr w14:val="accent1"/>
        </w14:solidFill>
      </w14:textFill>
    </w:rPr>
  </w:style>
  <w:style w:type="character" w:customStyle="1" w:styleId="160">
    <w:name w:val="Subtle Reference"/>
    <w:basedOn w:val="32"/>
    <w:qFormat/>
    <w:uiPriority w:val="31"/>
    <w:rPr>
      <w:rFonts w:ascii="ＭＳ ゴシック" w:hAnsi="ＭＳ ゴシック" w:eastAsia="ＭＳ ゴシック" w:cs="ＭＳ ゴシック"/>
      <w:smallCaps/>
      <w:color w:val="C0504D" w:themeColor="accent2"/>
      <w:u w:val="single"/>
      <w14:textFill>
        <w14:solidFill>
          <w14:schemeClr w14:val="accent2"/>
        </w14:solidFill>
      </w14:textFill>
    </w:rPr>
  </w:style>
  <w:style w:type="character" w:customStyle="1" w:styleId="161">
    <w:name w:val="Intense Reference"/>
    <w:basedOn w:val="32"/>
    <w:qFormat/>
    <w:uiPriority w:val="32"/>
    <w:rPr>
      <w:rFonts w:ascii="ＭＳ ゴシック" w:hAnsi="ＭＳ ゴシック" w:eastAsia="ＭＳ ゴシック" w:cs="ＭＳ ゴシック"/>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rFonts w:ascii="ＭＳ ゴシック" w:hAnsi="ＭＳ ゴシック" w:eastAsia="ＭＳ ゴシック" w:cs="ＭＳ ゴシック"/>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RegChapter"/>
    <w:uiPriority w:val="0"/>
    <w:pPr>
      <w:spacing w:before="80" w:after="40" w:line="240" w:lineRule="auto"/>
    </w:pPr>
    <w:rPr>
      <w:rFonts w:ascii="ＭＳ ゴシック" w:hAnsi="ＭＳ ゴシック" w:eastAsia="ＭＳ ゴシック" w:cs="ＭＳ ゴシック"/>
      <w:b/>
      <w:color w:val="FFFFFF"/>
      <w:sz w:val="21"/>
      <w:szCs w:val="22"/>
      <w:lang w:val="en-US" w:eastAsia="en-US" w:bidi="ar-SA"/>
    </w:rPr>
  </w:style>
  <w:style w:type="paragraph" w:customStyle="1" w:styleId="165">
    <w:name w:val="RegArticle"/>
    <w:uiPriority w:val="0"/>
    <w:pPr>
      <w:spacing w:before="40" w:after="0" w:line="240" w:lineRule="auto"/>
    </w:pPr>
    <w:rPr>
      <w:rFonts w:ascii="ＭＳ ゴシック" w:hAnsi="ＭＳ ゴシック" w:eastAsia="ＭＳ ゴシック" w:cs="ＭＳ ゴシック"/>
      <w:b/>
      <w:color w:val="202428"/>
      <w:sz w:val="19"/>
      <w:szCs w:val="22"/>
      <w:lang w:val="en-US" w:eastAsia="en-US" w:bidi="ar-SA"/>
    </w:rPr>
  </w:style>
  <w:style w:type="paragraph" w:customStyle="1" w:styleId="166">
    <w:name w:val="RegBody"/>
    <w:uiPriority w:val="0"/>
    <w:pPr>
      <w:spacing w:before="0" w:after="20" w:line="240" w:lineRule="auto"/>
    </w:pPr>
    <w:rPr>
      <w:rFonts w:ascii="ＭＳ ゴシック" w:hAnsi="ＭＳ ゴシック" w:eastAsia="ＭＳ ゴシック" w:cs="ＭＳ ゴシック"/>
      <w:color w:val="202428"/>
      <w:sz w:val="18"/>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Office_11.8.2.8531_F1E327BC-269C-435d-A152-05C5408002CA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一般社団法人 建設職人甲子園</dc:creator>
  <dc:description>generated by python-docx</dc:description>
  <cp:keywords>建設職人甲子園, サポーター, 申込書</cp:keywords>
  <cp:lastModifiedBy>PC_User</cp:lastModifiedBy>
  <dcterms:modified xsi:type="dcterms:W3CDTF">2026-07-16T16:54:53Z</dcterms:modified>
  <dc:subject>サポーター申込書およびサポーター資格規定</dc:subject>
  <dc:title>建設職人甲子園 サポーター申込書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1041-11.8.2.8531</vt:lpwstr>
  </property>
</Properties>
</file>