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31" w:type="dxa"/>
        <w:tblInd w:w="-34" w:type="dxa"/>
        <w:shd w:val="clear" w:color="auto" w:fill="F2F2F2" w:themeFill="background1" w:themeFillShade="F2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31"/>
      </w:tblGrid>
      <w:tr w:rsidR="00AA1319" w14:paraId="0D598E27" w14:textId="77777777" w:rsidTr="07602042">
        <w:tc>
          <w:tcPr>
            <w:tcW w:w="8931" w:type="dxa"/>
            <w:shd w:val="clear" w:color="auto" w:fill="F2F2F2" w:themeFill="background1" w:themeFillShade="F2"/>
          </w:tcPr>
          <w:p w14:paraId="3294B110" w14:textId="3FF3BA87" w:rsidR="00AA1319" w:rsidRPr="002F0E54" w:rsidRDefault="7D752C30" w:rsidP="00B5509A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7602042">
              <w:rPr>
                <w:rFonts w:asciiTheme="majorHAnsi" w:hAnsiTheme="majorHAnsi" w:cstheme="majorBidi"/>
                <w:b/>
                <w:bCs/>
              </w:rPr>
              <w:t>Th</w:t>
            </w:r>
            <w:r w:rsidR="6E2AF521" w:rsidRPr="07602042">
              <w:rPr>
                <w:rFonts w:asciiTheme="majorHAnsi" w:hAnsiTheme="majorHAnsi" w:cstheme="majorBidi"/>
                <w:b/>
                <w:bCs/>
              </w:rPr>
              <w:t>is</w:t>
            </w:r>
            <w:r w:rsidRPr="07602042">
              <w:rPr>
                <w:rFonts w:asciiTheme="majorHAnsi" w:hAnsiTheme="majorHAnsi" w:cstheme="majorBidi"/>
                <w:b/>
                <w:bCs/>
              </w:rPr>
              <w:t xml:space="preserve"> Vision Card outlines the </w:t>
            </w:r>
            <w:r w:rsidR="1B8AB168" w:rsidRPr="07602042">
              <w:rPr>
                <w:rFonts w:asciiTheme="majorHAnsi" w:hAnsiTheme="majorHAnsi" w:cstheme="majorBidi"/>
                <w:b/>
                <w:bCs/>
              </w:rPr>
              <w:t xml:space="preserve">desired business outcome, </w:t>
            </w:r>
            <w:r w:rsidRPr="07602042">
              <w:rPr>
                <w:rFonts w:asciiTheme="majorHAnsi" w:hAnsiTheme="majorHAnsi" w:cstheme="majorBidi"/>
                <w:b/>
                <w:bCs/>
              </w:rPr>
              <w:t xml:space="preserve">context, </w:t>
            </w:r>
            <w:r w:rsidR="09377E2A" w:rsidRPr="07602042">
              <w:rPr>
                <w:rFonts w:asciiTheme="majorHAnsi" w:hAnsiTheme="majorHAnsi" w:cstheme="majorBidi"/>
                <w:b/>
                <w:bCs/>
              </w:rPr>
              <w:t>problem,</w:t>
            </w:r>
            <w:r w:rsidRPr="07602042">
              <w:rPr>
                <w:rFonts w:asciiTheme="majorHAnsi" w:hAnsiTheme="majorHAnsi" w:cstheme="majorBidi"/>
                <w:b/>
                <w:bCs/>
              </w:rPr>
              <w:t xml:space="preserve"> and vision for </w:t>
            </w:r>
            <w:r w:rsidR="4B3FA51F" w:rsidRPr="07602042">
              <w:rPr>
                <w:rFonts w:asciiTheme="majorHAnsi" w:hAnsiTheme="majorHAnsi" w:cstheme="majorBidi"/>
                <w:b/>
                <w:bCs/>
              </w:rPr>
              <w:t>your</w:t>
            </w:r>
            <w:r w:rsidR="6E2AF521" w:rsidRPr="07602042">
              <w:rPr>
                <w:rFonts w:asciiTheme="majorHAnsi" w:hAnsiTheme="majorHAnsi" w:cstheme="majorBidi"/>
                <w:b/>
                <w:bCs/>
              </w:rPr>
              <w:t xml:space="preserve"> </w:t>
            </w:r>
            <w:r w:rsidRPr="07602042">
              <w:rPr>
                <w:rFonts w:asciiTheme="majorHAnsi" w:hAnsiTheme="majorHAnsi" w:cstheme="majorBidi"/>
                <w:b/>
                <w:bCs/>
              </w:rPr>
              <w:t xml:space="preserve">new project idea. The following questions will guide technical teams in providing ball-park T Shirt sizing for the proposal. </w:t>
            </w:r>
            <w:r w:rsidRPr="07602042">
              <w:rPr>
                <w:rFonts w:ascii="Calibri" w:hAnsi="Calibri" w:cs="Calibri"/>
                <w:lang w:val="en-GB"/>
              </w:rPr>
              <w:t>If unsure, provide your best first draft — your Business Engagement Mobilisation Partner will help you refine this</w:t>
            </w:r>
            <w:r w:rsidR="4B3FA51F" w:rsidRPr="07602042">
              <w:rPr>
                <w:rFonts w:ascii="Calibri" w:hAnsi="Calibri" w:cs="Calibri"/>
                <w:lang w:val="en-GB"/>
              </w:rPr>
              <w:t xml:space="preserve"> after submission</w:t>
            </w:r>
            <w:r w:rsidRPr="07602042">
              <w:rPr>
                <w:rFonts w:ascii="Calibri" w:hAnsi="Calibri" w:cs="Calibri"/>
                <w:lang w:val="en-GB"/>
              </w:rPr>
              <w:t>.</w:t>
            </w:r>
            <w:r w:rsidRPr="07602042">
              <w:rPr>
                <w:rFonts w:ascii="Calibri" w:hAnsi="Calibri" w:cs="Calibri"/>
                <w:color w:val="000000" w:themeColor="text1"/>
              </w:rPr>
              <w:t xml:space="preserve"> </w:t>
            </w:r>
          </w:p>
        </w:tc>
      </w:tr>
    </w:tbl>
    <w:p w14:paraId="279687B8" w14:textId="77777777" w:rsidR="00AA1319" w:rsidRDefault="00AA1319" w:rsidP="00B214DE">
      <w:pPr>
        <w:ind w:left="357" w:hanging="357"/>
      </w:pPr>
    </w:p>
    <w:p w14:paraId="3569439E" w14:textId="38DC5E2A" w:rsidR="0095520C" w:rsidRDefault="00CA2AA6" w:rsidP="00B214DE">
      <w:pPr>
        <w:pStyle w:val="Heading1"/>
        <w:numPr>
          <w:ilvl w:val="0"/>
          <w:numId w:val="14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Desired SMART Business Outcome</w:t>
      </w:r>
    </w:p>
    <w:p w14:paraId="13A4897B" w14:textId="7086E01F" w:rsidR="00AC72CB" w:rsidRDefault="00AC72CB" w:rsidP="00AC72CB">
      <w:pPr>
        <w:spacing w:after="0"/>
        <w:rPr>
          <w:rFonts w:ascii="Calibri" w:hAnsi="Calibri" w:cs="Calibri"/>
          <w:i/>
          <w:iCs/>
          <w:sz w:val="20"/>
          <w:szCs w:val="20"/>
        </w:rPr>
      </w:pPr>
      <w:r w:rsidRPr="008D303E">
        <w:rPr>
          <w:rFonts w:ascii="Calibri" w:hAnsi="Calibri" w:cs="Calibri"/>
          <w:i/>
          <w:iCs/>
          <w:sz w:val="20"/>
          <w:szCs w:val="20"/>
        </w:rPr>
        <w:t>Business outcomes should be measurable change</w:t>
      </w:r>
      <w:r w:rsidR="00F91B6E">
        <w:rPr>
          <w:rFonts w:ascii="Calibri" w:hAnsi="Calibri" w:cs="Calibri"/>
          <w:i/>
          <w:iCs/>
          <w:sz w:val="20"/>
          <w:szCs w:val="20"/>
        </w:rPr>
        <w:t>s</w:t>
      </w:r>
      <w:r w:rsidRPr="008D303E">
        <w:rPr>
          <w:rFonts w:ascii="Calibri" w:hAnsi="Calibri" w:cs="Calibri"/>
          <w:i/>
          <w:iCs/>
          <w:sz w:val="20"/>
          <w:szCs w:val="20"/>
        </w:rPr>
        <w:t xml:space="preserve"> in a business metric, within a set timescale, for a clear stakeholder, and aligned to one or more strategic goals</w:t>
      </w:r>
      <w:r w:rsidR="005007C0">
        <w:rPr>
          <w:rFonts w:ascii="Calibri" w:hAnsi="Calibri" w:cs="Calibri"/>
          <w:i/>
          <w:iCs/>
          <w:sz w:val="20"/>
          <w:szCs w:val="20"/>
        </w:rPr>
        <w:t xml:space="preserve"> for your business</w:t>
      </w:r>
      <w:r w:rsidR="00ED49B6">
        <w:rPr>
          <w:rFonts w:ascii="Calibri" w:hAnsi="Calibri" w:cs="Calibri"/>
          <w:i/>
          <w:iCs/>
          <w:sz w:val="20"/>
          <w:szCs w:val="20"/>
        </w:rPr>
        <w:t>-</w:t>
      </w:r>
      <w:r w:rsidR="005007C0">
        <w:rPr>
          <w:rFonts w:ascii="Calibri" w:hAnsi="Calibri" w:cs="Calibri"/>
          <w:i/>
          <w:iCs/>
          <w:sz w:val="20"/>
          <w:szCs w:val="20"/>
        </w:rPr>
        <w:t>unit</w:t>
      </w:r>
      <w:r w:rsidRPr="008D303E">
        <w:rPr>
          <w:rFonts w:ascii="Calibri" w:hAnsi="Calibri" w:cs="Calibri"/>
          <w:i/>
          <w:iCs/>
          <w:sz w:val="20"/>
          <w:szCs w:val="20"/>
        </w:rPr>
        <w:t xml:space="preserve"> e.g</w:t>
      </w:r>
      <w:r w:rsidRPr="00A34A1D">
        <w:rPr>
          <w:rFonts w:ascii="Calibri" w:hAnsi="Calibri" w:cs="Calibri"/>
          <w:i/>
          <w:iCs/>
          <w:sz w:val="20"/>
          <w:szCs w:val="20"/>
        </w:rPr>
        <w:t xml:space="preserve">. </w:t>
      </w:r>
    </w:p>
    <w:p w14:paraId="2A3AECB5" w14:textId="77777777" w:rsidR="00AC72CB" w:rsidRPr="00E842F2" w:rsidRDefault="00AC72CB" w:rsidP="00AC72CB">
      <w:pPr>
        <w:pStyle w:val="ListParagraph"/>
        <w:numPr>
          <w:ilvl w:val="0"/>
          <w:numId w:val="21"/>
        </w:numPr>
        <w:rPr>
          <w:rFonts w:ascii="Calibri" w:hAnsi="Calibri" w:cs="Calibri"/>
          <w:i/>
          <w:iCs/>
          <w:sz w:val="20"/>
          <w:szCs w:val="20"/>
          <w:lang w:val="en-GB"/>
        </w:rPr>
      </w:pPr>
      <w:r w:rsidRPr="00E842F2">
        <w:rPr>
          <w:rFonts w:ascii="Calibri" w:hAnsi="Calibri" w:cs="Calibri"/>
          <w:i/>
          <w:iCs/>
          <w:sz w:val="20"/>
          <w:szCs w:val="20"/>
          <w:lang w:val="en-GB"/>
        </w:rPr>
        <w:t>Reduce sales cycle duration for B2B customers by 20% within 12 months, enabling faster revenue realisation and improved customer experience</w:t>
      </w:r>
    </w:p>
    <w:p w14:paraId="360908D4" w14:textId="319797FF" w:rsidR="00AC72CB" w:rsidRPr="00AC72CB" w:rsidRDefault="00AC72CB" w:rsidP="00AC72CB">
      <w:pPr>
        <w:pStyle w:val="ListParagraph"/>
        <w:numPr>
          <w:ilvl w:val="0"/>
          <w:numId w:val="21"/>
        </w:numPr>
      </w:pP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t>Increase ‘fix broadband fault in one contact’ rates from 55% to 85% by Q4 2027, reducing operational cost</w:t>
      </w: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noBreakHyphen/>
        <w:t>to</w:t>
      </w: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noBreakHyphen/>
        <w:t>serve and increasing customer satisfaction in our network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3941ED" w:rsidRPr="001D62AE" w14:paraId="733EBA85" w14:textId="77777777" w:rsidTr="07602042">
        <w:tc>
          <w:tcPr>
            <w:tcW w:w="4046" w:type="dxa"/>
          </w:tcPr>
          <w:p w14:paraId="263D4B97" w14:textId="1D59A4D4" w:rsidR="003941ED" w:rsidRDefault="003941ED" w:rsidP="003941E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Pro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posed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Title</w:t>
            </w:r>
          </w:p>
        </w:tc>
        <w:tc>
          <w:tcPr>
            <w:tcW w:w="4851" w:type="dxa"/>
          </w:tcPr>
          <w:p w14:paraId="1889A2FE" w14:textId="5C0714B9" w:rsidR="003941ED" w:rsidRDefault="65467A18" w:rsidP="0760204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760204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g</w:t>
            </w:r>
            <w:r w:rsidR="00DC67BF" w:rsidRPr="0760204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iffgaff </w:t>
            </w:r>
            <w:r w:rsidR="006F6F70" w:rsidRPr="0760204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5G Standalone</w:t>
            </w:r>
            <w:r w:rsidR="7C198281" w:rsidRPr="0760204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Enablement</w:t>
            </w:r>
          </w:p>
        </w:tc>
      </w:tr>
      <w:tr w:rsidR="006317CC" w:rsidRPr="001D62AE" w14:paraId="72FDCEC3" w14:textId="77777777" w:rsidTr="07602042">
        <w:tc>
          <w:tcPr>
            <w:tcW w:w="4046" w:type="dxa"/>
          </w:tcPr>
          <w:p w14:paraId="3A2CBDC4" w14:textId="1A9A3752" w:rsidR="006317CC" w:rsidRDefault="006317CC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Primary (SMART) Outcome statement</w:t>
            </w:r>
          </w:p>
        </w:tc>
        <w:tc>
          <w:tcPr>
            <w:tcW w:w="4851" w:type="dxa"/>
          </w:tcPr>
          <w:p w14:paraId="6178D12E" w14:textId="2A75F9FB" w:rsidR="006317CC" w:rsidRDefault="001F1D32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E94A41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 xml:space="preserve">Enable </w:t>
            </w:r>
            <w:r w:rsidR="00F2617A" w:rsidRPr="00E94A41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>giffgaff to give 5GSA by default to their customers</w:t>
            </w:r>
            <w:r w:rsidR="00A807B7" w:rsidRPr="00E94A41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 xml:space="preserve"> by </w:t>
            </w:r>
            <w:r w:rsidR="00E94A41" w:rsidRPr="00E94A4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June</w:t>
            </w:r>
            <w:r w:rsidR="00A807B7" w:rsidRPr="00E94A41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 xml:space="preserve"> 2027 in order to </w:t>
            </w:r>
            <w:r w:rsidR="00BE5DF6" w:rsidRPr="00E94A41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 xml:space="preserve">improve mobile experience, reduce churn, </w:t>
            </w:r>
            <w:r w:rsidR="00B77E5E" w:rsidRPr="00E94A41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>network efficiency and feature parity across brands</w:t>
            </w:r>
          </w:p>
        </w:tc>
      </w:tr>
      <w:tr w:rsidR="00552443" w:rsidRPr="001D62AE" w14:paraId="126B599F" w14:textId="77777777" w:rsidTr="07602042">
        <w:tc>
          <w:tcPr>
            <w:tcW w:w="8897" w:type="dxa"/>
            <w:gridSpan w:val="2"/>
          </w:tcPr>
          <w:p w14:paraId="7B9B5DD3" w14:textId="28C3C426" w:rsidR="00552443" w:rsidRPr="00055438" w:rsidRDefault="00A96732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055438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The above can be derived by answering the following questions</w:t>
            </w:r>
            <w:r w:rsidR="00055438" w:rsidRPr="00055438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:</w:t>
            </w:r>
          </w:p>
        </w:tc>
      </w:tr>
      <w:tr w:rsidR="00AE0B99" w:rsidRPr="001D62AE" w14:paraId="1AD59380" w14:textId="77777777" w:rsidTr="07602042">
        <w:tc>
          <w:tcPr>
            <w:tcW w:w="4046" w:type="dxa"/>
          </w:tcPr>
          <w:p w14:paraId="14748F58" w14:textId="1B32B7E2" w:rsidR="00AE0B99" w:rsidRDefault="00AE0B99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type of </w:t>
            </w:r>
            <w:r w:rsidR="00E100DF">
              <w:rPr>
                <w:rFonts w:ascii="Calibri" w:hAnsi="Calibri" w:cs="Calibri"/>
                <w:b/>
                <w:bCs/>
                <w:sz w:val="20"/>
                <w:szCs w:val="20"/>
              </w:rPr>
              <w:t>state change/improvement must the project deliver</w:t>
            </w:r>
            <w:r w:rsidR="005B1A4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56ABE0A2" w14:textId="24C8E527" w:rsidR="00AE0B99" w:rsidRDefault="00965971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2173A4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Enable</w:t>
            </w:r>
            <w:r w:rsidR="00994506" w:rsidRPr="002173A4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giffgaff to </w:t>
            </w:r>
            <w:r w:rsidR="471BED5C" w:rsidRPr="002173A4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provide 5GSA to their customer base</w:t>
            </w:r>
          </w:p>
        </w:tc>
      </w:tr>
      <w:tr w:rsidR="00AE0B99" w:rsidRPr="001D62AE" w14:paraId="4298A9F4" w14:textId="77777777" w:rsidTr="07602042">
        <w:tc>
          <w:tcPr>
            <w:tcW w:w="4046" w:type="dxa"/>
          </w:tcPr>
          <w:p w14:paraId="0E885784" w14:textId="4C5CF93E" w:rsidR="00AE0B99" w:rsidRDefault="005B1A44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In which</w:t>
            </w:r>
            <w:r w:rsidR="0018087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business metric?</w:t>
            </w:r>
          </w:p>
        </w:tc>
        <w:tc>
          <w:tcPr>
            <w:tcW w:w="4851" w:type="dxa"/>
          </w:tcPr>
          <w:p w14:paraId="1F921768" w14:textId="68398DA7" w:rsidR="00994506" w:rsidRDefault="00965971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5GSA</w:t>
            </w:r>
            <w:r w:rsidR="00424D2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by default</w:t>
            </w:r>
          </w:p>
        </w:tc>
      </w:tr>
      <w:tr w:rsidR="00AE0B99" w:rsidRPr="001D62AE" w14:paraId="5889D060" w14:textId="77777777" w:rsidTr="07602042">
        <w:tc>
          <w:tcPr>
            <w:tcW w:w="4046" w:type="dxa"/>
          </w:tcPr>
          <w:p w14:paraId="75BCBFD1" w14:textId="7B3A598A" w:rsidR="00AE0B99" w:rsidRDefault="00766845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For which</w:t>
            </w:r>
            <w:r w:rsidR="008F7A9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specific stakeholder or business user?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</w:t>
            </w:r>
            <w:r w:rsidR="00107978">
              <w:rPr>
                <w:rFonts w:ascii="Calibri" w:hAnsi="Calibri" w:cs="Calibri"/>
                <w:b/>
                <w:bCs/>
                <w:sz w:val="20"/>
                <w:szCs w:val="20"/>
              </w:rPr>
              <w:t>Primary outcome beneficiary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851" w:type="dxa"/>
          </w:tcPr>
          <w:p w14:paraId="6517AE62" w14:textId="1314B51E" w:rsidR="00AE0B99" w:rsidRDefault="00994506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giffgaff customers</w:t>
            </w:r>
          </w:p>
        </w:tc>
      </w:tr>
      <w:tr w:rsidR="00AE0B99" w:rsidRPr="001D62AE" w14:paraId="2DF00EA2" w14:textId="77777777" w:rsidTr="07602042">
        <w:tc>
          <w:tcPr>
            <w:tcW w:w="4046" w:type="dxa"/>
          </w:tcPr>
          <w:p w14:paraId="3A0BC67F" w14:textId="03448CB1" w:rsidR="00AE0B99" w:rsidRDefault="00574547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By 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how much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>Q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uantified amount or percentage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is required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851" w:type="dxa"/>
          </w:tcPr>
          <w:p w14:paraId="70CAC4E2" w14:textId="1D441057" w:rsidR="00AE0B99" w:rsidRDefault="0003401A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All</w:t>
            </w:r>
          </w:p>
        </w:tc>
      </w:tr>
      <w:tr w:rsidR="004C1338" w:rsidRPr="001D62AE" w14:paraId="28D31615" w14:textId="77777777" w:rsidTr="07602042">
        <w:tc>
          <w:tcPr>
            <w:tcW w:w="4046" w:type="dxa"/>
          </w:tcPr>
          <w:p w14:paraId="6BA1AEB7" w14:textId="4365B74E" w:rsidR="004C1338" w:rsidRDefault="00B15D7B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current </w:t>
            </w:r>
            <w:r w:rsidR="000939AE">
              <w:rPr>
                <w:rFonts w:ascii="Calibri" w:hAnsi="Calibri" w:cs="Calibri"/>
                <w:b/>
                <w:bCs/>
                <w:sz w:val="20"/>
                <w:szCs w:val="20"/>
              </w:rPr>
              <w:t>value for this business metric?</w:t>
            </w:r>
          </w:p>
        </w:tc>
        <w:tc>
          <w:tcPr>
            <w:tcW w:w="4851" w:type="dxa"/>
          </w:tcPr>
          <w:p w14:paraId="34B89905" w14:textId="1D139BCA" w:rsidR="004C1338" w:rsidRDefault="0003401A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0%</w:t>
            </w:r>
            <w:r w:rsidR="00833C7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of giffgaff customers are enabled for 5GSA</w:t>
            </w:r>
          </w:p>
        </w:tc>
      </w:tr>
      <w:tr w:rsidR="00AE0B99" w:rsidRPr="001D62AE" w14:paraId="4366011F" w14:textId="77777777" w:rsidTr="07602042">
        <w:tc>
          <w:tcPr>
            <w:tcW w:w="4046" w:type="dxa"/>
          </w:tcPr>
          <w:p w14:paraId="6D6E327E" w14:textId="5FC5A208" w:rsidR="00AE0B99" w:rsidRDefault="00171101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Within what timeframe?</w:t>
            </w:r>
          </w:p>
        </w:tc>
        <w:tc>
          <w:tcPr>
            <w:tcW w:w="4851" w:type="dxa"/>
          </w:tcPr>
          <w:p w14:paraId="3793FD37" w14:textId="5D6E4DD8" w:rsidR="00AE0B99" w:rsidRDefault="00D566C9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H1 2027</w:t>
            </w:r>
          </w:p>
        </w:tc>
      </w:tr>
      <w:tr w:rsidR="00AE0B99" w:rsidRPr="001D62AE" w14:paraId="6A169083" w14:textId="77777777" w:rsidTr="07602042">
        <w:trPr>
          <w:trHeight w:val="300"/>
        </w:trPr>
        <w:tc>
          <w:tcPr>
            <w:tcW w:w="4046" w:type="dxa"/>
          </w:tcPr>
          <w:p w14:paraId="3B45C972" w14:textId="6DD3408D" w:rsidR="00AE0B99" w:rsidRDefault="001D68FF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strategic </w:t>
            </w:r>
            <w:r w:rsidR="002B5F19">
              <w:rPr>
                <w:rFonts w:ascii="Calibri" w:hAnsi="Calibri" w:cs="Calibri"/>
                <w:b/>
                <w:bCs/>
                <w:sz w:val="20"/>
                <w:szCs w:val="20"/>
              </w:rPr>
              <w:t>outcome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does this support</w:t>
            </w:r>
            <w:r w:rsidR="002B5F1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? </w:t>
            </w:r>
          </w:p>
        </w:tc>
        <w:tc>
          <w:tcPr>
            <w:tcW w:w="4851" w:type="dxa"/>
          </w:tcPr>
          <w:p w14:paraId="1D89774D" w14:textId="77777777" w:rsidR="00E70362" w:rsidRPr="00E70362" w:rsidRDefault="00E70362" w:rsidP="00E70362">
            <w:pPr>
              <w:pStyle w:val="ListParagraph"/>
              <w:numPr>
                <w:ilvl w:val="0"/>
                <w:numId w:val="25"/>
              </w:numPr>
              <w:ind w:left="492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E7036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Improve mobile data experience for giffgaff users, helping to reduce churn</w:t>
            </w:r>
            <w:r w:rsidRPr="00E7036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​</w:t>
            </w:r>
          </w:p>
          <w:p w14:paraId="3DB27FDE" w14:textId="77777777" w:rsidR="00E70362" w:rsidRPr="00E70362" w:rsidRDefault="00E70362" w:rsidP="00E70362">
            <w:pPr>
              <w:pStyle w:val="ListParagraph"/>
              <w:numPr>
                <w:ilvl w:val="0"/>
                <w:numId w:val="25"/>
              </w:numPr>
              <w:ind w:left="492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E7036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Drive wider 5G SA adoption across the O2 network footprint</w:t>
            </w:r>
            <w:r w:rsidRPr="00E7036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​</w:t>
            </w:r>
          </w:p>
          <w:p w14:paraId="03E038A6" w14:textId="77777777" w:rsidR="00E70362" w:rsidRPr="00E70362" w:rsidRDefault="00E70362" w:rsidP="00E70362">
            <w:pPr>
              <w:pStyle w:val="ListParagraph"/>
              <w:numPr>
                <w:ilvl w:val="0"/>
                <w:numId w:val="25"/>
              </w:numPr>
              <w:ind w:left="492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E7036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Support long-term network efficiency and feature parity across brands</w:t>
            </w:r>
            <w:r w:rsidRPr="00E7036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​</w:t>
            </w:r>
          </w:p>
          <w:p w14:paraId="7F4DE351" w14:textId="5A197424" w:rsidR="00AE0B99" w:rsidRPr="002B5F19" w:rsidRDefault="00AE0B99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</w:p>
        </w:tc>
      </w:tr>
    </w:tbl>
    <w:p w14:paraId="3CCB0277" w14:textId="77777777" w:rsidR="00763C91" w:rsidRDefault="00763C91" w:rsidP="00E60B38"/>
    <w:p w14:paraId="1BAB8D41" w14:textId="2C210947" w:rsidR="00AD069D" w:rsidRPr="001806B0" w:rsidRDefault="00AD069D" w:rsidP="00B214DE">
      <w:pPr>
        <w:pStyle w:val="Heading1"/>
        <w:numPr>
          <w:ilvl w:val="0"/>
          <w:numId w:val="14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 w:rsidRPr="001806B0">
        <w:rPr>
          <w:rFonts w:ascii="Calibri" w:hAnsi="Calibri" w:cs="Calibri"/>
          <w:color w:val="000000" w:themeColor="text1"/>
        </w:rPr>
        <w:t>Stakeholders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604"/>
        <w:gridCol w:w="6293"/>
      </w:tblGrid>
      <w:tr w:rsidR="00AD069D" w:rsidRPr="009E21A4" w14:paraId="408A106C" w14:textId="77777777" w:rsidTr="07602042">
        <w:tc>
          <w:tcPr>
            <w:tcW w:w="2604" w:type="dxa"/>
          </w:tcPr>
          <w:p w14:paraId="1F56B09C" w14:textId="367A8060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Proposer</w:t>
            </w:r>
          </w:p>
        </w:tc>
        <w:tc>
          <w:tcPr>
            <w:tcW w:w="6293" w:type="dxa"/>
          </w:tcPr>
          <w:p w14:paraId="5BC21AC6" w14:textId="4CBAB9DF" w:rsidR="00AD069D" w:rsidRPr="001D62AE" w:rsidRDefault="003E5AA4" w:rsidP="0760204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2173A4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Marcus Hamilton</w:t>
            </w:r>
            <w:r w:rsidR="6C5B1CC9" w:rsidRPr="002173A4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 (Jon Fawcett, Clare Bentley</w:t>
            </w:r>
            <w:r w:rsidR="0007347A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, Colin Woods</w:t>
            </w:r>
            <w:r w:rsidR="6C5B1CC9" w:rsidRPr="002173A4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)</w:t>
            </w:r>
          </w:p>
        </w:tc>
      </w:tr>
      <w:tr w:rsidR="00AD069D" w:rsidRPr="009E21A4" w14:paraId="12E30D29" w14:textId="77777777" w:rsidTr="07602042">
        <w:tc>
          <w:tcPr>
            <w:tcW w:w="2604" w:type="dxa"/>
          </w:tcPr>
          <w:p w14:paraId="0BA4C7B2" w14:textId="37587A9B" w:rsidR="00AD069D" w:rsidRPr="009E21A4" w:rsidRDefault="0061633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 w:rsidR="00AD069D">
              <w:rPr>
                <w:rFonts w:ascii="Calibri" w:hAnsi="Calibri" w:cs="Calibri"/>
                <w:b/>
                <w:bCs/>
                <w:sz w:val="20"/>
                <w:szCs w:val="20"/>
              </w:rPr>
              <w:t>ponsor</w:t>
            </w:r>
          </w:p>
        </w:tc>
        <w:tc>
          <w:tcPr>
            <w:tcW w:w="6293" w:type="dxa"/>
          </w:tcPr>
          <w:p w14:paraId="4B8D9D94" w14:textId="38F68966" w:rsidR="00AD069D" w:rsidRPr="001D62AE" w:rsidRDefault="00E70D74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Killian Faugh</w:t>
            </w:r>
            <w:r w:rsidR="00726EA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an</w:t>
            </w:r>
          </w:p>
        </w:tc>
      </w:tr>
      <w:tr w:rsidR="000564AF" w:rsidRPr="009E21A4" w14:paraId="5211DE6C" w14:textId="77777777" w:rsidTr="07602042">
        <w:tc>
          <w:tcPr>
            <w:tcW w:w="2604" w:type="dxa"/>
          </w:tcPr>
          <w:p w14:paraId="7E525651" w14:textId="5C9410E1" w:rsidR="000564AF" w:rsidRDefault="000564A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Person accountable for the business outcome</w:t>
            </w:r>
          </w:p>
        </w:tc>
        <w:tc>
          <w:tcPr>
            <w:tcW w:w="6293" w:type="dxa"/>
          </w:tcPr>
          <w:p w14:paraId="37C66B5F" w14:textId="59450AF5" w:rsidR="000564AF" w:rsidRDefault="5C01C59D" w:rsidP="07602042">
            <w:r w:rsidRPr="0007347A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>Marc Tordoff</w:t>
            </w:r>
          </w:p>
        </w:tc>
      </w:tr>
      <w:tr w:rsidR="00AD069D" w:rsidRPr="009E21A4" w14:paraId="75A03D4C" w14:textId="77777777" w:rsidTr="07602042">
        <w:tc>
          <w:tcPr>
            <w:tcW w:w="2604" w:type="dxa"/>
          </w:tcPr>
          <w:p w14:paraId="2B7CA1EE" w14:textId="0A2F6053" w:rsidR="00AD069D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Finance Business Partner</w:t>
            </w:r>
            <w:r w:rsidR="000564A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(s) </w:t>
            </w:r>
          </w:p>
        </w:tc>
        <w:tc>
          <w:tcPr>
            <w:tcW w:w="6293" w:type="dxa"/>
          </w:tcPr>
          <w:p w14:paraId="675CFE9A" w14:textId="1555FA8F" w:rsidR="00AD069D" w:rsidRPr="001D62AE" w:rsidRDefault="003E5AA4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Rita Patel</w:t>
            </w:r>
            <w:r w:rsidR="0079042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, Charmee Gandhi</w:t>
            </w:r>
          </w:p>
        </w:tc>
      </w:tr>
      <w:tr w:rsidR="00AD069D" w:rsidRPr="009E21A4" w14:paraId="084CF027" w14:textId="77777777" w:rsidTr="07602042">
        <w:tc>
          <w:tcPr>
            <w:tcW w:w="8897" w:type="dxa"/>
            <w:gridSpan w:val="2"/>
          </w:tcPr>
          <w:p w14:paraId="1F5C8745" w14:textId="2602DC6E" w:rsidR="00AD069D" w:rsidRDefault="00AD069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Other stakeholders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(Optional)</w:t>
            </w:r>
          </w:p>
          <w:p w14:paraId="3BBE22E1" w14:textId="0AA6569C" w:rsidR="00AD069D" w:rsidRPr="000877B6" w:rsidRDefault="00D15EE9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lastRenderedPageBreak/>
              <w:t xml:space="preserve">Only include if consulted to date. </w:t>
            </w:r>
            <w:r w:rsidR="00AD069D" w:rsidRPr="000877B6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e.g., Legal, Regulatory, Insights, Care, Retail Ops</w:t>
            </w:r>
            <w:r w:rsidR="00A57A2D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. </w:t>
            </w:r>
          </w:p>
        </w:tc>
      </w:tr>
      <w:tr w:rsidR="00AD069D" w:rsidRPr="009E21A4" w14:paraId="7BE491DB" w14:textId="77777777" w:rsidTr="07602042">
        <w:tc>
          <w:tcPr>
            <w:tcW w:w="2604" w:type="dxa"/>
          </w:tcPr>
          <w:p w14:paraId="0AA5B68D" w14:textId="77777777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Role</w:t>
            </w:r>
          </w:p>
        </w:tc>
        <w:tc>
          <w:tcPr>
            <w:tcW w:w="6293" w:type="dxa"/>
          </w:tcPr>
          <w:p w14:paraId="12590369" w14:textId="77777777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Name</w:t>
            </w:r>
          </w:p>
        </w:tc>
      </w:tr>
      <w:tr w:rsidR="00AD069D" w:rsidRPr="009E21A4" w14:paraId="2294131F" w14:textId="77777777" w:rsidTr="07602042">
        <w:tc>
          <w:tcPr>
            <w:tcW w:w="2604" w:type="dxa"/>
          </w:tcPr>
          <w:p w14:paraId="0ABC800A" w14:textId="0C076CA1" w:rsidR="00AD069D" w:rsidRPr="001D62AE" w:rsidRDefault="001C3765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MVNO</w:t>
            </w:r>
            <w:r w:rsidR="00820CC6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service manager</w:t>
            </w:r>
          </w:p>
        </w:tc>
        <w:tc>
          <w:tcPr>
            <w:tcW w:w="6293" w:type="dxa"/>
          </w:tcPr>
          <w:p w14:paraId="7C88AE4F" w14:textId="7BE5E973" w:rsidR="00AD069D" w:rsidRPr="001D62AE" w:rsidRDefault="00820CC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Phil </w:t>
            </w:r>
            <w:r w:rsidR="001C376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Downs</w:t>
            </w:r>
          </w:p>
        </w:tc>
      </w:tr>
      <w:tr w:rsidR="00AD069D" w:rsidRPr="009E21A4" w14:paraId="11D5C8BA" w14:textId="77777777" w:rsidTr="07602042">
        <w:tc>
          <w:tcPr>
            <w:tcW w:w="2604" w:type="dxa"/>
          </w:tcPr>
          <w:p w14:paraId="25AE6102" w14:textId="7AEC13AD" w:rsidR="00AD069D" w:rsidRPr="001D62AE" w:rsidRDefault="003E5AA4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5GSA Sunrise </w:t>
            </w:r>
            <w:r w:rsidR="00574A7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Owner</w:t>
            </w:r>
          </w:p>
        </w:tc>
        <w:tc>
          <w:tcPr>
            <w:tcW w:w="6293" w:type="dxa"/>
          </w:tcPr>
          <w:p w14:paraId="2DCC4DEA" w14:textId="154E5441" w:rsidR="00AD069D" w:rsidRPr="001D62AE" w:rsidRDefault="00574A78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Marc Tordoff</w:t>
            </w:r>
          </w:p>
        </w:tc>
      </w:tr>
      <w:tr w:rsidR="00AD069D" w:rsidRPr="009E21A4" w14:paraId="174DCD71" w14:textId="77777777" w:rsidTr="07602042">
        <w:tc>
          <w:tcPr>
            <w:tcW w:w="2604" w:type="dxa"/>
          </w:tcPr>
          <w:p w14:paraId="51823C52" w14:textId="1AFCDBC4" w:rsidR="00AD069D" w:rsidRPr="001D62AE" w:rsidRDefault="0079042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giffgaff Director Technical Partnerships and Delivery</w:t>
            </w:r>
          </w:p>
        </w:tc>
        <w:tc>
          <w:tcPr>
            <w:tcW w:w="6293" w:type="dxa"/>
          </w:tcPr>
          <w:p w14:paraId="0C50EAD6" w14:textId="6D9E60CB" w:rsidR="00AD069D" w:rsidRPr="001D62AE" w:rsidRDefault="001C3765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Colin Woods</w:t>
            </w:r>
          </w:p>
        </w:tc>
      </w:tr>
    </w:tbl>
    <w:p w14:paraId="3F28CF75" w14:textId="77777777" w:rsidR="00AD069D" w:rsidRPr="00E60B38" w:rsidRDefault="00AD069D" w:rsidP="00E60B38"/>
    <w:p w14:paraId="4571AE35" w14:textId="77777777" w:rsidR="008F601D" w:rsidRPr="00CA2AA6" w:rsidRDefault="008F601D" w:rsidP="008F601D">
      <w:pPr>
        <w:pStyle w:val="Heading1"/>
        <w:numPr>
          <w:ilvl w:val="0"/>
          <w:numId w:val="14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Tracking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8F601D" w:rsidRPr="001D62AE" w14:paraId="2632F347" w14:textId="77777777" w:rsidTr="00C27E82">
        <w:tc>
          <w:tcPr>
            <w:tcW w:w="4046" w:type="dxa"/>
          </w:tcPr>
          <w:p w14:paraId="353513E7" w14:textId="12F6C1E3" w:rsidR="008F601D" w:rsidRPr="009E21A4" w:rsidRDefault="008F601D" w:rsidP="00C27E8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</w:t>
            </w:r>
            <w:r w:rsidR="007B151A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reference or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ID does your business unit use to track this proposal?</w:t>
            </w:r>
          </w:p>
        </w:tc>
        <w:tc>
          <w:tcPr>
            <w:tcW w:w="4851" w:type="dxa"/>
          </w:tcPr>
          <w:p w14:paraId="680FB3BD" w14:textId="77777777" w:rsidR="008F601D" w:rsidRDefault="00574A78" w:rsidP="00C27E8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TOP-</w:t>
            </w:r>
            <w:r w:rsidR="00F14E3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745</w:t>
            </w:r>
            <w:r w:rsidR="0084530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, </w:t>
            </w:r>
          </w:p>
          <w:p w14:paraId="504946EE" w14:textId="7C61750D" w:rsidR="0084530C" w:rsidRPr="001D62AE" w:rsidRDefault="0084530C" w:rsidP="00C27E8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84530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DMA-2026-TDP-03180</w:t>
            </w:r>
          </w:p>
        </w:tc>
      </w:tr>
      <w:tr w:rsidR="008F601D" w:rsidRPr="001D62AE" w14:paraId="5ECF31BD" w14:textId="77777777" w:rsidTr="00C27E82">
        <w:tc>
          <w:tcPr>
            <w:tcW w:w="4046" w:type="dxa"/>
          </w:tcPr>
          <w:p w14:paraId="0BABA3F7" w14:textId="77777777" w:rsidR="008F601D" w:rsidRPr="009E21A4" w:rsidRDefault="008F601D" w:rsidP="00C27E8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unique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budget reference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for the budget that is likely to fund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item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52BE04E9" w14:textId="4812D8B4" w:rsidR="008F601D" w:rsidRPr="001D62AE" w:rsidRDefault="00F14E35" w:rsidP="00C27E82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00F14E3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CO-2026-126</w:t>
            </w:r>
          </w:p>
        </w:tc>
      </w:tr>
      <w:tr w:rsidR="008F601D" w:rsidRPr="00B878F0" w14:paraId="49BA03C6" w14:textId="77777777" w:rsidTr="00C27E82">
        <w:tc>
          <w:tcPr>
            <w:tcW w:w="4046" w:type="dxa"/>
          </w:tcPr>
          <w:p w14:paraId="4DB40A5C" w14:textId="77777777" w:rsidR="008F601D" w:rsidRDefault="008F601D" w:rsidP="00C27E82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Which business division will be funding this proposal?</w:t>
            </w:r>
          </w:p>
        </w:tc>
        <w:tc>
          <w:tcPr>
            <w:tcW w:w="4851" w:type="dxa"/>
          </w:tcPr>
          <w:p w14:paraId="0EFE3814" w14:textId="2B9EF8D9" w:rsidR="008F601D" w:rsidRPr="00B878F0" w:rsidRDefault="00ED287B" w:rsidP="00C27E8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Consumer</w:t>
            </w:r>
            <w:r w:rsidR="00726EA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commercial</w:t>
            </w:r>
          </w:p>
        </w:tc>
      </w:tr>
      <w:tr w:rsidR="008F601D" w:rsidRPr="001D62AE" w14:paraId="2F14BE75" w14:textId="77777777" w:rsidTr="00C27E82">
        <w:tc>
          <w:tcPr>
            <w:tcW w:w="4046" w:type="dxa"/>
          </w:tcPr>
          <w:p w14:paraId="002F98BA" w14:textId="77777777" w:rsidR="008F601D" w:rsidRPr="003663C3" w:rsidRDefault="008F601D" w:rsidP="00C27E82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Which demand forum or person within your business unit has prioritised this item as a candidate for investment? </w:t>
            </w:r>
          </w:p>
        </w:tc>
        <w:tc>
          <w:tcPr>
            <w:tcW w:w="4851" w:type="dxa"/>
          </w:tcPr>
          <w:p w14:paraId="3D02CA39" w14:textId="3D31DFCD" w:rsidR="008F601D" w:rsidRPr="001D62AE" w:rsidRDefault="00ED287B" w:rsidP="00C27E82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Consumer Demand Forum</w:t>
            </w:r>
          </w:p>
        </w:tc>
      </w:tr>
      <w:tr w:rsidR="008F601D" w:rsidRPr="00DF535F" w14:paraId="02B41172" w14:textId="77777777" w:rsidTr="00C27E82">
        <w:tc>
          <w:tcPr>
            <w:tcW w:w="4046" w:type="dxa"/>
          </w:tcPr>
          <w:p w14:paraId="49DB56E2" w14:textId="77777777" w:rsidR="008F601D" w:rsidRPr="009E21A4" w:rsidRDefault="008F601D" w:rsidP="00C27E8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was the priority of 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idea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approved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as a candidate for investment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7EA107C5" w14:textId="55683357" w:rsidR="008F601D" w:rsidRPr="00DF535F" w:rsidRDefault="003B596A" w:rsidP="00C27E8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3/2/26</w:t>
            </w:r>
            <w:r w:rsidR="008F601D" w:rsidRPr="00DF535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br/>
            </w:r>
          </w:p>
        </w:tc>
      </w:tr>
      <w:tr w:rsidR="008F601D" w:rsidRPr="00DF535F" w14:paraId="3CD96047" w14:textId="77777777" w:rsidTr="00C27E82">
        <w:tc>
          <w:tcPr>
            <w:tcW w:w="4046" w:type="dxa"/>
          </w:tcPr>
          <w:p w14:paraId="510E0613" w14:textId="77777777" w:rsidR="008F601D" w:rsidRPr="00EE31B0" w:rsidRDefault="008F601D" w:rsidP="00C27E8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If known, when is this planned to attend Investment Committee?</w:t>
            </w:r>
          </w:p>
        </w:tc>
        <w:tc>
          <w:tcPr>
            <w:tcW w:w="4851" w:type="dxa"/>
          </w:tcPr>
          <w:p w14:paraId="220BE192" w14:textId="141B9B67" w:rsidR="008F601D" w:rsidRPr="00DF535F" w:rsidRDefault="003B596A" w:rsidP="00C27E8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16/</w:t>
            </w:r>
            <w:r w:rsidR="006E0A7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4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/26</w:t>
            </w:r>
          </w:p>
        </w:tc>
      </w:tr>
      <w:tr w:rsidR="008F601D" w:rsidRPr="00DF535F" w14:paraId="37A0AB46" w14:textId="77777777" w:rsidTr="00C27E82">
        <w:tc>
          <w:tcPr>
            <w:tcW w:w="4046" w:type="dxa"/>
          </w:tcPr>
          <w:p w14:paraId="7A4F4D25" w14:textId="77777777" w:rsidR="008F601D" w:rsidRDefault="008F601D" w:rsidP="00C27E8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E31B0">
              <w:rPr>
                <w:rFonts w:ascii="Calibri" w:hAnsi="Calibri" w:cs="Calibri"/>
                <w:b/>
                <w:bCs/>
                <w:sz w:val="20"/>
                <w:szCs w:val="20"/>
              </w:rPr>
              <w:t>List any known dependencies (if applicable)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0C4F02">
              <w:rPr>
                <w:rFonts w:ascii="Calibri" w:hAnsi="Calibri" w:cs="Calibri"/>
                <w:i/>
                <w:iCs/>
                <w:sz w:val="20"/>
                <w:szCs w:val="20"/>
              </w:rPr>
              <w:t>Leave blank if unknown</w:t>
            </w:r>
          </w:p>
        </w:tc>
        <w:tc>
          <w:tcPr>
            <w:tcW w:w="4851" w:type="dxa"/>
          </w:tcPr>
          <w:p w14:paraId="4F4F7DF9" w14:textId="580F8A8A" w:rsidR="008F601D" w:rsidRPr="00DF535F" w:rsidRDefault="00032F55" w:rsidP="00C27E8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Inbound: </w:t>
            </w:r>
            <w:r w:rsidR="007F497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TOP-746 </w:t>
            </w:r>
            <w:r w:rsidR="003B596A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SIM SWAP </w:t>
            </w:r>
            <w:r w:rsidR="007F497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Reliability</w:t>
            </w:r>
            <w:r w:rsidR="0098099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will deliver a series of improvements to the capability to seamlessly</w:t>
            </w:r>
            <w:r w:rsidR="003909B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(and without error)</w:t>
            </w:r>
            <w:r w:rsidR="0098099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swap customers from legacy to R15 (5GSA capable) SIM</w:t>
            </w:r>
          </w:p>
        </w:tc>
      </w:tr>
      <w:tr w:rsidR="008F601D" w:rsidRPr="00DF535F" w14:paraId="766BBCF7" w14:textId="77777777" w:rsidTr="00C27E82">
        <w:tc>
          <w:tcPr>
            <w:tcW w:w="4046" w:type="dxa"/>
          </w:tcPr>
          <w:p w14:paraId="29D772E6" w14:textId="77777777" w:rsidR="008F601D" w:rsidRPr="009E21A4" w:rsidRDefault="008F601D" w:rsidP="00C27E8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Is this an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NDA’d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project? If so, who is the NDA contact?</w:t>
            </w:r>
          </w:p>
        </w:tc>
        <w:tc>
          <w:tcPr>
            <w:tcW w:w="4851" w:type="dxa"/>
          </w:tcPr>
          <w:p w14:paraId="495FAC8F" w14:textId="3B13C41A" w:rsidR="008F601D" w:rsidRPr="00DF535F" w:rsidRDefault="003909BE" w:rsidP="00C27E8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no</w:t>
            </w:r>
          </w:p>
        </w:tc>
      </w:tr>
      <w:tr w:rsidR="008F601D" w:rsidRPr="00D4432D" w14:paraId="32ABC480" w14:textId="77777777" w:rsidTr="00C27E82">
        <w:tc>
          <w:tcPr>
            <w:tcW w:w="8897" w:type="dxa"/>
            <w:gridSpan w:val="2"/>
            <w:shd w:val="clear" w:color="auto" w:fill="F2F2F2" w:themeFill="background1" w:themeFillShade="F2"/>
          </w:tcPr>
          <w:p w14:paraId="1E3D59D3" w14:textId="77777777" w:rsidR="008F601D" w:rsidRPr="00D4432D" w:rsidRDefault="008F601D" w:rsidP="00C27E82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D4432D">
              <w:rPr>
                <w:rFonts w:ascii="Calibri" w:hAnsi="Calibri" w:cs="Calibri"/>
                <w:b/>
                <w:bCs/>
                <w:i/>
                <w:iCs/>
              </w:rPr>
              <w:t>For admin use only</w:t>
            </w:r>
          </w:p>
        </w:tc>
      </w:tr>
      <w:tr w:rsidR="008F601D" w14:paraId="472716BB" w14:textId="77777777" w:rsidTr="00C27E82">
        <w:tc>
          <w:tcPr>
            <w:tcW w:w="4046" w:type="dxa"/>
          </w:tcPr>
          <w:p w14:paraId="029E3BF8" w14:textId="77777777" w:rsidR="008F601D" w:rsidRDefault="008F601D" w:rsidP="00C27E8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22B5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Date received by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Business Engagement and Mobilisation (BEM) team</w:t>
            </w:r>
          </w:p>
        </w:tc>
        <w:tc>
          <w:tcPr>
            <w:tcW w:w="4851" w:type="dxa"/>
          </w:tcPr>
          <w:p w14:paraId="0B6F47ED" w14:textId="59ACA6AF" w:rsidR="008F601D" w:rsidRDefault="003909BE" w:rsidP="00C27E8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February 2026</w:t>
            </w:r>
          </w:p>
        </w:tc>
      </w:tr>
      <w:tr w:rsidR="008F601D" w14:paraId="5EF38242" w14:textId="77777777" w:rsidTr="00C27E82">
        <w:tc>
          <w:tcPr>
            <w:tcW w:w="4046" w:type="dxa"/>
          </w:tcPr>
          <w:p w14:paraId="419FE748" w14:textId="77777777" w:rsidR="008F601D" w:rsidRDefault="008F601D" w:rsidP="00C27E8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Vision has been reviewed with key architects / ESA domain owners?</w:t>
            </w:r>
          </w:p>
        </w:tc>
        <w:tc>
          <w:tcPr>
            <w:tcW w:w="4851" w:type="dxa"/>
          </w:tcPr>
          <w:p w14:paraId="2E787A2B" w14:textId="2162C080" w:rsidR="008F601D" w:rsidRDefault="003909BE" w:rsidP="00C27E8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Yes</w:t>
            </w:r>
          </w:p>
        </w:tc>
      </w:tr>
      <w:tr w:rsidR="008F601D" w14:paraId="26FFC54D" w14:textId="77777777" w:rsidTr="00C27E82">
        <w:tc>
          <w:tcPr>
            <w:tcW w:w="4046" w:type="dxa"/>
          </w:tcPr>
          <w:p w14:paraId="3ED9187C" w14:textId="77777777" w:rsidR="008F601D" w:rsidRDefault="008F601D" w:rsidP="00C27E8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Date approved for platform assessment by BEM</w:t>
            </w:r>
          </w:p>
        </w:tc>
        <w:tc>
          <w:tcPr>
            <w:tcW w:w="4851" w:type="dxa"/>
          </w:tcPr>
          <w:p w14:paraId="298D2637" w14:textId="7F1BDFAA" w:rsidR="008F601D" w:rsidRDefault="008F601D" w:rsidP="00C27E8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3D40F317" w14:textId="77777777" w:rsidR="008F601D" w:rsidRDefault="008F601D" w:rsidP="008F601D"/>
    <w:p w14:paraId="5BA4C246" w14:textId="03F9EF49" w:rsidR="00280D0A" w:rsidRPr="00CB1727" w:rsidRDefault="00D57EC3" w:rsidP="00B214DE">
      <w:pPr>
        <w:pStyle w:val="Heading1"/>
        <w:numPr>
          <w:ilvl w:val="0"/>
          <w:numId w:val="14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Who is impacted and what is broken today?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46"/>
        <w:gridCol w:w="6051"/>
      </w:tblGrid>
      <w:tr w:rsidR="009D136A" w:rsidRPr="001D62AE" w14:paraId="40F3DD80" w14:textId="77777777" w:rsidTr="00D41923">
        <w:trPr>
          <w:cantSplit/>
        </w:trPr>
        <w:tc>
          <w:tcPr>
            <w:tcW w:w="2846" w:type="dxa"/>
          </w:tcPr>
          <w:p w14:paraId="141B00F8" w14:textId="0DCD9239" w:rsidR="00BE7E5C" w:rsidRDefault="0018064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Who is the prime beneficiary of this change? </w:t>
            </w:r>
          </w:p>
          <w:p w14:paraId="53A7A204" w14:textId="4CD1AA78" w:rsidR="009D136A" w:rsidRPr="009A194A" w:rsidRDefault="00432682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432682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Define the specific customer segments, colleague groups, or business units impacted</w:t>
            </w:r>
          </w:p>
        </w:tc>
        <w:tc>
          <w:tcPr>
            <w:tcW w:w="6051" w:type="dxa"/>
          </w:tcPr>
          <w:p w14:paraId="1F4D6C9A" w14:textId="45F48577" w:rsidR="008924E2" w:rsidRDefault="002F0B8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giffgaff as a </w:t>
            </w:r>
            <w:r w:rsidR="00FF052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MVNO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customer of VMO2</w:t>
            </w:r>
            <w:r w:rsidR="008924E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, and therefore</w:t>
            </w:r>
          </w:p>
          <w:p w14:paraId="60FF65DE" w14:textId="62660128" w:rsidR="009D136A" w:rsidRPr="001D62AE" w:rsidRDefault="008924E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giffgaff’s</w:t>
            </w:r>
            <w:proofErr w:type="spellEnd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customers with a 5GSA capable device</w:t>
            </w:r>
            <w:r w:rsidR="002F0B8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</w:p>
        </w:tc>
      </w:tr>
      <w:tr w:rsidR="009D136A" w:rsidRPr="001D62AE" w14:paraId="5DCF86F5" w14:textId="77777777" w:rsidTr="00D41923">
        <w:trPr>
          <w:cantSplit/>
        </w:trPr>
        <w:tc>
          <w:tcPr>
            <w:tcW w:w="2846" w:type="dxa"/>
          </w:tcPr>
          <w:p w14:paraId="668547E5" w14:textId="740BC804" w:rsidR="009D136A" w:rsidRPr="009E21A4" w:rsidRDefault="009D136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Which product</w:t>
            </w:r>
            <w:r w:rsidR="004577B5"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 w:rsidR="0027220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C22A16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or services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</w:t>
            </w:r>
            <w:r w:rsidR="004577B5">
              <w:rPr>
                <w:rFonts w:ascii="Calibri" w:hAnsi="Calibri" w:cs="Calibri"/>
                <w:b/>
                <w:bCs/>
                <w:sz w:val="20"/>
                <w:szCs w:val="20"/>
              </w:rPr>
              <w:t>in scope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51" w:type="dxa"/>
          </w:tcPr>
          <w:p w14:paraId="22241893" w14:textId="15FCE060" w:rsidR="009D136A" w:rsidRPr="001D62AE" w:rsidRDefault="008924E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All </w:t>
            </w:r>
            <w:r w:rsidR="00E92B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giffgaff mobile connections</w:t>
            </w:r>
          </w:p>
        </w:tc>
      </w:tr>
      <w:tr w:rsidR="00DF5B28" w:rsidRPr="001D62AE" w14:paraId="7A894772" w14:textId="77777777" w:rsidTr="00D41923">
        <w:trPr>
          <w:cantSplit/>
        </w:trPr>
        <w:tc>
          <w:tcPr>
            <w:tcW w:w="2846" w:type="dxa"/>
          </w:tcPr>
          <w:p w14:paraId="7C91F1BE" w14:textId="77777777" w:rsidR="00272203" w:rsidRDefault="00DF5B28" w:rsidP="0027220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 xml:space="preserve">Which </w:t>
            </w:r>
            <w:r w:rsidR="001924B8">
              <w:rPr>
                <w:rFonts w:ascii="Calibri" w:hAnsi="Calibri" w:cs="Calibri"/>
                <w:b/>
                <w:bCs/>
                <w:sz w:val="20"/>
                <w:szCs w:val="20"/>
              </w:rPr>
              <w:t>channels</w:t>
            </w:r>
            <w:r w:rsidR="000808F2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, </w:t>
            </w:r>
            <w:r w:rsidR="001924B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processes </w:t>
            </w:r>
            <w:r w:rsidR="000808F2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or </w:t>
            </w:r>
            <w:r w:rsidR="00B5446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(if known) </w:t>
            </w:r>
            <w:r w:rsidR="000808F2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systems are in scope? </w:t>
            </w:r>
          </w:p>
          <w:p w14:paraId="0E68193C" w14:textId="22858E25" w:rsidR="00DF5B28" w:rsidRPr="002765EC" w:rsidRDefault="00272203" w:rsidP="00E84FED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272203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Specify the channels, </w:t>
            </w:r>
            <w:r w:rsidR="00353EED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processes </w:t>
            </w:r>
            <w:r w:rsidRPr="00272203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or systems involved today</w:t>
            </w:r>
          </w:p>
        </w:tc>
        <w:tc>
          <w:tcPr>
            <w:tcW w:w="6051" w:type="dxa"/>
          </w:tcPr>
          <w:p w14:paraId="4A9CC047" w14:textId="49F8B6A2" w:rsidR="00DF5B28" w:rsidRPr="001D62AE" w:rsidRDefault="00E35E37" w:rsidP="00F3048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All VMO2 systems </w:t>
            </w:r>
            <w:r w:rsidR="0057554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and platforms involved in supporting the giffgaff mobile ecosystem</w:t>
            </w:r>
          </w:p>
        </w:tc>
      </w:tr>
      <w:tr w:rsidR="009D136A" w:rsidRPr="001D62AE" w14:paraId="7E09001E" w14:textId="77777777" w:rsidTr="00D41923">
        <w:trPr>
          <w:cantSplit/>
        </w:trPr>
        <w:tc>
          <w:tcPr>
            <w:tcW w:w="2846" w:type="dxa"/>
          </w:tcPr>
          <w:p w14:paraId="7202ACB5" w14:textId="77777777" w:rsidR="002765EC" w:rsidRPr="002765EC" w:rsidRDefault="002765EC" w:rsidP="002765EC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2765EC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What is happening today?</w:t>
            </w:r>
          </w:p>
          <w:p w14:paraId="321BB73C" w14:textId="78AADF08" w:rsidR="009D136A" w:rsidRPr="001910EF" w:rsidRDefault="0097258D" w:rsidP="00E84FED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97258D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Describe the current experience and known impacts (1–3 sentences)</w:t>
            </w:r>
          </w:p>
        </w:tc>
        <w:tc>
          <w:tcPr>
            <w:tcW w:w="6051" w:type="dxa"/>
          </w:tcPr>
          <w:p w14:paraId="02EDF628" w14:textId="7635C6E8" w:rsidR="009D136A" w:rsidRPr="001D62AE" w:rsidRDefault="00071D5B" w:rsidP="00F30483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giffgaff </w:t>
            </w:r>
            <w:r w:rsidR="00A6671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is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unable to offer their customers 5GSA </w:t>
            </w:r>
          </w:p>
        </w:tc>
      </w:tr>
      <w:tr w:rsidR="00EA488B" w:rsidRPr="001D62AE" w14:paraId="63CF0283" w14:textId="77777777" w:rsidTr="00D41923">
        <w:trPr>
          <w:cantSplit/>
        </w:trPr>
        <w:tc>
          <w:tcPr>
            <w:tcW w:w="2846" w:type="dxa"/>
          </w:tcPr>
          <w:p w14:paraId="64D993B5" w14:textId="77777777" w:rsidR="005C3C4A" w:rsidRDefault="00EA488B" w:rsidP="005C3C4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What is the problem or opportunity</w:t>
            </w:r>
            <w:r w:rsidR="00254BB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? </w:t>
            </w:r>
          </w:p>
          <w:p w14:paraId="7536B251" w14:textId="4E3B1B95" w:rsidR="00EA488B" w:rsidRPr="00EE3CCE" w:rsidRDefault="005C3C4A" w:rsidP="00E84FED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5C3C4A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Explain why the current state is undesirable, and what needs to change (1–3 sentences)</w:t>
            </w:r>
          </w:p>
        </w:tc>
        <w:tc>
          <w:tcPr>
            <w:tcW w:w="6051" w:type="dxa"/>
          </w:tcPr>
          <w:p w14:paraId="22DCE5E3" w14:textId="08F92AF6" w:rsidR="00AD5F0B" w:rsidRDefault="00AD5F0B" w:rsidP="00AD5F0B">
            <w:pPr>
              <w:pStyle w:val="ListParagraph"/>
              <w:numPr>
                <w:ilvl w:val="0"/>
                <w:numId w:val="22"/>
              </w:numPr>
              <w:ind w:left="419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Without this </w:t>
            </w:r>
            <w:r w:rsidRPr="00AD5F0B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giffgaff will fall behind other providers as one of the few MVNOs without 5G SA, which could lead to increased churn and a weaker customer proposition. </w:t>
            </w:r>
          </w:p>
          <w:p w14:paraId="4E63C024" w14:textId="1EBDA959" w:rsidR="00EA488B" w:rsidRPr="00AD5F0B" w:rsidRDefault="00AD5F0B" w:rsidP="00AD5F0B">
            <w:pPr>
              <w:pStyle w:val="ListParagraph"/>
              <w:numPr>
                <w:ilvl w:val="0"/>
                <w:numId w:val="22"/>
              </w:numPr>
              <w:ind w:left="419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AD5F0B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It also means </w:t>
            </w:r>
            <w:r w:rsidR="0056451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VMO2</w:t>
            </w:r>
            <w:r w:rsidRPr="00AD5F0B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miss out on the network efficiency gains that come with moving more users onto 5G SA.</w:t>
            </w:r>
          </w:p>
        </w:tc>
      </w:tr>
    </w:tbl>
    <w:p w14:paraId="57A3D975" w14:textId="77777777" w:rsidR="00234127" w:rsidRDefault="00234127" w:rsidP="00947C30"/>
    <w:p w14:paraId="5ABA9C4F" w14:textId="13B82752" w:rsidR="00947C30" w:rsidRPr="00CB1727" w:rsidRDefault="00A10140" w:rsidP="00B214DE">
      <w:pPr>
        <w:pStyle w:val="Heading1"/>
        <w:numPr>
          <w:ilvl w:val="0"/>
          <w:numId w:val="14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What must change</w:t>
      </w:r>
      <w:r w:rsidR="00CD2EAB">
        <w:rPr>
          <w:rFonts w:ascii="Calibri" w:hAnsi="Calibri" w:cs="Calibri"/>
          <w:color w:val="000000" w:themeColor="text1"/>
        </w:rPr>
        <w:t>?</w:t>
      </w:r>
    </w:p>
    <w:tbl>
      <w:tblPr>
        <w:tblStyle w:val="TableGrid"/>
        <w:tblW w:w="8897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51"/>
        <w:gridCol w:w="6946"/>
      </w:tblGrid>
      <w:tr w:rsidR="0042537F" w:rsidRPr="009E21A4" w14:paraId="1590528D" w14:textId="77777777" w:rsidTr="00CA38D5">
        <w:trPr>
          <w:cantSplit/>
          <w:trHeight w:val="475"/>
        </w:trPr>
        <w:tc>
          <w:tcPr>
            <w:tcW w:w="1951" w:type="dxa"/>
          </w:tcPr>
          <w:p w14:paraId="5FF1D809" w14:textId="53751CE8" w:rsidR="0042537F" w:rsidRPr="009E21A4" w:rsidRDefault="00760585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One line vision summary</w:t>
            </w:r>
          </w:p>
        </w:tc>
        <w:tc>
          <w:tcPr>
            <w:tcW w:w="6946" w:type="dxa"/>
          </w:tcPr>
          <w:p w14:paraId="5BF9B48C" w14:textId="59BAF6A6" w:rsidR="00755DB4" w:rsidRPr="00D72C2F" w:rsidRDefault="006959A9" w:rsidP="0042537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86470A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giffgaff </w:t>
            </w:r>
            <w:r w:rsidR="00494AD4" w:rsidRPr="0086470A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has a competitive customer proposition</w:t>
            </w:r>
            <w:r w:rsidR="00E930C4" w:rsidRPr="0086470A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 and lower churn by being able to offer 5GSA</w:t>
            </w:r>
          </w:p>
        </w:tc>
      </w:tr>
      <w:tr w:rsidR="00755DB4" w:rsidRPr="009E21A4" w14:paraId="34CD2315" w14:textId="77777777" w:rsidTr="00CA38D5">
        <w:trPr>
          <w:cantSplit/>
        </w:trPr>
        <w:tc>
          <w:tcPr>
            <w:tcW w:w="1951" w:type="dxa"/>
          </w:tcPr>
          <w:p w14:paraId="1BE7A368" w14:textId="4DC67D11" w:rsidR="00755DB4" w:rsidRPr="009E21A4" w:rsidRDefault="00755DB4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 does this differ from the current state?</w:t>
            </w:r>
          </w:p>
        </w:tc>
        <w:tc>
          <w:tcPr>
            <w:tcW w:w="6946" w:type="dxa"/>
          </w:tcPr>
          <w:p w14:paraId="436E7496" w14:textId="3DD0B5A5" w:rsidR="00C1528D" w:rsidRDefault="00794CC9" w:rsidP="00C1528D">
            <w:pPr>
              <w:pStyle w:val="ListParagraph"/>
              <w:numPr>
                <w:ilvl w:val="0"/>
                <w:numId w:val="23"/>
              </w:numPr>
              <w:ind w:left="410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E</w:t>
            </w:r>
            <w:r w:rsidR="00C1528D" w:rsidRPr="00C1528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nable 5G Standalone (5G SA) for all giffgaff customers who have a compatible device and an R15 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(5GSA capable) </w:t>
            </w:r>
            <w:r w:rsidR="00C1528D" w:rsidRPr="00C1528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SIM</w:t>
            </w:r>
          </w:p>
          <w:p w14:paraId="41272E49" w14:textId="0A96B916" w:rsidR="00CA452F" w:rsidRPr="00E213DA" w:rsidRDefault="00CA452F" w:rsidP="00762B94">
            <w:pPr>
              <w:pStyle w:val="ListParagraph"/>
              <w:numPr>
                <w:ilvl w:val="0"/>
                <w:numId w:val="23"/>
              </w:numPr>
              <w:ind w:left="410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Enable giffgaff to </w:t>
            </w:r>
            <w:r w:rsidR="003668F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include 5GSA </w:t>
            </w:r>
            <w:r w:rsidR="008D79F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in their product and customer lifecycle e.g. 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range</w:t>
            </w:r>
            <w:r w:rsidR="008D79F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</w:t>
            </w:r>
            <w:r w:rsidR="00004C6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and supply </w:t>
            </w:r>
            <w:r w:rsidR="008D79F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R15 SIM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, activate</w:t>
            </w:r>
            <w:r w:rsidR="00B8618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, </w:t>
            </w:r>
            <w:r w:rsidR="003668F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support</w:t>
            </w:r>
            <w:r w:rsidR="008D79F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, charge</w:t>
            </w:r>
            <w:r w:rsidR="00004C6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for services</w:t>
            </w:r>
            <w:r w:rsidR="0022514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, </w:t>
            </w:r>
            <w:r w:rsidR="00762B94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d</w:t>
            </w:r>
            <w:r w:rsidR="00762B94" w:rsidRPr="00762B94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evice testing and accreditation</w:t>
            </w:r>
            <w:r w:rsidR="00762B94" w:rsidRPr="00762B94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​</w:t>
            </w:r>
            <w:r w:rsidR="00762B94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  <w:r w:rsidR="00225145" w:rsidRPr="00762B94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etc</w:t>
            </w:r>
            <w:r w:rsidR="00762B94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.</w:t>
            </w:r>
          </w:p>
          <w:p w14:paraId="20749D8E" w14:textId="2A99DB9F" w:rsidR="0083363D" w:rsidRPr="006C2E56" w:rsidRDefault="00E213DA" w:rsidP="006C2E56">
            <w:pPr>
              <w:pStyle w:val="ListParagraph"/>
              <w:numPr>
                <w:ilvl w:val="0"/>
                <w:numId w:val="23"/>
              </w:numPr>
              <w:ind w:left="410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Enable giffgaff to seed R15 SIM in their base</w:t>
            </w:r>
            <w:r w:rsidR="00E448E6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through e.g. issue of R15 SIM to new connections and SIM Swap for existing customers</w:t>
            </w:r>
          </w:p>
        </w:tc>
      </w:tr>
      <w:tr w:rsidR="0042537F" w:rsidRPr="009E21A4" w14:paraId="7FAB450C" w14:textId="77777777" w:rsidTr="00CA38D5">
        <w:trPr>
          <w:cantSplit/>
        </w:trPr>
        <w:tc>
          <w:tcPr>
            <w:tcW w:w="1951" w:type="dxa"/>
          </w:tcPr>
          <w:p w14:paraId="5CBBB015" w14:textId="0E15EB25" w:rsidR="0042537F" w:rsidRPr="009E21A4" w:rsidRDefault="00BD32FA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What</w:t>
            </w:r>
            <w:r w:rsidR="0045562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will success look like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for your primary beneficiary</w:t>
            </w:r>
            <w:r w:rsidR="007D640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946" w:type="dxa"/>
          </w:tcPr>
          <w:p w14:paraId="45A84DA2" w14:textId="0F679F60" w:rsidR="0042537F" w:rsidRDefault="00E85BB3" w:rsidP="0042537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New and upgrading </w:t>
            </w:r>
            <w:r w:rsidR="0026096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giffgaff 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customers: </w:t>
            </w:r>
            <w:r w:rsidR="005177B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Signing up to </w:t>
            </w:r>
            <w:r w:rsidR="0026096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giffgaff</w:t>
            </w:r>
            <w:r w:rsidR="005177B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gives me access to 5G+ by default</w:t>
            </w:r>
          </w:p>
          <w:p w14:paraId="275EECB3" w14:textId="78B04701" w:rsidR="005177B9" w:rsidRPr="001D62AE" w:rsidRDefault="00E85BB3" w:rsidP="0042537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In-life </w:t>
            </w:r>
            <w:r w:rsidR="0026096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giffgaff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customers: Enabling 5G+ on my device was </w:t>
            </w:r>
            <w:r w:rsidR="00E93DF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simple and quick. I never lost service</w:t>
            </w:r>
            <w:r w:rsidR="00DD0804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throughout the journey.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</w:p>
        </w:tc>
      </w:tr>
      <w:tr w:rsidR="00FD7606" w:rsidRPr="009E21A4" w14:paraId="07D945A4" w14:textId="77777777" w:rsidTr="00CA38D5">
        <w:trPr>
          <w:cantSplit/>
        </w:trPr>
        <w:tc>
          <w:tcPr>
            <w:tcW w:w="1951" w:type="dxa"/>
          </w:tcPr>
          <w:p w14:paraId="6B33198B" w14:textId="5DA5FAED" w:rsidR="00FD7606" w:rsidRPr="00A013FB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Are there any journeys, workflow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or screen mockups that illustrate or support this requirement? </w:t>
            </w:r>
          </w:p>
        </w:tc>
        <w:tc>
          <w:tcPr>
            <w:tcW w:w="6946" w:type="dxa"/>
          </w:tcPr>
          <w:p w14:paraId="2267EC19" w14:textId="4325BCD2" w:rsidR="00FD7606" w:rsidRPr="00A22FE3" w:rsidRDefault="00FD7606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Insert link here</w:t>
            </w:r>
          </w:p>
        </w:tc>
      </w:tr>
      <w:tr w:rsidR="00FD7606" w:rsidRPr="009E21A4" w14:paraId="5823209A" w14:textId="77777777" w:rsidTr="00CA38D5">
        <w:trPr>
          <w:cantSplit/>
        </w:trPr>
        <w:tc>
          <w:tcPr>
            <w:tcW w:w="1951" w:type="dxa"/>
          </w:tcPr>
          <w:p w14:paraId="218B60E6" w14:textId="08D87BDC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constraints or non-negotiables must the future solution </w:t>
            </w:r>
            <w:bookmarkStart w:id="0" w:name="_Int_Y3ZMFUy4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respect</w:t>
            </w:r>
            <w:bookmarkEnd w:id="0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946" w:type="dxa"/>
          </w:tcPr>
          <w:p w14:paraId="7B110CC0" w14:textId="24092AEE" w:rsidR="00FD7606" w:rsidRPr="009D0549" w:rsidRDefault="003301AA" w:rsidP="00FD7606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003301AA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The solution must </w:t>
            </w:r>
            <w:proofErr w:type="spellStart"/>
            <w:r w:rsidRPr="003301AA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prioritise</w:t>
            </w:r>
            <w:proofErr w:type="spellEnd"/>
            <w:r w:rsidRPr="003301AA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regulatory </w:t>
            </w:r>
            <w:r w:rsidR="006D752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and</w:t>
            </w:r>
            <w:r w:rsidR="00D553A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  <w:r w:rsidR="006D752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MVNO supply contract compliance and </w:t>
            </w:r>
            <w:r w:rsidRPr="003301AA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customer trust over </w:t>
            </w:r>
            <w:r w:rsidR="006D752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other requirements</w:t>
            </w:r>
          </w:p>
        </w:tc>
      </w:tr>
      <w:tr w:rsidR="00FD7606" w:rsidRPr="009E21A4" w14:paraId="74F8534D" w14:textId="77777777" w:rsidTr="00CA38D5">
        <w:trPr>
          <w:cantSplit/>
        </w:trPr>
        <w:tc>
          <w:tcPr>
            <w:tcW w:w="1951" w:type="dxa"/>
          </w:tcPr>
          <w:p w14:paraId="09963508" w14:textId="2CF9B062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Is there anything explicitly out of scope?</w:t>
            </w:r>
          </w:p>
        </w:tc>
        <w:tc>
          <w:tcPr>
            <w:tcW w:w="6946" w:type="dxa"/>
          </w:tcPr>
          <w:p w14:paraId="658A14DC" w14:textId="5CB11CEB" w:rsidR="006C2E56" w:rsidRPr="006C2E56" w:rsidRDefault="00C36265" w:rsidP="006C2E5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In scope: </w:t>
            </w:r>
            <w:r w:rsidR="006C2E56" w:rsidRPr="006C2E56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The </w:t>
            </w:r>
            <w:r w:rsidR="006C2E56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project </w:t>
            </w:r>
            <w:r w:rsidR="006C2E56" w:rsidRPr="006C2E56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cost will cover system development and provisioning work, device testing and accreditation, integration and end-to-end testing, as well as shared core resource across giffgaff and VMO2. It also includes updates needed in the core network to support 5G SA for giffgaff customers.</w:t>
            </w:r>
          </w:p>
          <w:p w14:paraId="4C11F22A" w14:textId="77777777" w:rsidR="006C2E56" w:rsidRDefault="006C2E56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  <w:p w14:paraId="627D1E17" w14:textId="10E8D781" w:rsidR="00FD7606" w:rsidRPr="009D0549" w:rsidRDefault="00C36265" w:rsidP="00FD7606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00E50711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Out of scope: </w:t>
            </w:r>
            <w:r w:rsidR="006D7528" w:rsidRPr="00E50711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Project cost estimate </w:t>
            </w:r>
            <w:r w:rsidR="00983540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for VMO2 </w:t>
            </w:r>
            <w:r w:rsidR="006D7528" w:rsidRPr="00E50711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is assumed to exclude the technical, operational</w:t>
            </w:r>
            <w:r w:rsidR="001E3283" w:rsidRPr="00E50711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 and commercial giffgaff costs of making this change.</w:t>
            </w:r>
          </w:p>
        </w:tc>
      </w:tr>
      <w:tr w:rsidR="00FD7606" w:rsidRPr="009E21A4" w14:paraId="1E99D756" w14:textId="77777777" w:rsidTr="00CA38D5">
        <w:trPr>
          <w:cantSplit/>
        </w:trPr>
        <w:tc>
          <w:tcPr>
            <w:tcW w:w="1951" w:type="dxa"/>
          </w:tcPr>
          <w:p w14:paraId="13EFF614" w14:textId="1F781FAE" w:rsidR="00FD7606" w:rsidRPr="009E21A4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do you want this to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go live?</w:t>
            </w:r>
          </w:p>
        </w:tc>
        <w:tc>
          <w:tcPr>
            <w:tcW w:w="6946" w:type="dxa"/>
          </w:tcPr>
          <w:p w14:paraId="77C012B0" w14:textId="1A056FDF" w:rsidR="00FD7606" w:rsidRPr="001D62AE" w:rsidRDefault="00FD7606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E50711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Commercial launch </w:t>
            </w:r>
            <w:r w:rsidR="00B02FE7" w:rsidRPr="00E50711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H1 2027</w:t>
            </w:r>
          </w:p>
        </w:tc>
      </w:tr>
      <w:tr w:rsidR="00FD7606" w:rsidRPr="009E21A4" w14:paraId="4B939B2A" w14:textId="77777777" w:rsidTr="00CA38D5">
        <w:trPr>
          <w:cantSplit/>
        </w:trPr>
        <w:tc>
          <w:tcPr>
            <w:tcW w:w="1951" w:type="dxa"/>
          </w:tcPr>
          <w:p w14:paraId="4427D410" w14:textId="5C423CEF" w:rsidR="00FD7606" w:rsidRPr="00383665" w:rsidRDefault="00FD7606" w:rsidP="00FD7606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 xml:space="preserve">Why must it happen then? 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 w:rsidRPr="00073A0D">
              <w:rPr>
                <w:rFonts w:ascii="Calibri" w:hAnsi="Calibri" w:cs="Calibri"/>
                <w:sz w:val="20"/>
                <w:szCs w:val="20"/>
              </w:rPr>
              <w:t xml:space="preserve">.g. </w:t>
            </w:r>
            <w:r w:rsidRPr="00073A0D">
              <w:rPr>
                <w:rFonts w:ascii="Calibri" w:hAnsi="Calibri" w:cs="Calibri"/>
                <w:sz w:val="20"/>
                <w:szCs w:val="20"/>
                <w:lang w:val="en-GB"/>
              </w:rPr>
              <w:t>Critical drivers for timing</w:t>
            </w:r>
            <w:r>
              <w:rPr>
                <w:rFonts w:ascii="Calibri" w:hAnsi="Calibri" w:cs="Calibri"/>
                <w:sz w:val="20"/>
                <w:szCs w:val="20"/>
                <w:lang w:val="en-GB"/>
              </w:rPr>
              <w:t>.</w:t>
            </w:r>
          </w:p>
        </w:tc>
        <w:tc>
          <w:tcPr>
            <w:tcW w:w="6946" w:type="dxa"/>
          </w:tcPr>
          <w:p w14:paraId="46FF4F57" w14:textId="6502E6FA" w:rsidR="00FD7606" w:rsidRPr="00383665" w:rsidRDefault="00383665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38366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EC backed initiative to accelerate 5G adoption across O2 networ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k</w:t>
            </w:r>
          </w:p>
        </w:tc>
      </w:tr>
      <w:tr w:rsidR="00FD7606" w:rsidRPr="009E21A4" w14:paraId="170EED4F" w14:textId="77777777" w:rsidTr="00CA38D5">
        <w:trPr>
          <w:cantSplit/>
        </w:trPr>
        <w:tc>
          <w:tcPr>
            <w:tcW w:w="1951" w:type="dxa"/>
          </w:tcPr>
          <w:p w14:paraId="75FF929B" w14:textId="62C588EE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Does this have a value case yet? </w:t>
            </w:r>
            <w:r w:rsidRPr="00DC475B">
              <w:rPr>
                <w:rFonts w:ascii="Calibri" w:hAnsi="Calibri" w:cs="Calibri"/>
                <w:i/>
                <w:iCs/>
                <w:sz w:val="20"/>
                <w:szCs w:val="20"/>
              </w:rPr>
              <w:t>e.g. Have you assessed where and how much the value will be derived from this change?</w:t>
            </w:r>
          </w:p>
        </w:tc>
        <w:tc>
          <w:tcPr>
            <w:tcW w:w="6946" w:type="dxa"/>
          </w:tcPr>
          <w:p w14:paraId="68A82E8E" w14:textId="093070D4" w:rsidR="00FD7606" w:rsidRDefault="0096376F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Yes – reviewed </w:t>
            </w:r>
            <w:r w:rsidR="001672E6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by </w:t>
            </w:r>
            <w:r w:rsidR="004D27A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James Vincent</w:t>
            </w:r>
          </w:p>
        </w:tc>
      </w:tr>
      <w:tr w:rsidR="00D77685" w:rsidRPr="009E21A4" w14:paraId="46281CBA" w14:textId="77777777" w:rsidTr="00CA38D5">
        <w:trPr>
          <w:cantSplit/>
        </w:trPr>
        <w:tc>
          <w:tcPr>
            <w:tcW w:w="1951" w:type="dxa"/>
          </w:tcPr>
          <w:p w14:paraId="6C6AA3F3" w14:textId="45B5A11B" w:rsidR="00D77685" w:rsidRDefault="00D77685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Leading indicator</w:t>
            </w:r>
            <w:r w:rsidR="007A4EC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(predictor of successful execution)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. </w:t>
            </w:r>
            <w:r w:rsidR="00ED0D43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>Suggest</w:t>
            </w:r>
            <w:r w:rsidR="00AE01DF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ED0D43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>(</w:t>
            </w:r>
            <w:r w:rsidR="00AE01DF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>if you know</w:t>
            </w:r>
            <w:r w:rsidR="00ED0D43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>)</w:t>
            </w:r>
            <w:r w:rsidR="00AE01DF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what </w:t>
            </w:r>
            <w:r w:rsidR="00ED0D43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metric </w:t>
            </w:r>
            <w:r w:rsidR="00AE01DF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>will measure successful execution of this change</w:t>
            </w:r>
            <w:r w:rsidR="00ED0D43" w:rsidRPr="00ED0D43">
              <w:rPr>
                <w:rFonts w:ascii="Calibri" w:hAnsi="Calibri" w:cs="Calibri"/>
                <w:i/>
                <w:iCs/>
                <w:sz w:val="20"/>
                <w:szCs w:val="20"/>
              </w:rPr>
              <w:t>.</w:t>
            </w:r>
            <w:r w:rsidR="008168E4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6946" w:type="dxa"/>
          </w:tcPr>
          <w:p w14:paraId="7F9BF96E" w14:textId="52FD008D" w:rsidR="00BD4743" w:rsidRPr="00BD4743" w:rsidRDefault="00BD4743" w:rsidP="00BD474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BD474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5G SA success for the MVNO is constrained first by the host operator’s network readiness, second by joint IT integration, and lastly by MVNO retail execution</w:t>
            </w:r>
            <w:r w:rsidR="009A148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.</w:t>
            </w:r>
          </w:p>
          <w:p w14:paraId="3F920AFF" w14:textId="77777777" w:rsidR="00BD4743" w:rsidRDefault="00BD4743" w:rsidP="005C5A6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</w:p>
          <w:p w14:paraId="3DBCA9DF" w14:textId="57A9FC80" w:rsidR="00C74187" w:rsidRPr="00BC1E0F" w:rsidRDefault="005C5A61" w:rsidP="00C74187">
            <w:pPr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</w:pP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Suggested lead indicators</w:t>
            </w:r>
            <w:r w:rsidR="00010262"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 require end to end alignment across VMO2 and giffgaff</w:t>
            </w:r>
            <w:r w:rsidR="00C74187"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. Some suggested indicators for consideration </w:t>
            </w:r>
            <w:r w:rsidR="00154A14"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include</w:t>
            </w:r>
            <w:r w:rsidR="00C74187"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: </w:t>
            </w:r>
          </w:p>
          <w:p w14:paraId="35213FD3" w14:textId="2E6397A0" w:rsidR="008B443A" w:rsidRPr="00BC1E0F" w:rsidRDefault="008B443A" w:rsidP="00C74187">
            <w:pPr>
              <w:pStyle w:val="ListParagraph"/>
              <w:numPr>
                <w:ilvl w:val="0"/>
                <w:numId w:val="28"/>
              </w:numPr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</w:pP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Completion of regulatory/compliance checks (e.g. emergency services, lawful intercept) if required</w:t>
            </w:r>
          </w:p>
          <w:p w14:paraId="579A44DD" w14:textId="444F013E" w:rsidR="008B443A" w:rsidRPr="00BC1E0F" w:rsidRDefault="002A72E7" w:rsidP="008B443A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</w:pP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Completed, c</w:t>
            </w:r>
            <w:r w:rsidR="008B443A"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orrect enforcement of </w:t>
            </w:r>
            <w:r w:rsidR="00154A14"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giffgaff</w:t>
            </w:r>
            <w:r w:rsidR="008B443A"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noBreakHyphen/>
              <w:t>specific policy in the network</w:t>
            </w:r>
          </w:p>
          <w:p w14:paraId="7701FEEC" w14:textId="7C99100B" w:rsidR="004C1E13" w:rsidRPr="00BC1E0F" w:rsidRDefault="002A72E7" w:rsidP="008B443A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</w:pP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Complete</w:t>
            </w:r>
            <w:r w:rsidR="005A798F"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d certification of 5GSA capabilities for giffgaff customers and traffic</w:t>
            </w:r>
          </w:p>
          <w:p w14:paraId="052F4072" w14:textId="77777777" w:rsidR="00BC0BC2" w:rsidRPr="00BC1E0F" w:rsidRDefault="00BC0BC2" w:rsidP="00BC0BC2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</w:pP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Completion of end</w:t>
            </w:r>
            <w:r w:rsidRPr="00BC1E0F">
              <w:rPr>
                <w:rFonts w:ascii="Cambria Math" w:hAnsi="Cambria Math" w:cs="Cambria Math"/>
                <w:i/>
                <w:color w:val="4F81BD" w:themeColor="accent1"/>
                <w:sz w:val="20"/>
                <w:szCs w:val="20"/>
                <w:lang w:val="en-GB"/>
              </w:rPr>
              <w:t>‑</w:t>
            </w: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to</w:t>
            </w:r>
            <w:r w:rsidRPr="00BC1E0F">
              <w:rPr>
                <w:rFonts w:ascii="Cambria Math" w:hAnsi="Cambria Math" w:cs="Cambria Math"/>
                <w:i/>
                <w:color w:val="4F81BD" w:themeColor="accent1"/>
                <w:sz w:val="20"/>
                <w:szCs w:val="20"/>
                <w:lang w:val="en-GB"/>
              </w:rPr>
              <w:t>‑</w:t>
            </w: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end 5GSA call flows verified with giffgaff IMS</w:t>
            </w:r>
          </w:p>
          <w:p w14:paraId="089AA496" w14:textId="2B817BF1" w:rsidR="00541870" w:rsidRPr="00BC1E0F" w:rsidRDefault="00541870" w:rsidP="00541870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</w:pP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Completion of 5GSA compatible order journeys in </w:t>
            </w:r>
            <w:r w:rsidR="00F03161"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giffgaff</w:t>
            </w: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 and </w:t>
            </w:r>
            <w:r w:rsidR="00F03161"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VMO2</w:t>
            </w: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 IT systems</w:t>
            </w:r>
          </w:p>
          <w:p w14:paraId="2FA8C3C4" w14:textId="05EA4EBC" w:rsidR="00541870" w:rsidRPr="00BC1E0F" w:rsidRDefault="00541870" w:rsidP="00541870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</w:pP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% of </w:t>
            </w:r>
            <w:r w:rsidR="00F03161"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giffgaff 5GSA </w:t>
            </w:r>
            <w:r w:rsidR="00952F06"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service activation</w:t>
            </w: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 flows successfully completing without manual intervention</w:t>
            </w:r>
          </w:p>
          <w:p w14:paraId="040C22ED" w14:textId="7B7E302F" w:rsidR="00FF0986" w:rsidRPr="00BC1E0F" w:rsidRDefault="00541870" w:rsidP="00FF0986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</w:pP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Billing mediation readiness for </w:t>
            </w:r>
            <w:r w:rsidR="00F03161"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giffgaff </w:t>
            </w: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5GSA traffic</w:t>
            </w:r>
          </w:p>
          <w:p w14:paraId="786B15A9" w14:textId="5BC2ABA8" w:rsidR="00541870" w:rsidRPr="00BC1E0F" w:rsidRDefault="005C5A61" w:rsidP="00FF0986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</w:pP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Alignment</w:t>
            </w:r>
            <w:r w:rsidR="00FF0986"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 between </w:t>
            </w:r>
            <w:r w:rsidR="00144EB4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MVNO</w:t>
            </w:r>
            <w:r w:rsidR="00FF0986"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 charging and giffgaff retail pricing</w:t>
            </w:r>
          </w:p>
          <w:p w14:paraId="613920F3" w14:textId="77777777" w:rsidR="00541870" w:rsidRPr="00BC1E0F" w:rsidRDefault="00541870" w:rsidP="00541870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</w:pP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Availability of 5GSA specific diagnostic tools for first</w:t>
            </w:r>
            <w:r w:rsidRPr="00BC1E0F">
              <w:rPr>
                <w:rFonts w:ascii="Cambria Math" w:hAnsi="Cambria Math" w:cs="Cambria Math"/>
                <w:i/>
                <w:color w:val="4F81BD" w:themeColor="accent1"/>
                <w:sz w:val="20"/>
                <w:szCs w:val="20"/>
                <w:lang w:val="en-GB"/>
              </w:rPr>
              <w:t>‑</w:t>
            </w: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line support</w:t>
            </w:r>
          </w:p>
          <w:p w14:paraId="406AB46F" w14:textId="5789EC3F" w:rsidR="001E4A04" w:rsidRPr="00BC1E0F" w:rsidRDefault="006009E8" w:rsidP="00541870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</w:pP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% of active giffgaff device base certified for 5G SA</w:t>
            </w:r>
          </w:p>
          <w:p w14:paraId="324BA9E7" w14:textId="35D17B0F" w:rsidR="004B0BC4" w:rsidRPr="00BC1E0F" w:rsidRDefault="00C80BBE" w:rsidP="00B006B0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</w:pP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% </w:t>
            </w:r>
            <w:r w:rsidR="0092582A"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giffgaff </w:t>
            </w: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SIM SKU tested and approved for 5GSA</w:t>
            </w:r>
          </w:p>
          <w:p w14:paraId="3B1102D6" w14:textId="034AAB63" w:rsidR="00DC02B2" w:rsidRPr="00BC1E0F" w:rsidRDefault="00DC02B2" w:rsidP="00DC02B2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</w:pP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% of </w:t>
            </w:r>
            <w:r w:rsidR="002C1B1C"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giffgaff </w:t>
            </w: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SIM/</w:t>
            </w:r>
            <w:proofErr w:type="spellStart"/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eSIM</w:t>
            </w:r>
            <w:proofErr w:type="spellEnd"/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 profiles provisioned with </w:t>
            </w:r>
            <w:r w:rsidR="002C1B1C"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5G</w:t>
            </w: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SA</w:t>
            </w:r>
            <w:r w:rsidR="002C1B1C"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 </w:t>
            </w: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compatible parameters</w:t>
            </w:r>
          </w:p>
          <w:p w14:paraId="4EDCBE13" w14:textId="152BB587" w:rsidR="0092582A" w:rsidRPr="00BC1E0F" w:rsidRDefault="0092582A" w:rsidP="00B006B0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</w:pP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Activation failure </w:t>
            </w:r>
            <w:r w:rsidR="00692461"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rates on </w:t>
            </w:r>
            <w:r w:rsidR="002C1B1C"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giffgaff </w:t>
            </w:r>
            <w:r w:rsidR="00692461"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5G</w:t>
            </w:r>
            <w:r w:rsidR="00F4159E"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SA (R15) SIMs </w:t>
            </w:r>
            <w:r w:rsidR="00DE5280"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+ 5GSA capable devices </w:t>
            </w:r>
            <w:r w:rsidR="00F4159E"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with first 24 hours</w:t>
            </w:r>
          </w:p>
          <w:p w14:paraId="7F1E6019" w14:textId="7CDEA97E" w:rsidR="00D47EA4" w:rsidRPr="00BC1E0F" w:rsidRDefault="00D47EA4" w:rsidP="00B006B0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</w:pP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% of </w:t>
            </w:r>
            <w:r w:rsidR="002C1B1C"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giffgaff </w:t>
            </w: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SIM swaps completed without </w:t>
            </w:r>
            <w:r w:rsidR="00495B1C"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fault</w:t>
            </w:r>
          </w:p>
          <w:p w14:paraId="12E030CC" w14:textId="0C64CD31" w:rsidR="00D47EA4" w:rsidRPr="00BC1E0F" w:rsidRDefault="00444064" w:rsidP="00B006B0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</w:pP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First</w:t>
            </w: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noBreakHyphen/>
              <w:t>30</w:t>
            </w: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noBreakHyphen/>
              <w:t xml:space="preserve">day complaints rate among swapped </w:t>
            </w:r>
            <w:r w:rsidR="002C1B1C"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 xml:space="preserve">giffgaff </w:t>
            </w: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customers</w:t>
            </w:r>
          </w:p>
          <w:p w14:paraId="52208F59" w14:textId="21CC332F" w:rsidR="000E2EA4" w:rsidRPr="00010262" w:rsidRDefault="00FB41B0" w:rsidP="000E2EA4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BC1E0F">
              <w:rPr>
                <w:rFonts w:ascii="Calibri" w:hAnsi="Calibri" w:cs="Calibri"/>
                <w:i/>
                <w:color w:val="4F81BD" w:themeColor="accent1"/>
                <w:sz w:val="20"/>
                <w:szCs w:val="20"/>
                <w:lang w:val="en-GB"/>
              </w:rPr>
              <w:t>% of active giffgaff customers with access to 5GSA</w:t>
            </w:r>
            <w:r w:rsidRPr="00042ACA">
              <w:rPr>
                <w:rFonts w:ascii="Calibri" w:hAnsi="Calibri" w:cs="Calibri"/>
                <w:i/>
                <w:iCs/>
                <w:color w:val="C00000"/>
                <w:sz w:val="20"/>
                <w:szCs w:val="20"/>
                <w:lang w:val="en-GB"/>
              </w:rPr>
              <w:t xml:space="preserve"> </w:t>
            </w:r>
          </w:p>
        </w:tc>
      </w:tr>
      <w:tr w:rsidR="00FD7606" w:rsidRPr="009E21A4" w14:paraId="685DF938" w14:textId="77777777" w:rsidTr="00CA38D5">
        <w:trPr>
          <w:cantSplit/>
        </w:trPr>
        <w:tc>
          <w:tcPr>
            <w:tcW w:w="1951" w:type="dxa"/>
          </w:tcPr>
          <w:p w14:paraId="056E181D" w14:textId="37FE2D4D" w:rsidR="00FD7606" w:rsidRDefault="00FD7606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What is the approximate revenue uplift / cost saving from this?</w:t>
            </w:r>
          </w:p>
        </w:tc>
        <w:tc>
          <w:tcPr>
            <w:tcW w:w="6946" w:type="dxa"/>
          </w:tcPr>
          <w:p w14:paraId="206DFDB7" w14:textId="78FB4601" w:rsidR="00FD7606" w:rsidRPr="00036457" w:rsidRDefault="00E2721C" w:rsidP="00FD7606">
            <w:pPr>
              <w:rPr>
                <w:rFonts w:ascii="Calibri" w:hAnsi="Calibri" w:cs="Calibri"/>
                <w:i/>
                <w:iCs/>
                <w:color w:val="FF0000"/>
                <w:sz w:val="20"/>
                <w:szCs w:val="20"/>
                <w:lang w:val="en-GB"/>
              </w:rPr>
            </w:pPr>
            <w:r>
              <w:t> </w:t>
            </w:r>
            <w:r>
              <w:rPr>
                <w:noProof/>
              </w:rPr>
              <w:drawing>
                <wp:inline distT="0" distB="0" distL="0" distR="0" wp14:anchorId="6199F125" wp14:editId="670727CD">
                  <wp:extent cx="5274310" cy="1729740"/>
                  <wp:effectExtent l="0" t="0" r="0" b="0"/>
                  <wp:docPr id="1069588391" name="Picture 4" descr="A white rectangular table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 white rectangular table with black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72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9FB134" w14:textId="4668B400" w:rsidR="00FD7606" w:rsidRDefault="00FD7606" w:rsidP="00FD76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13200A" w:rsidRPr="009E21A4" w14:paraId="2C817EA2" w14:textId="77777777" w:rsidTr="00CA38D5">
        <w:trPr>
          <w:cantSplit/>
        </w:trPr>
        <w:tc>
          <w:tcPr>
            <w:tcW w:w="1951" w:type="dxa"/>
          </w:tcPr>
          <w:p w14:paraId="35B4D338" w14:textId="3BE345B2" w:rsidR="0013200A" w:rsidRDefault="0013200A" w:rsidP="00FD76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Key assumptions</w:t>
            </w:r>
            <w:r w:rsidR="003B281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. </w:t>
            </w:r>
            <w:r w:rsidR="003B2815" w:rsidRPr="00887086">
              <w:rPr>
                <w:rFonts w:ascii="Calibri" w:hAnsi="Calibri" w:cs="Calibri"/>
                <w:i/>
                <w:iCs/>
                <w:sz w:val="20"/>
                <w:szCs w:val="20"/>
              </w:rPr>
              <w:t>Are there any critical assumptions that support your timing or business case?</w:t>
            </w:r>
          </w:p>
        </w:tc>
        <w:tc>
          <w:tcPr>
            <w:tcW w:w="6946" w:type="dxa"/>
          </w:tcPr>
          <w:p w14:paraId="7517C8DB" w14:textId="285969E6" w:rsidR="0013200A" w:rsidRPr="004D5609" w:rsidRDefault="00082830" w:rsidP="00FD7606">
            <w:pPr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Due to requiring very similar requirements/capabilities and involving common teams </w:t>
            </w:r>
            <w:r w:rsidR="004D5609" w:rsidRPr="004D560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Consumer PAYG</w:t>
            </w:r>
            <w:r w:rsidR="00253EB8" w:rsidRPr="004D5609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 xml:space="preserve"> enablement project and giffgaff 5GSA projects </w:t>
            </w:r>
            <w:r w:rsidR="008C1AD4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>should</w:t>
            </w:r>
            <w:r w:rsidR="00253EB8" w:rsidRPr="004D5609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 xml:space="preserve"> be aligned</w:t>
            </w:r>
            <w:r w:rsidR="00987C7F" w:rsidRPr="004D5609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>, with clear commercial, operational and technical RACI and funding</w:t>
            </w:r>
            <w:r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 xml:space="preserve">. </w:t>
            </w:r>
          </w:p>
        </w:tc>
      </w:tr>
    </w:tbl>
    <w:p w14:paraId="3D6BCCB8" w14:textId="2AA5FAB7" w:rsidR="00871844" w:rsidRDefault="00871844" w:rsidP="00850E21">
      <w:pPr>
        <w:rPr>
          <w:rFonts w:ascii="Calibri" w:hAnsi="Calibri" w:cs="Calibri"/>
          <w:b/>
          <w:bCs/>
        </w:rPr>
      </w:pPr>
    </w:p>
    <w:p w14:paraId="10EE2B61" w14:textId="439E9A86" w:rsidR="00170713" w:rsidRPr="00FF5998" w:rsidRDefault="00170713" w:rsidP="00B214DE">
      <w:pPr>
        <w:pStyle w:val="ListParagraph"/>
        <w:numPr>
          <w:ilvl w:val="0"/>
          <w:numId w:val="14"/>
        </w:numPr>
        <w:spacing w:before="240" w:after="0"/>
        <w:ind w:left="357" w:hanging="357"/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FF599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High level Requirements</w:t>
      </w:r>
    </w:p>
    <w:p w14:paraId="23C39C62" w14:textId="514B0D10" w:rsidR="0019697E" w:rsidRPr="006E7C05" w:rsidRDefault="00AC5A4B" w:rsidP="00B214DE">
      <w:pPr>
        <w:rPr>
          <w:rFonts w:ascii="Calibri" w:hAnsi="Calibri" w:cs="Calibri"/>
          <w:sz w:val="20"/>
          <w:szCs w:val="20"/>
        </w:rPr>
      </w:pPr>
      <w:r w:rsidRPr="006E7C05">
        <w:rPr>
          <w:rFonts w:ascii="Calibri" w:hAnsi="Calibri" w:cs="Calibri"/>
          <w:sz w:val="20"/>
          <w:szCs w:val="20"/>
        </w:rPr>
        <w:t xml:space="preserve">High level requirements describe what the change needs to deliver — not how it should be built. Use short, simple statements focused on capabilities, rules, or </w:t>
      </w:r>
      <w:r w:rsidR="00842A62" w:rsidRPr="006E7C05">
        <w:rPr>
          <w:rFonts w:ascii="Calibri" w:hAnsi="Calibri" w:cs="Calibri"/>
          <w:sz w:val="20"/>
          <w:szCs w:val="20"/>
        </w:rPr>
        <w:t>behaviors</w:t>
      </w:r>
      <w:r w:rsidRPr="006E7C05">
        <w:rPr>
          <w:rFonts w:ascii="Calibri" w:hAnsi="Calibri" w:cs="Calibri"/>
          <w:sz w:val="20"/>
          <w:szCs w:val="20"/>
        </w:rPr>
        <w:t xml:space="preserve"> the future solution must support.</w:t>
      </w:r>
      <w:r w:rsidR="007643CC" w:rsidRPr="006E7C05">
        <w:rPr>
          <w:rFonts w:ascii="Calibri" w:hAnsi="Calibri" w:cs="Calibri"/>
          <w:sz w:val="20"/>
          <w:szCs w:val="20"/>
        </w:rPr>
        <w:t xml:space="preserve"> </w:t>
      </w:r>
      <w:r w:rsidR="00295944" w:rsidRPr="006E7C05">
        <w:rPr>
          <w:rFonts w:ascii="Calibri" w:hAnsi="Calibri" w:cs="Calibri"/>
          <w:sz w:val="20"/>
          <w:szCs w:val="20"/>
        </w:rPr>
        <w:t xml:space="preserve"> </w:t>
      </w:r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If your requirement is on behalf of </w:t>
      </w:r>
      <w:r w:rsidR="00A03F27" w:rsidRPr="006E7C05">
        <w:rPr>
          <w:rFonts w:ascii="Calibri" w:hAnsi="Calibri" w:cs="Calibri"/>
          <w:i/>
          <w:iCs/>
          <w:sz w:val="20"/>
          <w:szCs w:val="20"/>
        </w:rPr>
        <w:t>an external party such as</w:t>
      </w:r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 giffgaff then your requirement scope </w:t>
      </w:r>
      <w:r w:rsidR="00314B03">
        <w:rPr>
          <w:rFonts w:ascii="Calibri" w:hAnsi="Calibri" w:cs="Calibri"/>
          <w:i/>
          <w:iCs/>
          <w:sz w:val="20"/>
          <w:szCs w:val="20"/>
        </w:rPr>
        <w:t>for</w:t>
      </w:r>
      <w:r w:rsidR="00704439">
        <w:rPr>
          <w:rFonts w:ascii="Calibri" w:hAnsi="Calibri" w:cs="Calibri"/>
          <w:i/>
          <w:iCs/>
          <w:sz w:val="20"/>
          <w:szCs w:val="20"/>
        </w:rPr>
        <w:t xml:space="preserve"> VMO2 </w:t>
      </w:r>
      <w:r w:rsidR="00A871D9" w:rsidRPr="006E7C05">
        <w:rPr>
          <w:rFonts w:ascii="Calibri" w:hAnsi="Calibri" w:cs="Calibri"/>
          <w:i/>
          <w:iCs/>
          <w:sz w:val="20"/>
          <w:szCs w:val="20"/>
        </w:rPr>
        <w:t>will only cover the capabilities in VMO2 that support the</w:t>
      </w:r>
      <w:r w:rsidR="00844EA9" w:rsidRPr="006E7C05">
        <w:rPr>
          <w:rFonts w:ascii="Calibri" w:hAnsi="Calibri" w:cs="Calibri"/>
          <w:i/>
          <w:iCs/>
          <w:sz w:val="20"/>
          <w:szCs w:val="20"/>
        </w:rPr>
        <w:t>m</w:t>
      </w:r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. </w:t>
      </w:r>
    </w:p>
    <w:tbl>
      <w:tblPr>
        <w:tblStyle w:val="TableGrid"/>
        <w:tblW w:w="8902" w:type="dxa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95"/>
        <w:gridCol w:w="1870"/>
        <w:gridCol w:w="5189"/>
        <w:gridCol w:w="1048"/>
      </w:tblGrid>
      <w:tr w:rsidR="001308D4" w:rsidRPr="009E21A4" w14:paraId="61754451" w14:textId="77777777" w:rsidTr="00D41923">
        <w:tc>
          <w:tcPr>
            <w:tcW w:w="8902" w:type="dxa"/>
            <w:gridSpan w:val="4"/>
            <w:vAlign w:val="bottom"/>
          </w:tcPr>
          <w:p w14:paraId="5CE9FE34" w14:textId="5CE34EF5" w:rsidR="00256D22" w:rsidRPr="00256D22" w:rsidRDefault="00256D22" w:rsidP="00CA6ADC">
            <w:pPr>
              <w:rPr>
                <w:rFonts w:ascii="Calibri" w:hAnsi="Calibri" w:cs="Calibri"/>
                <w:b/>
                <w:bCs/>
                <w:i/>
                <w:iCs/>
                <w:lang w:val="en-GB"/>
              </w:rPr>
            </w:pPr>
            <w:r w:rsidRPr="00256D22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Guidance: </w:t>
            </w:r>
          </w:p>
          <w:p w14:paraId="722DBA09" w14:textId="1330CE34" w:rsidR="00AC5A4B" w:rsidRPr="004E664B" w:rsidRDefault="00AC5A4B" w:rsidP="00AC5A4B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Clear high‑level requirements help ensure </w:t>
            </w:r>
            <w:r w:rsidR="00DD1B60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faster and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more accurate sizing</w:t>
            </w:r>
          </w:p>
          <w:p w14:paraId="217C7F7E" w14:textId="5B91D426" w:rsidR="00256D22" w:rsidRPr="00256D22" w:rsidRDefault="00256D22" w:rsidP="00256D22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List the essential capabilities or features needed to achieve your desired outcome (e.g., “Customers must be able to…”, “The system must allow…”)</w:t>
            </w:r>
          </w:p>
          <w:p w14:paraId="4033DBB1" w14:textId="04849C03" w:rsidR="00256D22" w:rsidRPr="00256D22" w:rsidRDefault="00256D22" w:rsidP="00256D22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Focus on requirements, not solutions (avoid naming specific technologies or designs)</w:t>
            </w:r>
          </w:p>
          <w:p w14:paraId="207FE3C1" w14:textId="6E61C946" w:rsidR="00256D22" w:rsidRDefault="00256D22" w:rsidP="00256D22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Include any critical business rules, data needs, reporting requirements, or compliance considerations</w:t>
            </w:r>
          </w:p>
          <w:p w14:paraId="269758A6" w14:textId="337F5332" w:rsidR="00A1545A" w:rsidRPr="00256D22" w:rsidRDefault="00A1545A" w:rsidP="00256D22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For customer impacting </w:t>
            </w:r>
            <w:r w:rsidR="00EF1CE9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proposals you may wish to consider </w:t>
            </w:r>
            <w:r w:rsidR="00583E64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the specific elements of the customer lifecycle that</w:t>
            </w:r>
            <w:r w:rsidR="003C43DE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 each requirement impacts e.g. 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find/explore,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b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uy</w:t>
            </w:r>
            <w:r w:rsidR="00146044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/upgrade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p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ay/bill,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g</w:t>
            </w:r>
            <w:r w:rsidR="00EF5C0B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etting started/use,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</w:t>
            </w:r>
            <w:r w:rsidR="00B233DE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anage</w:t>
            </w:r>
            <w:r w:rsidR="00970499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, get help, stay/leave.</w:t>
            </w:r>
          </w:p>
          <w:p w14:paraId="4BF7188A" w14:textId="53D418F9" w:rsidR="001308D4" w:rsidRPr="00DB7C7B" w:rsidRDefault="00BE331E" w:rsidP="00DB7C7B">
            <w:pPr>
              <w:pStyle w:val="ListParagraph"/>
              <w:numPr>
                <w:ilvl w:val="0"/>
                <w:numId w:val="17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*</w:t>
            </w:r>
            <w:r w:rsidR="000D5F54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MVP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 = </w:t>
            </w:r>
            <w:r w:rsidR="00334F22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These requirements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must be delivered </w:t>
            </w:r>
            <w:r w:rsidR="006948EA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by the project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to achieve the minimum viable customer or commercial outcome</w:t>
            </w:r>
          </w:p>
        </w:tc>
      </w:tr>
      <w:tr w:rsidR="004B2641" w:rsidRPr="009E21A4" w14:paraId="7CE78881" w14:textId="77777777" w:rsidTr="006B25E5">
        <w:tc>
          <w:tcPr>
            <w:tcW w:w="795" w:type="dxa"/>
            <w:vAlign w:val="bottom"/>
          </w:tcPr>
          <w:p w14:paraId="0C512372" w14:textId="07C8C150" w:rsidR="00871844" w:rsidRPr="009E21A4" w:rsidRDefault="00871844" w:rsidP="00A9680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7059" w:type="dxa"/>
            <w:gridSpan w:val="2"/>
            <w:vAlign w:val="bottom"/>
          </w:tcPr>
          <w:p w14:paraId="1FC9909A" w14:textId="0A0050AE" w:rsidR="00871844" w:rsidRPr="009E21A4" w:rsidRDefault="00B67982" w:rsidP="00A9680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Change / </w:t>
            </w:r>
            <w:r w:rsidR="00871844"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048" w:type="dxa"/>
            <w:vAlign w:val="bottom"/>
          </w:tcPr>
          <w:p w14:paraId="12BD22AA" w14:textId="35E1E22B" w:rsidR="00871844" w:rsidRPr="009E21A4" w:rsidRDefault="000D5F54" w:rsidP="6A297115">
            <w:pPr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MVP</w:t>
            </w:r>
            <w:r w:rsidR="003B00BC">
              <w:rPr>
                <w:rFonts w:ascii="Calibri" w:hAnsi="Calibri" w:cs="Calibri"/>
                <w:b/>
                <w:bCs/>
                <w:sz w:val="20"/>
                <w:szCs w:val="20"/>
              </w:rPr>
              <w:t>*</w:t>
            </w:r>
          </w:p>
        </w:tc>
      </w:tr>
      <w:tr w:rsidR="004B2641" w:rsidRPr="009E21A4" w14:paraId="7735B513" w14:textId="77777777" w:rsidTr="006B25E5">
        <w:tc>
          <w:tcPr>
            <w:tcW w:w="795" w:type="dxa"/>
          </w:tcPr>
          <w:p w14:paraId="450F79EC" w14:textId="619E5914" w:rsidR="00871844" w:rsidRPr="001D62AE" w:rsidRDefault="00871844" w:rsidP="00C44340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</w:t>
            </w:r>
          </w:p>
        </w:tc>
        <w:tc>
          <w:tcPr>
            <w:tcW w:w="7059" w:type="dxa"/>
            <w:gridSpan w:val="2"/>
          </w:tcPr>
          <w:p w14:paraId="7DC537BC" w14:textId="7D4361A6" w:rsidR="00871844" w:rsidRPr="001D62AE" w:rsidRDefault="00917377" w:rsidP="00850E2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</w:t>
            </w:r>
            <w:r w:rsidRPr="0091737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ll giffgaff customers with compatible devices should be able to access 5G SA as standard, with no additional steps or bolt-</w:t>
            </w:r>
            <w:proofErr w:type="spellStart"/>
            <w:r w:rsidRPr="0091737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ons</w:t>
            </w:r>
            <w:proofErr w:type="spellEnd"/>
            <w:r w:rsidRPr="0091737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required​</w:t>
            </w:r>
          </w:p>
        </w:tc>
        <w:tc>
          <w:tcPr>
            <w:tcW w:w="1048" w:type="dxa"/>
          </w:tcPr>
          <w:p w14:paraId="11F821CF" w14:textId="6BFBA191" w:rsidR="00871844" w:rsidRPr="001D62AE" w:rsidRDefault="7F12E8E6" w:rsidP="6A297115">
            <w:pPr>
              <w:jc w:val="center"/>
            </w:pPr>
            <w:r w:rsidRPr="6A29711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4B2641" w:rsidRPr="009E21A4" w14:paraId="78379606" w14:textId="77777777" w:rsidTr="006B25E5">
        <w:tc>
          <w:tcPr>
            <w:tcW w:w="795" w:type="dxa"/>
          </w:tcPr>
          <w:p w14:paraId="7AEC54C3" w14:textId="12CC31B4" w:rsidR="00871844" w:rsidRPr="001D62AE" w:rsidRDefault="00871844" w:rsidP="00C44340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2</w:t>
            </w:r>
          </w:p>
        </w:tc>
        <w:tc>
          <w:tcPr>
            <w:tcW w:w="7059" w:type="dxa"/>
            <w:gridSpan w:val="2"/>
          </w:tcPr>
          <w:p w14:paraId="577CBB51" w14:textId="0F3EDF24" w:rsidR="00871844" w:rsidRPr="001D62AE" w:rsidRDefault="00917377" w:rsidP="00850E2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  <w:r w:rsidRPr="0091737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ew SIMs and replacements must be R15 by default, so customers are automatically ready for 5G SA going forward​</w:t>
            </w:r>
          </w:p>
        </w:tc>
        <w:tc>
          <w:tcPr>
            <w:tcW w:w="1048" w:type="dxa"/>
          </w:tcPr>
          <w:p w14:paraId="672B03A4" w14:textId="7F263B51" w:rsidR="00871844" w:rsidRPr="001D62AE" w:rsidRDefault="21E7771C" w:rsidP="6A297115">
            <w:pPr>
              <w:jc w:val="center"/>
            </w:pPr>
            <w:r w:rsidRPr="6A29711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4B2641" w:rsidRPr="009E21A4" w14:paraId="6ABA94A8" w14:textId="77777777" w:rsidTr="006B25E5">
        <w:tc>
          <w:tcPr>
            <w:tcW w:w="795" w:type="dxa"/>
          </w:tcPr>
          <w:p w14:paraId="07835028" w14:textId="3E9B8D46" w:rsidR="00F02CDC" w:rsidRPr="001D62AE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3</w:t>
            </w:r>
          </w:p>
        </w:tc>
        <w:tc>
          <w:tcPr>
            <w:tcW w:w="7059" w:type="dxa"/>
            <w:gridSpan w:val="2"/>
          </w:tcPr>
          <w:p w14:paraId="53A6B844" w14:textId="6D7E371D" w:rsidR="00665CD5" w:rsidRPr="000F1585" w:rsidRDefault="00436283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</w:t>
            </w:r>
            <w:r w:rsidRPr="0043628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he experience should be seamless – customer should move to 5G SA in the background, with no disruption or manual provisioning​</w:t>
            </w:r>
          </w:p>
        </w:tc>
        <w:tc>
          <w:tcPr>
            <w:tcW w:w="1048" w:type="dxa"/>
          </w:tcPr>
          <w:p w14:paraId="3DF7E936" w14:textId="0896D4FD" w:rsidR="00F02CDC" w:rsidRPr="001D62AE" w:rsidRDefault="00F02CDC" w:rsidP="00F02CDC">
            <w:pPr>
              <w:jc w:val="center"/>
            </w:pPr>
            <w:r w:rsidRPr="6A29711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4B2641" w:rsidRPr="009E21A4" w14:paraId="4EB7EB2F" w14:textId="77777777" w:rsidTr="006B25E5">
        <w:tc>
          <w:tcPr>
            <w:tcW w:w="795" w:type="dxa"/>
          </w:tcPr>
          <w:p w14:paraId="1627A9BC" w14:textId="00C63827" w:rsidR="000F1585" w:rsidRDefault="000F1585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4</w:t>
            </w:r>
          </w:p>
        </w:tc>
        <w:tc>
          <w:tcPr>
            <w:tcW w:w="7059" w:type="dxa"/>
            <w:gridSpan w:val="2"/>
          </w:tcPr>
          <w:p w14:paraId="0AA74C6B" w14:textId="06AB0935" w:rsidR="000F1585" w:rsidRPr="006312B1" w:rsidRDefault="00436283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3628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Supported devices must be tested and certified so customers get a reliable experience when 5G SA is switched on​</w:t>
            </w:r>
          </w:p>
        </w:tc>
        <w:tc>
          <w:tcPr>
            <w:tcW w:w="1048" w:type="dxa"/>
          </w:tcPr>
          <w:p w14:paraId="4F2B6469" w14:textId="3FDE36B5" w:rsidR="000F1585" w:rsidRDefault="5ED9C568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4B2641" w:rsidRPr="009E21A4" w14:paraId="1951BC69" w14:textId="77777777" w:rsidTr="006B25E5">
        <w:tc>
          <w:tcPr>
            <w:tcW w:w="795" w:type="dxa"/>
          </w:tcPr>
          <w:p w14:paraId="7F228C2C" w14:textId="522B912E" w:rsidR="005E6B15" w:rsidRPr="001D62AE" w:rsidRDefault="00B74C21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5</w:t>
            </w:r>
          </w:p>
        </w:tc>
        <w:tc>
          <w:tcPr>
            <w:tcW w:w="7059" w:type="dxa"/>
            <w:gridSpan w:val="2"/>
          </w:tcPr>
          <w:p w14:paraId="6B68820C" w14:textId="09EB7E6E" w:rsidR="005E6B15" w:rsidRPr="001D62AE" w:rsidRDefault="00436283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43628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Customers should be informed clearly (through app, web or comms) that their device now supports 5G SA and what the benefits are​</w:t>
            </w:r>
          </w:p>
        </w:tc>
        <w:tc>
          <w:tcPr>
            <w:tcW w:w="1048" w:type="dxa"/>
          </w:tcPr>
          <w:p w14:paraId="2351EF30" w14:textId="56F5E701" w:rsidR="005E6B15" w:rsidRPr="6A297115" w:rsidRDefault="00701AE5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4B2641" w:rsidRPr="009E21A4" w14:paraId="1DB469DA" w14:textId="77777777" w:rsidTr="006B25E5">
        <w:tc>
          <w:tcPr>
            <w:tcW w:w="795" w:type="dxa"/>
          </w:tcPr>
          <w:p w14:paraId="373E065D" w14:textId="3B9E9F16" w:rsidR="00F02CDC" w:rsidRPr="001D62AE" w:rsidRDefault="00B74C21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6</w:t>
            </w:r>
          </w:p>
        </w:tc>
        <w:tc>
          <w:tcPr>
            <w:tcW w:w="7059" w:type="dxa"/>
            <w:gridSpan w:val="2"/>
          </w:tcPr>
          <w:p w14:paraId="6186E591" w14:textId="65A47F87" w:rsidR="00F02CDC" w:rsidRPr="001D62AE" w:rsidRDefault="009D1CF2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9D1CF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Support channels must be ready to explain 5G SA and assist with any related queries or issues​</w:t>
            </w:r>
          </w:p>
        </w:tc>
        <w:tc>
          <w:tcPr>
            <w:tcW w:w="1048" w:type="dxa"/>
          </w:tcPr>
          <w:p w14:paraId="0F21C5F8" w14:textId="1F52F439" w:rsidR="00F02CDC" w:rsidRPr="001D62AE" w:rsidRDefault="00BA020F" w:rsidP="00F02CDC">
            <w:pPr>
              <w:jc w:val="center"/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4B2641" w:rsidRPr="009E21A4" w14:paraId="79B4F0FA" w14:textId="77777777" w:rsidTr="006B25E5">
        <w:tc>
          <w:tcPr>
            <w:tcW w:w="795" w:type="dxa"/>
          </w:tcPr>
          <w:p w14:paraId="46AB1310" w14:textId="5757BFF2" w:rsidR="00F02CDC" w:rsidRPr="001D3629" w:rsidRDefault="1BF03C0A" w:rsidP="00F02CDC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7</w:t>
            </w:r>
          </w:p>
        </w:tc>
        <w:tc>
          <w:tcPr>
            <w:tcW w:w="7059" w:type="dxa"/>
            <w:gridSpan w:val="2"/>
          </w:tcPr>
          <w:p w14:paraId="2C072AC6" w14:textId="20972431" w:rsidR="00F02CDC" w:rsidRPr="001D3629" w:rsidRDefault="009D1CF2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9D1CF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giffgaff systems need to be able to </w:t>
            </w:r>
            <w:proofErr w:type="spellStart"/>
            <w:r w:rsidRPr="009D1CF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recognise</w:t>
            </w:r>
            <w:proofErr w:type="spellEnd"/>
            <w:r w:rsidRPr="009D1CF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and manage 5G SA users, to ensure network and account </w:t>
            </w:r>
            <w:proofErr w:type="spellStart"/>
            <w:r w:rsidRPr="009D1CF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behaviours</w:t>
            </w:r>
            <w:proofErr w:type="spellEnd"/>
            <w:r w:rsidRPr="009D1CF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are handled correctly​</w:t>
            </w:r>
          </w:p>
        </w:tc>
        <w:tc>
          <w:tcPr>
            <w:tcW w:w="1048" w:type="dxa"/>
          </w:tcPr>
          <w:p w14:paraId="2A00BF3B" w14:textId="649B5B8B" w:rsidR="00F02CDC" w:rsidRPr="001D3629" w:rsidRDefault="009D1CF2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4B2641" w:rsidRPr="009E21A4" w14:paraId="229FD41A" w14:textId="77777777" w:rsidTr="006B25E5">
        <w:tc>
          <w:tcPr>
            <w:tcW w:w="795" w:type="dxa"/>
          </w:tcPr>
          <w:p w14:paraId="50A8D764" w14:textId="39FDB0A1" w:rsidR="00F02CDC" w:rsidRPr="001D3629" w:rsidRDefault="47166FD7" w:rsidP="00F02CDC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8</w:t>
            </w:r>
          </w:p>
        </w:tc>
        <w:tc>
          <w:tcPr>
            <w:tcW w:w="7059" w:type="dxa"/>
            <w:gridSpan w:val="2"/>
          </w:tcPr>
          <w:p w14:paraId="785BEED7" w14:textId="77777777" w:rsidR="00F02CDC" w:rsidRPr="001D3629" w:rsidRDefault="00F02CDC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79E6B44D" w14:textId="77777777" w:rsidR="00F02CDC" w:rsidRPr="001D3629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B2641" w:rsidRPr="009E21A4" w14:paraId="5281683A" w14:textId="77777777" w:rsidTr="006B25E5">
        <w:tc>
          <w:tcPr>
            <w:tcW w:w="795" w:type="dxa"/>
          </w:tcPr>
          <w:p w14:paraId="6898B319" w14:textId="1F72BD20" w:rsidR="00F02CDC" w:rsidRPr="001D3629" w:rsidRDefault="47166FD7" w:rsidP="00F02CDC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9</w:t>
            </w:r>
          </w:p>
        </w:tc>
        <w:tc>
          <w:tcPr>
            <w:tcW w:w="7059" w:type="dxa"/>
            <w:gridSpan w:val="2"/>
          </w:tcPr>
          <w:p w14:paraId="451BB520" w14:textId="77777777" w:rsidR="00F02CDC" w:rsidRPr="001D3629" w:rsidRDefault="00F02CDC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53006DCE" w14:textId="77777777" w:rsidR="00F02CDC" w:rsidRPr="001D3629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B2641" w:rsidRPr="009E21A4" w14:paraId="506C30F0" w14:textId="77777777" w:rsidTr="006B25E5">
        <w:tc>
          <w:tcPr>
            <w:tcW w:w="795" w:type="dxa"/>
          </w:tcPr>
          <w:p w14:paraId="2D8DB004" w14:textId="259A5EB2" w:rsidR="00F02CDC" w:rsidRPr="001D3629" w:rsidRDefault="47166FD7" w:rsidP="00F02CDC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10</w:t>
            </w:r>
          </w:p>
        </w:tc>
        <w:tc>
          <w:tcPr>
            <w:tcW w:w="7059" w:type="dxa"/>
            <w:gridSpan w:val="2"/>
          </w:tcPr>
          <w:p w14:paraId="2FA65369" w14:textId="77777777" w:rsidR="00F02CDC" w:rsidRPr="001D3629" w:rsidRDefault="00F02CDC" w:rsidP="00F02CD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48" w:type="dxa"/>
          </w:tcPr>
          <w:p w14:paraId="1ADAA156" w14:textId="77777777" w:rsidR="00F02CDC" w:rsidRPr="001D3629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BD32FA" w:rsidRPr="00CE6213" w14:paraId="026257DF" w14:textId="77777777" w:rsidTr="006B25E5">
        <w:tblPrEx>
          <w:tblCellMar>
            <w:left w:w="113" w:type="dxa"/>
            <w:right w:w="113" w:type="dxa"/>
          </w:tblCellMar>
        </w:tblPrEx>
        <w:tc>
          <w:tcPr>
            <w:tcW w:w="2665" w:type="dxa"/>
            <w:gridSpan w:val="2"/>
          </w:tcPr>
          <w:p w14:paraId="341FC0BD" w14:textId="27ACD4D1" w:rsidR="006D05F5" w:rsidRPr="00B94E77" w:rsidRDefault="00336D1B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What are your</w:t>
            </w:r>
            <w:r w:rsidR="006D05F5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reporting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or </w:t>
            </w:r>
            <w:r w:rsidR="0001721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self-serve analytics (data </w:t>
            </w:r>
            <w:proofErr w:type="spellStart"/>
            <w:r w:rsidR="0001721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democ</w:t>
            </w:r>
            <w:proofErr w:type="spellEnd"/>
            <w:r w:rsidR="00883221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.</w:t>
            </w:r>
            <w:r w:rsidR="0001721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) requirements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?</w:t>
            </w:r>
          </w:p>
        </w:tc>
        <w:tc>
          <w:tcPr>
            <w:tcW w:w="5189" w:type="dxa"/>
          </w:tcPr>
          <w:p w14:paraId="24E0C4CD" w14:textId="48F67DD8" w:rsidR="00633695" w:rsidRPr="00C7496E" w:rsidRDefault="00633695">
            <w:pPr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</w:pPr>
            <w:r w:rsidRPr="00C7496E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 xml:space="preserve">Dashboards should measure </w:t>
            </w:r>
            <w:r w:rsidR="00F2617A" w:rsidRPr="00C7496E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 xml:space="preserve">key indicators including e.g. </w:t>
            </w:r>
          </w:p>
          <w:p w14:paraId="3911194A" w14:textId="3E7D6E10" w:rsidR="00D35D67" w:rsidRPr="00C7496E" w:rsidRDefault="00D35D67" w:rsidP="00D35D67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</w:pPr>
            <w:r w:rsidRPr="00C7496E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 xml:space="preserve">% of active </w:t>
            </w:r>
            <w:r w:rsidR="00694665" w:rsidRPr="00C7496E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>giffgaff</w:t>
            </w:r>
            <w:r w:rsidRPr="00C7496E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 xml:space="preserve"> base with </w:t>
            </w:r>
            <w:r w:rsidR="00694665" w:rsidRPr="00C7496E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 xml:space="preserve">access to </w:t>
            </w:r>
            <w:r w:rsidRPr="00C7496E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 xml:space="preserve">5GSA </w:t>
            </w:r>
          </w:p>
          <w:p w14:paraId="3B3DB285" w14:textId="0AF627C3" w:rsidR="00F2617A" w:rsidRPr="00C7496E" w:rsidRDefault="0084438A" w:rsidP="00E935A0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</w:pPr>
            <w:r w:rsidRPr="00C7496E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 xml:space="preserve">% gross adds with 5GSA </w:t>
            </w:r>
            <w:r w:rsidR="009B0EFD" w:rsidRPr="00C7496E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 xml:space="preserve">capable </w:t>
            </w:r>
            <w:r w:rsidR="00880A9E" w:rsidRPr="00C7496E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 xml:space="preserve">giffgaff </w:t>
            </w:r>
            <w:r w:rsidR="009B0EFD" w:rsidRPr="00C7496E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>SIM/Device/Service</w:t>
            </w:r>
            <w:r w:rsidRPr="00C7496E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 xml:space="preserve"> </w:t>
            </w:r>
          </w:p>
          <w:p w14:paraId="28E78F7A" w14:textId="77D11879" w:rsidR="006D05F5" w:rsidRPr="00C7496E" w:rsidRDefault="00706FB3" w:rsidP="00E935A0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</w:pPr>
            <w:r w:rsidRPr="00C7496E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 xml:space="preserve">Incremental </w:t>
            </w:r>
            <w:r w:rsidR="00144EB4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MVNO</w:t>
            </w:r>
            <w:r w:rsidRPr="00C7496E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 xml:space="preserve"> revenue from </w:t>
            </w:r>
            <w:r w:rsidR="00880A9E" w:rsidRPr="00C7496E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 xml:space="preserve">giffgaff </w:t>
            </w:r>
            <w:r w:rsidRPr="00C7496E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>5GSA</w:t>
            </w:r>
          </w:p>
          <w:p w14:paraId="7BE4755B" w14:textId="28D4B1B6" w:rsidR="00706FB3" w:rsidRPr="00C7496E" w:rsidRDefault="0083616C" w:rsidP="00E935A0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</w:pPr>
            <w:r w:rsidRPr="00C7496E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lastRenderedPageBreak/>
              <w:t xml:space="preserve">Network experience measures for </w:t>
            </w:r>
            <w:r w:rsidR="00880A9E" w:rsidRPr="00C7496E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 xml:space="preserve">giffgaff </w:t>
            </w:r>
            <w:r w:rsidRPr="00C7496E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>5GSA customers</w:t>
            </w:r>
          </w:p>
          <w:p w14:paraId="27B7CA3A" w14:textId="7C3710C9" w:rsidR="0083616C" w:rsidRPr="00C7496E" w:rsidRDefault="0083616C" w:rsidP="00E935A0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</w:pPr>
            <w:r w:rsidRPr="00C7496E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 xml:space="preserve">Volumes </w:t>
            </w:r>
            <w:r w:rsidR="008D0D66" w:rsidRPr="00C7496E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 xml:space="preserve">+ Types </w:t>
            </w:r>
            <w:r w:rsidRPr="00C7496E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 xml:space="preserve">of </w:t>
            </w:r>
            <w:r w:rsidR="00880A9E" w:rsidRPr="00C7496E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 xml:space="preserve">giffgaff </w:t>
            </w:r>
            <w:r w:rsidRPr="00C7496E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 xml:space="preserve">5GSA related </w:t>
            </w:r>
            <w:r w:rsidR="008D0D66" w:rsidRPr="00C7496E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 xml:space="preserve">incidents after BAU </w:t>
            </w:r>
            <w:proofErr w:type="spellStart"/>
            <w:r w:rsidR="008D0D66" w:rsidRPr="00C7496E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>standardisation</w:t>
            </w:r>
            <w:proofErr w:type="spellEnd"/>
          </w:p>
          <w:p w14:paraId="49DD6918" w14:textId="7CEC7D9C" w:rsidR="008D0D66" w:rsidRPr="00C7496E" w:rsidRDefault="006D12E1" w:rsidP="00E935A0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</w:pPr>
            <w:r w:rsidRPr="00C7496E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 xml:space="preserve">% targeted </w:t>
            </w:r>
            <w:r w:rsidR="00880A9E" w:rsidRPr="00C7496E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 xml:space="preserve">giffgaff </w:t>
            </w:r>
            <w:r w:rsidRPr="00C7496E">
              <w:rPr>
                <w:rFonts w:ascii="Calibri" w:hAnsi="Calibri" w:cs="Calibri"/>
                <w:i/>
                <w:color w:val="4F81BD" w:themeColor="accent1"/>
                <w:sz w:val="20"/>
                <w:szCs w:val="20"/>
              </w:rPr>
              <w:t>customer base successfully migrated</w:t>
            </w:r>
          </w:p>
        </w:tc>
        <w:tc>
          <w:tcPr>
            <w:tcW w:w="1048" w:type="dxa"/>
          </w:tcPr>
          <w:p w14:paraId="30492D79" w14:textId="5CDF7338" w:rsidR="006D05F5" w:rsidRPr="00CE6213" w:rsidRDefault="00017219" w:rsidP="00017219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lastRenderedPageBreak/>
              <w:t>Y</w:t>
            </w:r>
          </w:p>
        </w:tc>
      </w:tr>
    </w:tbl>
    <w:p w14:paraId="3D9A0BDF" w14:textId="77777777" w:rsidR="006C5049" w:rsidRDefault="006C5049">
      <w:pPr>
        <w:rPr>
          <w:rFonts w:ascii="Calibri" w:hAnsi="Calibri" w:cs="Calibri"/>
        </w:rPr>
      </w:pPr>
    </w:p>
    <w:p w14:paraId="674F67A6" w14:textId="77777777" w:rsidR="00BD3FC8" w:rsidRDefault="00BD3FC8">
      <w:pPr>
        <w:rPr>
          <w:rFonts w:ascii="Calibri" w:hAnsi="Calibri" w:cs="Calibri"/>
        </w:rPr>
      </w:pPr>
    </w:p>
    <w:p w14:paraId="09E6605E" w14:textId="7A33FA80" w:rsidR="0048235B" w:rsidRPr="00042248" w:rsidRDefault="00C84631" w:rsidP="001E4023">
      <w:pPr>
        <w:spacing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6</w:t>
      </w:r>
      <w:r w:rsidR="007E12A8" w:rsidRPr="00042248">
        <w:rPr>
          <w:rFonts w:ascii="Calibri" w:hAnsi="Calibri" w:cs="Calibri"/>
          <w:b/>
          <w:bCs/>
          <w:sz w:val="28"/>
          <w:szCs w:val="28"/>
        </w:rPr>
        <w:t xml:space="preserve">.1 </w:t>
      </w:r>
      <w:r w:rsidR="0048235B" w:rsidRPr="00042248">
        <w:rPr>
          <w:rFonts w:ascii="Calibri" w:hAnsi="Calibri" w:cs="Calibri"/>
          <w:b/>
          <w:bCs/>
          <w:sz w:val="28"/>
          <w:szCs w:val="28"/>
        </w:rPr>
        <w:t>Non-Functional Requirements (NFR)</w:t>
      </w:r>
    </w:p>
    <w:p w14:paraId="4F0BF247" w14:textId="6F46AE6A" w:rsidR="00D13723" w:rsidRPr="006E7C05" w:rsidRDefault="00D13723" w:rsidP="00D13723">
      <w:pPr>
        <w:rPr>
          <w:rFonts w:ascii="Calibri" w:hAnsi="Calibri" w:cs="Calibri"/>
          <w:lang w:val="en-GB"/>
        </w:rPr>
      </w:pPr>
      <w:r w:rsidRPr="006E7C05">
        <w:rPr>
          <w:rFonts w:ascii="Calibri" w:hAnsi="Calibri" w:cs="Calibri"/>
          <w:lang w:val="en-GB"/>
        </w:rPr>
        <w:t>A non</w:t>
      </w:r>
      <w:r w:rsidRPr="006E7C05">
        <w:rPr>
          <w:rFonts w:ascii="Calibri" w:hAnsi="Calibri" w:cs="Calibri"/>
          <w:lang w:val="en-GB"/>
        </w:rPr>
        <w:noBreakHyphen/>
        <w:t xml:space="preserve">functional requirement explains the standards </w:t>
      </w:r>
      <w:r w:rsidR="00E17FD1" w:rsidRPr="006E7C05">
        <w:rPr>
          <w:rFonts w:ascii="Calibri" w:hAnsi="Calibri" w:cs="Calibri"/>
          <w:lang w:val="en-GB"/>
        </w:rPr>
        <w:t>the</w:t>
      </w:r>
      <w:r w:rsidRPr="006E7C05">
        <w:rPr>
          <w:rFonts w:ascii="Calibri" w:hAnsi="Calibri" w:cs="Calibri"/>
          <w:lang w:val="en-GB"/>
        </w:rPr>
        <w:t xml:space="preserve"> solution must meet — such as speed, reliability, security, or ease of use — so that the experience works well for customers and colleagues, not just functionally</w:t>
      </w:r>
      <w:r w:rsidR="008A4669" w:rsidRPr="006E7C05">
        <w:rPr>
          <w:rFonts w:ascii="Calibri" w:hAnsi="Calibri" w:cs="Calibri"/>
          <w:lang w:val="en-GB"/>
        </w:rPr>
        <w:t>.</w:t>
      </w:r>
    </w:p>
    <w:tbl>
      <w:tblPr>
        <w:tblStyle w:val="TableGrid"/>
        <w:tblW w:w="8902" w:type="dxa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2665"/>
        <w:gridCol w:w="6237"/>
      </w:tblGrid>
      <w:tr w:rsidR="004218BA" w14:paraId="54AACDE7" w14:textId="77777777" w:rsidTr="006B25E5">
        <w:tc>
          <w:tcPr>
            <w:tcW w:w="2665" w:type="dxa"/>
          </w:tcPr>
          <w:p w14:paraId="130A32E0" w14:textId="77777777" w:rsidR="009F6A31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B94E77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Do you know how many customers or transactions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there will be?</w:t>
            </w:r>
            <w:r w:rsidR="009F6A31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</w:t>
            </w:r>
          </w:p>
          <w:p w14:paraId="50919247" w14:textId="2DEDB374" w:rsidR="004218BA" w:rsidRPr="00B94E77" w:rsidRDefault="009F6A31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9F6A31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Delete as appropriate</w:t>
            </w:r>
          </w:p>
        </w:tc>
        <w:tc>
          <w:tcPr>
            <w:tcW w:w="6237" w:type="dxa"/>
          </w:tcPr>
          <w:p w14:paraId="7BA57D83" w14:textId="137183C0" w:rsidR="004218BA" w:rsidRPr="00CE6213" w:rsidRDefault="004F7584" w:rsidP="00CE621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Approx 4.12m customers</w:t>
            </w:r>
          </w:p>
        </w:tc>
      </w:tr>
      <w:tr w:rsidR="004218BA" w14:paraId="6B0A6995" w14:textId="77777777" w:rsidTr="006B25E5">
        <w:tc>
          <w:tcPr>
            <w:tcW w:w="2665" w:type="dxa"/>
          </w:tcPr>
          <w:p w14:paraId="37AA0643" w14:textId="2C31AC46" w:rsidR="004218BA" w:rsidRPr="00FB12A8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Response times or availability</w:t>
            </w:r>
          </w:p>
        </w:tc>
        <w:tc>
          <w:tcPr>
            <w:tcW w:w="6237" w:type="dxa"/>
          </w:tcPr>
          <w:p w14:paraId="10BF0F09" w14:textId="6029E65B" w:rsidR="004218BA" w:rsidRPr="0079762A" w:rsidRDefault="008A49B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No adverse change to normal / contractual </w:t>
            </w:r>
            <w:r w:rsidR="001B266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MVNO</w:t>
            </w:r>
            <w:r w:rsidR="002A1C3B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service completion times</w:t>
            </w:r>
            <w:r w:rsidR="002A1C3B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for e.g. service activation, sim swap, </w:t>
            </w:r>
            <w:r w:rsidR="00C70A3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fault management, </w:t>
            </w:r>
            <w:r w:rsidR="00144EB4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MVNO</w:t>
            </w:r>
            <w:r w:rsidR="0079762A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charging mechanism etc</w:t>
            </w:r>
          </w:p>
        </w:tc>
      </w:tr>
      <w:tr w:rsidR="004218BA" w14:paraId="524C7C08" w14:textId="77777777" w:rsidTr="006B25E5">
        <w:tc>
          <w:tcPr>
            <w:tcW w:w="2665" w:type="dxa"/>
          </w:tcPr>
          <w:p w14:paraId="7C3A05D5" w14:textId="58FEAD38" w:rsidR="00176328" w:rsidRDefault="00176328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Are there any security or privacy requirements</w:t>
            </w:r>
            <w:r w:rsidR="005C67F3" w:rsidRPr="005C67F3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? </w:t>
            </w:r>
          </w:p>
          <w:p w14:paraId="09815DFC" w14:textId="279AE46E" w:rsidR="004218BA" w:rsidRPr="005C67F3" w:rsidRDefault="005C67F3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176328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If unsure, select ‘unknown’</w:t>
            </w:r>
          </w:p>
        </w:tc>
        <w:tc>
          <w:tcPr>
            <w:tcW w:w="6237" w:type="dxa"/>
          </w:tcPr>
          <w:p w14:paraId="42FF52E8" w14:textId="33EA79F3" w:rsidR="004218BA" w:rsidRPr="00FB12A8" w:rsidRDefault="0079762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Unchanged</w:t>
            </w:r>
          </w:p>
        </w:tc>
      </w:tr>
      <w:tr w:rsidR="004218BA" w14:paraId="4E504FC1" w14:textId="77777777" w:rsidTr="006B25E5">
        <w:tc>
          <w:tcPr>
            <w:tcW w:w="2665" w:type="dxa"/>
          </w:tcPr>
          <w:p w14:paraId="5B3F1ED0" w14:textId="4BEF0B75" w:rsidR="004218BA" w:rsidRPr="00FB12A8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Any legal or regulatory compliance requirements?</w:t>
            </w:r>
          </w:p>
        </w:tc>
        <w:tc>
          <w:tcPr>
            <w:tcW w:w="6237" w:type="dxa"/>
          </w:tcPr>
          <w:p w14:paraId="1F8DFE96" w14:textId="34818309" w:rsidR="004218BA" w:rsidRPr="00D4432D" w:rsidRDefault="000964FF" w:rsidP="00D443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Solution must comply with all relevant OFCOM and Home Office </w:t>
            </w:r>
            <w:r w:rsidR="00503B2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regulations</w:t>
            </w:r>
          </w:p>
        </w:tc>
      </w:tr>
      <w:tr w:rsidR="00753008" w14:paraId="7D443128" w14:textId="77777777" w:rsidTr="006B25E5">
        <w:tc>
          <w:tcPr>
            <w:tcW w:w="2665" w:type="dxa"/>
          </w:tcPr>
          <w:p w14:paraId="533E49AB" w14:textId="578854C0" w:rsidR="00753008" w:rsidRPr="00FB12A8" w:rsidRDefault="0084137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there any Fraud </w:t>
            </w:r>
            <w:r w:rsidR="002B5D04">
              <w:rPr>
                <w:rFonts w:ascii="Calibri" w:hAnsi="Calibri" w:cs="Calibri"/>
                <w:b/>
                <w:bCs/>
                <w:sz w:val="20"/>
                <w:szCs w:val="20"/>
              </w:rPr>
              <w:t>requirement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s?</w:t>
            </w:r>
          </w:p>
        </w:tc>
        <w:tc>
          <w:tcPr>
            <w:tcW w:w="6237" w:type="dxa"/>
          </w:tcPr>
          <w:p w14:paraId="179D0136" w14:textId="4B53130D" w:rsidR="00753008" w:rsidRPr="005B7FB8" w:rsidRDefault="0096258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5GSA capabilities</w:t>
            </w:r>
            <w:r w:rsidR="004D049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must be designed to prevent / not enable fraud</w:t>
            </w:r>
          </w:p>
        </w:tc>
      </w:tr>
      <w:tr w:rsidR="00577580" w14:paraId="4BD89FA1" w14:textId="77777777" w:rsidTr="006B25E5">
        <w:tc>
          <w:tcPr>
            <w:tcW w:w="2665" w:type="dxa"/>
          </w:tcPr>
          <w:p w14:paraId="619716D9" w14:textId="213A7EF0" w:rsidR="00577580" w:rsidRPr="00FB12A8" w:rsidRDefault="0057758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Auditability requirements</w:t>
            </w:r>
          </w:p>
        </w:tc>
        <w:tc>
          <w:tcPr>
            <w:tcW w:w="6237" w:type="dxa"/>
          </w:tcPr>
          <w:p w14:paraId="7C545F4A" w14:textId="3B43DD16" w:rsidR="00577580" w:rsidRPr="005B7FB8" w:rsidRDefault="00D34155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Service auditability unchanged, but must </w:t>
            </w:r>
            <w:r w:rsidR="00F6071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indicate where these are 5GSA specific</w:t>
            </w:r>
          </w:p>
        </w:tc>
      </w:tr>
      <w:tr w:rsidR="004218BA" w14:paraId="63C114FA" w14:textId="77777777" w:rsidTr="006B25E5">
        <w:tc>
          <w:tcPr>
            <w:tcW w:w="2665" w:type="dxa"/>
          </w:tcPr>
          <w:p w14:paraId="67151B0E" w14:textId="0AC51969" w:rsidR="004218BA" w:rsidRPr="00FB12A8" w:rsidRDefault="004218B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Accessibility </w:t>
            </w:r>
            <w:r w:rsidR="00F64A0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/ vulnerable customer </w:t>
            </w: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requirements</w:t>
            </w:r>
          </w:p>
        </w:tc>
        <w:tc>
          <w:tcPr>
            <w:tcW w:w="6237" w:type="dxa"/>
          </w:tcPr>
          <w:p w14:paraId="2FBBD290" w14:textId="6BDB8BDF" w:rsidR="004218BA" w:rsidRPr="005B7FB8" w:rsidRDefault="00336388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Must support vulnerable customers (</w:t>
            </w:r>
            <w:r w:rsidR="00D8266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although </w:t>
            </w:r>
            <w:r w:rsidR="00FC0AA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assumes </w:t>
            </w:r>
            <w:r w:rsidR="008F053B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no significant impact on/change to the current </w:t>
            </w:r>
            <w:r w:rsidR="00144EB4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MVNO</w:t>
            </w:r>
            <w:r w:rsidR="008F053B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service</w:t>
            </w:r>
            <w:r w:rsidR="00FC0AA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provided by VMO2</w:t>
            </w:r>
            <w:r w:rsidR="008F053B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)</w:t>
            </w:r>
          </w:p>
        </w:tc>
      </w:tr>
    </w:tbl>
    <w:p w14:paraId="2D02A9BD" w14:textId="378F21D9" w:rsidR="00073993" w:rsidRDefault="00073993" w:rsidP="00073993">
      <w:pPr>
        <w:rPr>
          <w:rFonts w:ascii="Calibri" w:hAnsi="Calibri" w:cs="Calibri"/>
          <w:b/>
          <w:bCs/>
        </w:rPr>
      </w:pPr>
    </w:p>
    <w:p w14:paraId="7E11A339" w14:textId="659D6E57" w:rsidR="007E12A8" w:rsidRPr="00042248" w:rsidRDefault="5AD7A67D" w:rsidP="001E4023">
      <w:pPr>
        <w:pStyle w:val="ListParagraph"/>
        <w:numPr>
          <w:ilvl w:val="1"/>
          <w:numId w:val="14"/>
        </w:numPr>
        <w:spacing w:after="0"/>
        <w:ind w:left="357" w:hanging="357"/>
        <w:rPr>
          <w:rFonts w:ascii="Calibri" w:hAnsi="Calibri" w:cs="Calibri"/>
          <w:b/>
          <w:bCs/>
          <w:sz w:val="28"/>
          <w:szCs w:val="28"/>
        </w:rPr>
      </w:pPr>
      <w:r w:rsidRPr="5D96F088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D02E69" w:rsidRPr="00042248">
        <w:rPr>
          <w:rFonts w:ascii="Calibri" w:hAnsi="Calibri" w:cs="Calibri"/>
          <w:b/>
          <w:bCs/>
          <w:sz w:val="28"/>
          <w:szCs w:val="28"/>
        </w:rPr>
        <w:t>What parts of the business are likely to be impacted</w:t>
      </w:r>
      <w:r w:rsidR="00042248">
        <w:rPr>
          <w:rFonts w:ascii="Calibri" w:hAnsi="Calibri" w:cs="Calibri"/>
          <w:b/>
          <w:bCs/>
          <w:sz w:val="28"/>
          <w:szCs w:val="28"/>
        </w:rPr>
        <w:t>?</w:t>
      </w:r>
    </w:p>
    <w:p w14:paraId="1D6CE8E2" w14:textId="37884D8E" w:rsidR="00966ED7" w:rsidRDefault="00156AF1" w:rsidP="00053FC4">
      <w:pPr>
        <w:rPr>
          <w:rFonts w:ascii="Calibri" w:hAnsi="Calibri" w:cs="Calibri"/>
          <w:i/>
          <w:iCs/>
          <w:lang w:val="en-GB"/>
        </w:rPr>
      </w:pPr>
      <w:r w:rsidRPr="006E7C05">
        <w:rPr>
          <w:rFonts w:ascii="Calibri" w:hAnsi="Calibri" w:cs="Calibri"/>
        </w:rPr>
        <w:t xml:space="preserve">Have you thought about how your requirement will impact key channels or </w:t>
      </w:r>
      <w:r w:rsidR="00AB7C55" w:rsidRPr="006E7C05">
        <w:rPr>
          <w:rFonts w:ascii="Calibri" w:hAnsi="Calibri" w:cs="Calibri"/>
        </w:rPr>
        <w:t xml:space="preserve">operational units in </w:t>
      </w:r>
      <w:r w:rsidR="00726983" w:rsidRPr="006E7C05">
        <w:rPr>
          <w:rFonts w:ascii="Calibri" w:hAnsi="Calibri" w:cs="Calibri"/>
        </w:rPr>
        <w:t>VMO2</w:t>
      </w:r>
      <w:r w:rsidR="00AB7C55" w:rsidRPr="006E7C05">
        <w:rPr>
          <w:rFonts w:ascii="Calibri" w:hAnsi="Calibri" w:cs="Calibri"/>
        </w:rPr>
        <w:t xml:space="preserve">? </w:t>
      </w:r>
      <w:r w:rsidR="003D46FE" w:rsidRPr="4E2CF9D3">
        <w:rPr>
          <w:rFonts w:ascii="Calibri" w:eastAsia="Calibri" w:hAnsi="Calibri" w:cs="Calibri"/>
          <w:i/>
          <w:sz w:val="20"/>
          <w:szCs w:val="20"/>
          <w:lang w:val="en-GB"/>
        </w:rPr>
        <w:t>Say if you believe an operational department will be impacted by implementing this idea</w:t>
      </w:r>
      <w:r w:rsidR="003D46FE">
        <w:rPr>
          <w:rFonts w:ascii="Calibri" w:hAnsi="Calibri" w:cs="Calibri"/>
          <w:i/>
          <w:iCs/>
          <w:lang w:val="en-GB"/>
        </w:rPr>
        <w:t>.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227"/>
        <w:gridCol w:w="1417"/>
        <w:gridCol w:w="4253"/>
      </w:tblGrid>
      <w:tr w:rsidR="00BA693E" w:rsidRPr="009E21A4" w14:paraId="25249B5E" w14:textId="77777777" w:rsidTr="001E4E55">
        <w:tc>
          <w:tcPr>
            <w:tcW w:w="3227" w:type="dxa"/>
            <w:vAlign w:val="bottom"/>
          </w:tcPr>
          <w:p w14:paraId="6AC94595" w14:textId="77777777" w:rsidR="00BA693E" w:rsidRPr="009E21A4" w:rsidRDefault="00BA693E" w:rsidP="001E4E5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Operational area</w:t>
            </w:r>
          </w:p>
        </w:tc>
        <w:tc>
          <w:tcPr>
            <w:tcW w:w="1417" w:type="dxa"/>
            <w:vAlign w:val="bottom"/>
          </w:tcPr>
          <w:p w14:paraId="467F4CD4" w14:textId="77777777" w:rsidR="00BA693E" w:rsidRPr="009E21A4" w:rsidRDefault="00BA693E" w:rsidP="001E4E5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39D0B259">
              <w:rPr>
                <w:rFonts w:ascii="Calibri" w:hAnsi="Calibri" w:cs="Calibri"/>
                <w:b/>
                <w:bCs/>
                <w:sz w:val="20"/>
                <w:szCs w:val="20"/>
              </w:rPr>
              <w:t>Impact?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60187F">
              <w:rPr>
                <w:rFonts w:ascii="Calibri" w:hAnsi="Calibri" w:cs="Calibri"/>
                <w:i/>
                <w:iCs/>
                <w:sz w:val="18"/>
                <w:szCs w:val="18"/>
              </w:rPr>
              <w:t>(Y/N/potential)</w:t>
            </w:r>
          </w:p>
        </w:tc>
        <w:tc>
          <w:tcPr>
            <w:tcW w:w="4253" w:type="dxa"/>
            <w:vAlign w:val="bottom"/>
          </w:tcPr>
          <w:p w14:paraId="1CB349D8" w14:textId="77777777" w:rsidR="00BA693E" w:rsidRDefault="00BA693E" w:rsidP="001E4E55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 might this area be impacted?</w:t>
            </w:r>
          </w:p>
        </w:tc>
      </w:tr>
      <w:tr w:rsidR="00BA693E" w:rsidRPr="009E21A4" w14:paraId="45C8226E" w14:textId="77777777" w:rsidTr="001E4E55">
        <w:tc>
          <w:tcPr>
            <w:tcW w:w="8897" w:type="dxa"/>
            <w:gridSpan w:val="3"/>
            <w:shd w:val="clear" w:color="auto" w:fill="DBE5F1" w:themeFill="accent1" w:themeFillTint="33"/>
          </w:tcPr>
          <w:p w14:paraId="08692BF6" w14:textId="77777777" w:rsidR="00BA693E" w:rsidRDefault="00BA693E" w:rsidP="001E4E55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E3BC9">
              <w:rPr>
                <w:rFonts w:ascii="Calibri" w:hAnsi="Calibri" w:cs="Calibri"/>
                <w:b/>
                <w:bCs/>
                <w:lang w:val="en-GB"/>
              </w:rPr>
              <w:t>Customer facing channels</w:t>
            </w:r>
          </w:p>
        </w:tc>
      </w:tr>
      <w:tr w:rsidR="00BA693E" w:rsidRPr="009E21A4" w14:paraId="288CAEFE" w14:textId="77777777" w:rsidTr="001E4E55">
        <w:tc>
          <w:tcPr>
            <w:tcW w:w="3227" w:type="dxa"/>
          </w:tcPr>
          <w:p w14:paraId="29DDBA4B" w14:textId="77777777" w:rsidR="00BA693E" w:rsidRDefault="00BA693E" w:rsidP="001E4E5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Digital channels (web, app)</w:t>
            </w:r>
          </w:p>
        </w:tc>
        <w:tc>
          <w:tcPr>
            <w:tcW w:w="1417" w:type="dxa"/>
          </w:tcPr>
          <w:p w14:paraId="3A408B0A" w14:textId="77777777" w:rsidR="00BA693E" w:rsidRPr="00445CBD" w:rsidRDefault="00BA693E" w:rsidP="001E4E55">
            <w:pPr>
              <w:jc w:val="center"/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5922D686" w14:textId="4266A194" w:rsidR="00BA693E" w:rsidRPr="00A657B6" w:rsidRDefault="00BA693E" w:rsidP="001E4E55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giffgaff channels</w:t>
            </w:r>
          </w:p>
        </w:tc>
      </w:tr>
      <w:tr w:rsidR="00BA693E" w:rsidRPr="009E21A4" w14:paraId="7A726D74" w14:textId="77777777" w:rsidTr="001E4E55">
        <w:tc>
          <w:tcPr>
            <w:tcW w:w="3227" w:type="dxa"/>
          </w:tcPr>
          <w:p w14:paraId="382217B9" w14:textId="77777777" w:rsidR="00BA693E" w:rsidRDefault="00BA693E" w:rsidP="001E4E5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Retail stores</w:t>
            </w:r>
          </w:p>
        </w:tc>
        <w:tc>
          <w:tcPr>
            <w:tcW w:w="1417" w:type="dxa"/>
          </w:tcPr>
          <w:p w14:paraId="0EF4D8B2" w14:textId="30841E0B" w:rsidR="00BA693E" w:rsidRPr="00445CBD" w:rsidRDefault="00BA693E" w:rsidP="001E4E55">
            <w:pPr>
              <w:jc w:val="center"/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6229D8E3" w14:textId="57814E02" w:rsidR="00BA693E" w:rsidRPr="00A657B6" w:rsidRDefault="00BA693E" w:rsidP="001E4E55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BA693E" w:rsidRPr="009E21A4" w14:paraId="4790854A" w14:textId="77777777" w:rsidTr="001E4E55">
        <w:tc>
          <w:tcPr>
            <w:tcW w:w="3227" w:type="dxa"/>
          </w:tcPr>
          <w:p w14:paraId="12DDF80D" w14:textId="77777777" w:rsidR="00BA693E" w:rsidRDefault="00BA693E" w:rsidP="001E4E5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Care and Retentions</w:t>
            </w:r>
          </w:p>
        </w:tc>
        <w:tc>
          <w:tcPr>
            <w:tcW w:w="1417" w:type="dxa"/>
          </w:tcPr>
          <w:p w14:paraId="6881B667" w14:textId="77777777" w:rsidR="00BA693E" w:rsidRPr="00445CBD" w:rsidRDefault="00BA693E" w:rsidP="001E4E55">
            <w:pPr>
              <w:jc w:val="center"/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533F89A6" w14:textId="58A98C68" w:rsidR="00BA693E" w:rsidRPr="00A657B6" w:rsidRDefault="009E7FBF" w:rsidP="001E4E55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G</w:t>
            </w:r>
            <w:r w:rsidR="00BA693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iffgaff</w:t>
            </w:r>
            <w:proofErr w:type="spellEnd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c&amp;r</w:t>
            </w:r>
            <w:proofErr w:type="spellEnd"/>
          </w:p>
        </w:tc>
      </w:tr>
      <w:tr w:rsidR="00BA693E" w:rsidRPr="009E21A4" w14:paraId="1C4F9CF6" w14:textId="77777777" w:rsidTr="001E4E55">
        <w:tc>
          <w:tcPr>
            <w:tcW w:w="8897" w:type="dxa"/>
            <w:gridSpan w:val="3"/>
            <w:shd w:val="clear" w:color="auto" w:fill="DBE5F1" w:themeFill="accent1" w:themeFillTint="33"/>
          </w:tcPr>
          <w:p w14:paraId="0E563583" w14:textId="77777777" w:rsidR="00BA693E" w:rsidRDefault="00BA693E" w:rsidP="001E4E55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B4061">
              <w:rPr>
                <w:rFonts w:ascii="Calibri" w:hAnsi="Calibri" w:cs="Calibri"/>
                <w:b/>
                <w:bCs/>
                <w:lang w:val="en-GB"/>
              </w:rPr>
              <w:t>Commercial &amp; go to market</w:t>
            </w:r>
          </w:p>
        </w:tc>
      </w:tr>
      <w:tr w:rsidR="00BA693E" w:rsidRPr="009E21A4" w14:paraId="071C0F87" w14:textId="77777777" w:rsidTr="001E4E55">
        <w:tc>
          <w:tcPr>
            <w:tcW w:w="3227" w:type="dxa"/>
          </w:tcPr>
          <w:p w14:paraId="35454FF3" w14:textId="77777777" w:rsidR="00BA693E" w:rsidRDefault="00BA693E" w:rsidP="001E4E5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Product &amp; Proposition management</w:t>
            </w:r>
          </w:p>
        </w:tc>
        <w:tc>
          <w:tcPr>
            <w:tcW w:w="1417" w:type="dxa"/>
          </w:tcPr>
          <w:p w14:paraId="3F18FB2A" w14:textId="77777777" w:rsidR="00BA693E" w:rsidRDefault="00BA693E" w:rsidP="001E4E55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3C684496" w14:textId="66793997" w:rsidR="00BA693E" w:rsidRPr="00A657B6" w:rsidRDefault="009E7FBF" w:rsidP="001E4E55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giffgaff</w:t>
            </w:r>
          </w:p>
        </w:tc>
      </w:tr>
      <w:tr w:rsidR="00BA693E" w:rsidRPr="009E21A4" w14:paraId="5F021284" w14:textId="77777777" w:rsidTr="001E4E55">
        <w:tc>
          <w:tcPr>
            <w:tcW w:w="3227" w:type="dxa"/>
          </w:tcPr>
          <w:p w14:paraId="5A8C6A22" w14:textId="77777777" w:rsidR="00BA693E" w:rsidRDefault="00BA693E" w:rsidP="001E4E5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Marketing &amp; Sales</w:t>
            </w:r>
          </w:p>
        </w:tc>
        <w:tc>
          <w:tcPr>
            <w:tcW w:w="1417" w:type="dxa"/>
          </w:tcPr>
          <w:p w14:paraId="57D08E1D" w14:textId="77777777" w:rsidR="00BA693E" w:rsidRDefault="00BA693E" w:rsidP="001E4E55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76E8E0B9" w14:textId="1DB338C2" w:rsidR="00BA693E" w:rsidRPr="00A657B6" w:rsidRDefault="009E7FBF" w:rsidP="001E4E55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giffgaff</w:t>
            </w:r>
          </w:p>
        </w:tc>
      </w:tr>
      <w:tr w:rsidR="00BA693E" w:rsidRPr="009E21A4" w14:paraId="6468F66A" w14:textId="77777777" w:rsidTr="001E4E55">
        <w:tc>
          <w:tcPr>
            <w:tcW w:w="3227" w:type="dxa"/>
          </w:tcPr>
          <w:p w14:paraId="6D8D2EC9" w14:textId="77777777" w:rsidR="00BA693E" w:rsidRDefault="00BA693E" w:rsidP="001E4E5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Shop &amp; Basket (buy/upgrade journeys)</w:t>
            </w:r>
          </w:p>
        </w:tc>
        <w:tc>
          <w:tcPr>
            <w:tcW w:w="1417" w:type="dxa"/>
          </w:tcPr>
          <w:p w14:paraId="5C48D73E" w14:textId="77777777" w:rsidR="00BA693E" w:rsidRDefault="00BA693E" w:rsidP="001E4E55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71765A09" w14:textId="48F10F3B" w:rsidR="00BA693E" w:rsidRPr="00A657B6" w:rsidRDefault="00416BDC" w:rsidP="001E4E55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giffgaff</w:t>
            </w:r>
          </w:p>
        </w:tc>
      </w:tr>
      <w:tr w:rsidR="00BA693E" w:rsidRPr="009E21A4" w14:paraId="1AC96858" w14:textId="77777777" w:rsidTr="001E4E55">
        <w:tc>
          <w:tcPr>
            <w:tcW w:w="8897" w:type="dxa"/>
            <w:gridSpan w:val="3"/>
            <w:shd w:val="clear" w:color="auto" w:fill="DBE5F1" w:themeFill="accent1" w:themeFillTint="33"/>
          </w:tcPr>
          <w:p w14:paraId="29C2371F" w14:textId="77777777" w:rsidR="00BA693E" w:rsidRDefault="00BA693E" w:rsidP="001E4E55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17A07">
              <w:rPr>
                <w:rFonts w:ascii="Calibri" w:hAnsi="Calibri" w:cs="Calibri"/>
                <w:b/>
                <w:bCs/>
                <w:lang w:val="en-GB"/>
              </w:rPr>
              <w:t>Order fulfilment &amp; service changes</w:t>
            </w:r>
          </w:p>
        </w:tc>
      </w:tr>
      <w:tr w:rsidR="00BA693E" w:rsidRPr="009E21A4" w14:paraId="2C4A1179" w14:textId="77777777" w:rsidTr="001E4E55">
        <w:tc>
          <w:tcPr>
            <w:tcW w:w="3227" w:type="dxa"/>
          </w:tcPr>
          <w:p w14:paraId="3BB4C7C5" w14:textId="77777777" w:rsidR="00BA693E" w:rsidRDefault="00BA693E" w:rsidP="001E4E5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Order &amp; fulfilment</w:t>
            </w:r>
          </w:p>
        </w:tc>
        <w:tc>
          <w:tcPr>
            <w:tcW w:w="1417" w:type="dxa"/>
          </w:tcPr>
          <w:p w14:paraId="21609534" w14:textId="77777777" w:rsidR="00BA693E" w:rsidRDefault="00BA693E" w:rsidP="001E4E55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1148AE0E" w14:textId="77777777" w:rsidR="00BA693E" w:rsidRPr="00A657B6" w:rsidRDefault="00BA693E" w:rsidP="001E4E55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Buying, upgrading, order tracking</w:t>
            </w:r>
          </w:p>
        </w:tc>
      </w:tr>
      <w:tr w:rsidR="00BA693E" w:rsidRPr="009E21A4" w14:paraId="50CFC0B1" w14:textId="77777777" w:rsidTr="001E4E55">
        <w:tc>
          <w:tcPr>
            <w:tcW w:w="3227" w:type="dxa"/>
          </w:tcPr>
          <w:p w14:paraId="308D2640" w14:textId="77777777" w:rsidR="00BA693E" w:rsidRDefault="00BA693E" w:rsidP="001E4E5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Service activation &amp; configuration</w:t>
            </w:r>
          </w:p>
        </w:tc>
        <w:tc>
          <w:tcPr>
            <w:tcW w:w="1417" w:type="dxa"/>
          </w:tcPr>
          <w:p w14:paraId="3201302E" w14:textId="77777777" w:rsidR="00BA693E" w:rsidRDefault="00BA693E" w:rsidP="001E4E55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72A220C3" w14:textId="77777777" w:rsidR="00BA693E" w:rsidRPr="00A657B6" w:rsidRDefault="00BA693E" w:rsidP="001E4E55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Provisioning, activation, defaults, service setup</w:t>
            </w:r>
          </w:p>
        </w:tc>
      </w:tr>
      <w:tr w:rsidR="00BA693E" w:rsidRPr="009E21A4" w14:paraId="059F232A" w14:textId="77777777" w:rsidTr="001E4E55">
        <w:tc>
          <w:tcPr>
            <w:tcW w:w="3227" w:type="dxa"/>
          </w:tcPr>
          <w:p w14:paraId="4D2016D9" w14:textId="77777777" w:rsidR="00BA693E" w:rsidRPr="00DB00C2" w:rsidRDefault="00BA693E" w:rsidP="001E4E55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B00C2">
              <w:rPr>
                <w:rFonts w:ascii="Calibri" w:hAnsi="Calibri" w:cs="Calibri"/>
                <w:sz w:val="20"/>
                <w:szCs w:val="20"/>
                <w:lang w:val="en-GB"/>
              </w:rPr>
              <w:t>Supply Chain &amp; Logistics</w:t>
            </w:r>
          </w:p>
        </w:tc>
        <w:tc>
          <w:tcPr>
            <w:tcW w:w="1417" w:type="dxa"/>
          </w:tcPr>
          <w:p w14:paraId="631966C9" w14:textId="77777777" w:rsidR="00BA693E" w:rsidRDefault="00BA693E" w:rsidP="001E4E55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608912B2" w14:textId="2191CF33" w:rsidR="00BA693E" w:rsidRPr="00673F42" w:rsidRDefault="00416BDC" w:rsidP="001E4E55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  <w:lang w:val="en-GB"/>
              </w:rPr>
            </w:pPr>
            <w:r w:rsidRPr="00673F42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  <w:lang w:val="en-GB"/>
              </w:rPr>
              <w:t xml:space="preserve">giffgaff </w:t>
            </w:r>
            <w:r w:rsidR="00BA693E" w:rsidRPr="00673F42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  <w:lang w:val="en-GB"/>
              </w:rPr>
              <w:t>Device/SIM delivery &amp; returns</w:t>
            </w:r>
            <w:r w:rsidR="00673F42" w:rsidRPr="00673F42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  <w:lang w:val="en-GB"/>
              </w:rPr>
              <w:t xml:space="preserve">. </w:t>
            </w:r>
            <w:r w:rsidR="00673F42" w:rsidRPr="00673F42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 xml:space="preserve">Ranging of R15 SIM, testing of devices </w:t>
            </w:r>
            <w:proofErr w:type="spellStart"/>
            <w:r w:rsidR="00673F42" w:rsidRPr="00673F42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etc</w:t>
            </w:r>
            <w:proofErr w:type="spellEnd"/>
          </w:p>
        </w:tc>
      </w:tr>
      <w:tr w:rsidR="00BA693E" w:rsidRPr="009E21A4" w14:paraId="11E629E6" w14:textId="77777777" w:rsidTr="001E4E55">
        <w:tc>
          <w:tcPr>
            <w:tcW w:w="3227" w:type="dxa"/>
          </w:tcPr>
          <w:p w14:paraId="4514B655" w14:textId="77777777" w:rsidR="00BA693E" w:rsidRDefault="00BA693E" w:rsidP="001E4E5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Field operations</w:t>
            </w:r>
          </w:p>
        </w:tc>
        <w:tc>
          <w:tcPr>
            <w:tcW w:w="1417" w:type="dxa"/>
          </w:tcPr>
          <w:p w14:paraId="46A3BDEF" w14:textId="77777777" w:rsidR="00BA693E" w:rsidRDefault="00BA693E" w:rsidP="001E4E55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12BA589D" w14:textId="77777777" w:rsidR="00BA693E" w:rsidRPr="00A657B6" w:rsidRDefault="00BA693E" w:rsidP="001E4E55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BA693E" w:rsidRPr="009E21A4" w14:paraId="0BF85B4E" w14:textId="77777777" w:rsidTr="001E4E55">
        <w:tc>
          <w:tcPr>
            <w:tcW w:w="8897" w:type="dxa"/>
            <w:gridSpan w:val="3"/>
            <w:shd w:val="clear" w:color="auto" w:fill="DBE5F1" w:themeFill="accent1" w:themeFillTint="33"/>
          </w:tcPr>
          <w:p w14:paraId="45E20C22" w14:textId="77777777" w:rsidR="00BA693E" w:rsidRPr="008D2FEC" w:rsidRDefault="00BA693E" w:rsidP="001E4E55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</w:rPr>
            </w:pPr>
            <w:r w:rsidRPr="008D2FEC">
              <w:rPr>
                <w:rFonts w:ascii="Calibri" w:hAnsi="Calibri" w:cs="Calibri"/>
                <w:b/>
                <w:bCs/>
                <w:lang w:val="en-GB"/>
              </w:rPr>
              <w:t>Run and assure services</w:t>
            </w:r>
          </w:p>
        </w:tc>
      </w:tr>
      <w:tr w:rsidR="00BA693E" w:rsidRPr="009E21A4" w14:paraId="4C151547" w14:textId="77777777" w:rsidTr="001E4E55">
        <w:tc>
          <w:tcPr>
            <w:tcW w:w="3227" w:type="dxa"/>
          </w:tcPr>
          <w:p w14:paraId="51D388D7" w14:textId="77777777" w:rsidR="00BA693E" w:rsidRDefault="00BA693E" w:rsidP="001E4E5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Network services (mobile, fixed, TV)</w:t>
            </w:r>
          </w:p>
        </w:tc>
        <w:tc>
          <w:tcPr>
            <w:tcW w:w="1417" w:type="dxa"/>
          </w:tcPr>
          <w:p w14:paraId="3B358137" w14:textId="77777777" w:rsidR="00BA693E" w:rsidRDefault="00BA693E" w:rsidP="001E4E55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0EAADE0B" w14:textId="77777777" w:rsidR="00BA693E" w:rsidRPr="00A657B6" w:rsidRDefault="00BA693E" w:rsidP="001E4E55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5GSA services</w:t>
            </w:r>
          </w:p>
        </w:tc>
      </w:tr>
      <w:tr w:rsidR="00BA693E" w:rsidRPr="009E21A4" w14:paraId="3CB75FDC" w14:textId="77777777" w:rsidTr="001E4E55">
        <w:tc>
          <w:tcPr>
            <w:tcW w:w="3227" w:type="dxa"/>
          </w:tcPr>
          <w:p w14:paraId="5FDE10FE" w14:textId="77777777" w:rsidR="00BA693E" w:rsidRDefault="00BA693E" w:rsidP="001E4E5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Faults, outages &amp; service assurance</w:t>
            </w:r>
          </w:p>
        </w:tc>
        <w:tc>
          <w:tcPr>
            <w:tcW w:w="1417" w:type="dxa"/>
          </w:tcPr>
          <w:p w14:paraId="653ED60F" w14:textId="77777777" w:rsidR="00BA693E" w:rsidRDefault="00BA693E" w:rsidP="001E4E55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36A6EBF8" w14:textId="185E20D7" w:rsidR="00BA693E" w:rsidRPr="00A657B6" w:rsidRDefault="00BA693E" w:rsidP="001E4E55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Issue detection, restoration, customer communications </w:t>
            </w:r>
            <w:r w:rsidR="00673F42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per giffgaff SLA</w:t>
            </w:r>
          </w:p>
        </w:tc>
      </w:tr>
      <w:tr w:rsidR="00BA693E" w:rsidRPr="009E21A4" w14:paraId="2877BEB1" w14:textId="77777777" w:rsidTr="001E4E55">
        <w:tc>
          <w:tcPr>
            <w:tcW w:w="3227" w:type="dxa"/>
          </w:tcPr>
          <w:p w14:paraId="61E561CC" w14:textId="77777777" w:rsidR="00BA693E" w:rsidRDefault="00BA693E" w:rsidP="001E4E5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Service operations &amp; support teams</w:t>
            </w:r>
          </w:p>
        </w:tc>
        <w:tc>
          <w:tcPr>
            <w:tcW w:w="1417" w:type="dxa"/>
          </w:tcPr>
          <w:p w14:paraId="37E5B803" w14:textId="77777777" w:rsidR="00BA693E" w:rsidRDefault="00BA693E" w:rsidP="001E4E55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02D109F5" w14:textId="7335E792" w:rsidR="00BA693E" w:rsidRPr="00A657B6" w:rsidRDefault="00BA693E" w:rsidP="001E4E55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Operational processes, monitoring, incident handling </w:t>
            </w:r>
            <w:r w:rsidR="00673F42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per giffgaff SLA</w:t>
            </w:r>
          </w:p>
        </w:tc>
      </w:tr>
      <w:tr w:rsidR="00BA693E" w:rsidRPr="009E21A4" w14:paraId="3DF63242" w14:textId="77777777" w:rsidTr="001E4E55">
        <w:tc>
          <w:tcPr>
            <w:tcW w:w="8897" w:type="dxa"/>
            <w:gridSpan w:val="3"/>
            <w:shd w:val="clear" w:color="auto" w:fill="DBE5F1" w:themeFill="accent1" w:themeFillTint="33"/>
          </w:tcPr>
          <w:p w14:paraId="14DB591C" w14:textId="77777777" w:rsidR="00BA693E" w:rsidRDefault="00BA693E" w:rsidP="001E4E55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72283E">
              <w:rPr>
                <w:rFonts w:ascii="Calibri" w:hAnsi="Calibri" w:cs="Calibri"/>
                <w:b/>
                <w:bCs/>
                <w:lang w:val="en-GB"/>
              </w:rPr>
              <w:t>Money, account and trust</w:t>
            </w:r>
          </w:p>
        </w:tc>
      </w:tr>
      <w:tr w:rsidR="00BA693E" w:rsidRPr="009E21A4" w14:paraId="1954C0E5" w14:textId="77777777" w:rsidTr="001E4E55">
        <w:tc>
          <w:tcPr>
            <w:tcW w:w="3227" w:type="dxa"/>
          </w:tcPr>
          <w:p w14:paraId="28F2D276" w14:textId="77777777" w:rsidR="00BA693E" w:rsidRDefault="00BA693E" w:rsidP="001E4E5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Billing, payments &amp; customer finance</w:t>
            </w:r>
          </w:p>
        </w:tc>
        <w:tc>
          <w:tcPr>
            <w:tcW w:w="1417" w:type="dxa"/>
          </w:tcPr>
          <w:p w14:paraId="0680D376" w14:textId="77777777" w:rsidR="00BA693E" w:rsidRDefault="00BA693E" w:rsidP="001E4E55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173CFA23" w14:textId="7EF160DE" w:rsidR="00BA693E" w:rsidRPr="00A657B6" w:rsidRDefault="00673F42" w:rsidP="001E4E55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MVNO charging and alignment with giffgaff retail charging</w:t>
            </w:r>
          </w:p>
        </w:tc>
      </w:tr>
      <w:tr w:rsidR="00BA693E" w:rsidRPr="009E21A4" w14:paraId="7C732D76" w14:textId="77777777" w:rsidTr="001E4E55">
        <w:tc>
          <w:tcPr>
            <w:tcW w:w="3227" w:type="dxa"/>
          </w:tcPr>
          <w:p w14:paraId="6378E329" w14:textId="77777777" w:rsidR="00BA693E" w:rsidRDefault="00BA693E" w:rsidP="001E4E5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Customer accounts, identity and permissions</w:t>
            </w:r>
          </w:p>
        </w:tc>
        <w:tc>
          <w:tcPr>
            <w:tcW w:w="1417" w:type="dxa"/>
          </w:tcPr>
          <w:p w14:paraId="2FAF9129" w14:textId="77777777" w:rsidR="00BA693E" w:rsidRDefault="00BA693E" w:rsidP="001E4E55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7D608FA2" w14:textId="77777777" w:rsidR="00BA693E" w:rsidRPr="00A657B6" w:rsidRDefault="00BA693E" w:rsidP="001E4E55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Assume no impacts</w:t>
            </w: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 </w:t>
            </w:r>
          </w:p>
        </w:tc>
      </w:tr>
      <w:tr w:rsidR="00BA693E" w:rsidRPr="009E21A4" w14:paraId="5668DA2E" w14:textId="77777777" w:rsidTr="001E4E55">
        <w:tc>
          <w:tcPr>
            <w:tcW w:w="8897" w:type="dxa"/>
            <w:gridSpan w:val="3"/>
            <w:shd w:val="clear" w:color="auto" w:fill="DBE5F1" w:themeFill="accent1" w:themeFillTint="33"/>
          </w:tcPr>
          <w:p w14:paraId="69A4128F" w14:textId="77777777" w:rsidR="00BA693E" w:rsidRDefault="00BA693E" w:rsidP="001E4E55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8A302E">
              <w:rPr>
                <w:rFonts w:ascii="Calibri" w:hAnsi="Calibri" w:cs="Calibri"/>
                <w:b/>
                <w:bCs/>
                <w:lang w:val="en-GB"/>
              </w:rPr>
              <w:t>Other</w:t>
            </w:r>
          </w:p>
        </w:tc>
      </w:tr>
      <w:tr w:rsidR="00BA693E" w:rsidRPr="009E21A4" w14:paraId="4CEE13F0" w14:textId="77777777" w:rsidTr="001E4E55">
        <w:tc>
          <w:tcPr>
            <w:tcW w:w="3227" w:type="dxa"/>
          </w:tcPr>
          <w:p w14:paraId="0F86F593" w14:textId="77777777" w:rsidR="00BA693E" w:rsidRDefault="00BA693E" w:rsidP="001E4E5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Wholesale services &amp; support</w:t>
            </w:r>
          </w:p>
        </w:tc>
        <w:tc>
          <w:tcPr>
            <w:tcW w:w="1417" w:type="dxa"/>
          </w:tcPr>
          <w:p w14:paraId="4787BA3B" w14:textId="3B4D9791" w:rsidR="00BA693E" w:rsidRDefault="00673F42" w:rsidP="001E4E55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3D003B41" w14:textId="1D23361F" w:rsidR="00BA693E" w:rsidRDefault="00673F42" w:rsidP="001E4E55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Support of giffgaff</w:t>
            </w:r>
          </w:p>
        </w:tc>
      </w:tr>
      <w:tr w:rsidR="00BA693E" w:rsidRPr="009E21A4" w14:paraId="44D7ADD2" w14:textId="77777777" w:rsidTr="001E4E55">
        <w:tc>
          <w:tcPr>
            <w:tcW w:w="3227" w:type="dxa"/>
          </w:tcPr>
          <w:p w14:paraId="647FCA88" w14:textId="77777777" w:rsidR="00BA693E" w:rsidRDefault="00BA693E" w:rsidP="001E4E55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17" w:type="dxa"/>
          </w:tcPr>
          <w:p w14:paraId="1589B646" w14:textId="77777777" w:rsidR="00BA693E" w:rsidRDefault="00BA693E" w:rsidP="001E4E55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4253" w:type="dxa"/>
          </w:tcPr>
          <w:p w14:paraId="5F22605D" w14:textId="77777777" w:rsidR="00BA693E" w:rsidRDefault="00BA693E" w:rsidP="001E4E55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24AA1C0B" w14:textId="77777777" w:rsidR="00073993" w:rsidRDefault="00073993">
      <w:pPr>
        <w:rPr>
          <w:rFonts w:ascii="Calibri" w:hAnsi="Calibri" w:cs="Calibri"/>
          <w:b/>
          <w:bCs/>
        </w:rPr>
      </w:pPr>
    </w:p>
    <w:p w14:paraId="0770F622" w14:textId="5CB4CB47" w:rsidR="00280D0A" w:rsidRPr="001806B0" w:rsidRDefault="00542206" w:rsidP="001E4023">
      <w:pPr>
        <w:pStyle w:val="Heading1"/>
        <w:numPr>
          <w:ilvl w:val="0"/>
          <w:numId w:val="14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 w:rsidRPr="001806B0">
        <w:rPr>
          <w:rFonts w:ascii="Calibri" w:hAnsi="Calibri" w:cs="Calibri"/>
          <w:color w:val="000000" w:themeColor="text1"/>
        </w:rPr>
        <w:t>Supporting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94"/>
        <w:gridCol w:w="5103"/>
      </w:tblGrid>
      <w:tr w:rsidR="00061602" w:rsidRPr="009E21A4" w14:paraId="37F5FA21" w14:textId="77777777" w:rsidTr="00BB2314">
        <w:tc>
          <w:tcPr>
            <w:tcW w:w="3794" w:type="dxa"/>
          </w:tcPr>
          <w:p w14:paraId="35019B2A" w14:textId="3813E31C" w:rsidR="00061602" w:rsidRPr="009E21A4" w:rsidRDefault="007E684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Has any solution </w:t>
            </w:r>
            <w:r w:rsidR="00AC26FB">
              <w:rPr>
                <w:rFonts w:ascii="Calibri" w:hAnsi="Calibri" w:cs="Calibri"/>
                <w:b/>
                <w:bCs/>
                <w:sz w:val="20"/>
                <w:szCs w:val="20"/>
              </w:rPr>
              <w:t>assessment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been don</w:t>
            </w:r>
            <w:r w:rsidR="00CD7E5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e? </w:t>
            </w:r>
            <w:r w:rsidR="00CD7E5D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Include links to </w:t>
            </w:r>
            <w:r w:rsidR="00E420CB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>existing</w:t>
            </w:r>
            <w:r w:rsidR="00D95C24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solution options, blueprints</w:t>
            </w:r>
            <w:r w:rsidR="3326F244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>,</w:t>
            </w:r>
            <w:r w:rsidR="00D95C24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etc</w:t>
            </w:r>
            <w:r w:rsidR="00FC0EAE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>.</w:t>
            </w:r>
            <w:r w:rsidR="00D95C24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that</w:t>
            </w:r>
            <w:r w:rsidR="00E420CB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A42479">
              <w:rPr>
                <w:rFonts w:ascii="Calibri" w:hAnsi="Calibri" w:cs="Calibri"/>
                <w:i/>
                <w:iCs/>
                <w:sz w:val="20"/>
                <w:szCs w:val="20"/>
              </w:rPr>
              <w:t>may</w:t>
            </w:r>
            <w:r w:rsidR="00E420CB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support </w:t>
            </w:r>
            <w:r w:rsidR="00A42479">
              <w:rPr>
                <w:rFonts w:ascii="Calibri" w:hAnsi="Calibri" w:cs="Calibri"/>
                <w:i/>
                <w:iCs/>
                <w:sz w:val="20"/>
                <w:szCs w:val="20"/>
              </w:rPr>
              <w:t>T Shirt sizing</w:t>
            </w:r>
            <w:r w:rsidR="00D95C24" w:rsidRPr="0016608D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 </w:t>
            </w:r>
          </w:p>
        </w:tc>
        <w:tc>
          <w:tcPr>
            <w:tcW w:w="5103" w:type="dxa"/>
          </w:tcPr>
          <w:p w14:paraId="19AA5E72" w14:textId="11570CEA" w:rsidR="00061602" w:rsidRPr="001D62AE" w:rsidRDefault="004C32C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Insert link here.</w:t>
            </w:r>
          </w:p>
        </w:tc>
      </w:tr>
      <w:tr w:rsidR="00300DD6" w:rsidRPr="009E21A4" w14:paraId="2072402C" w14:textId="77777777" w:rsidTr="00BB2314">
        <w:tc>
          <w:tcPr>
            <w:tcW w:w="3794" w:type="dxa"/>
          </w:tcPr>
          <w:p w14:paraId="6F77AE41" w14:textId="77777777" w:rsidR="0016608D" w:rsidRDefault="00A951C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there any </w:t>
            </w:r>
            <w:r w:rsidR="007E684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other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supporting documents or references </w:t>
            </w:r>
          </w:p>
          <w:p w14:paraId="457D5B7C" w14:textId="02269CF8" w:rsidR="00300DD6" w:rsidRPr="008B0AFB" w:rsidRDefault="0016608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e.g. </w:t>
            </w:r>
            <w:r w:rsidR="004C32CB">
              <w:rPr>
                <w:rFonts w:ascii="Calibri" w:hAnsi="Calibri" w:cs="Calibri"/>
                <w:i/>
                <w:iCs/>
                <w:sz w:val="20"/>
                <w:szCs w:val="20"/>
              </w:rPr>
              <w:t>Links to slides</w:t>
            </w:r>
            <w:r w:rsidR="00183BC7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, customer personas </w:t>
            </w:r>
            <w:r w:rsidR="004003CF">
              <w:rPr>
                <w:rFonts w:ascii="Calibri" w:hAnsi="Calibri" w:cs="Calibri"/>
                <w:i/>
                <w:iCs/>
                <w:sz w:val="20"/>
                <w:szCs w:val="20"/>
              </w:rPr>
              <w:t>etc.</w:t>
            </w:r>
          </w:p>
        </w:tc>
        <w:tc>
          <w:tcPr>
            <w:tcW w:w="5103" w:type="dxa"/>
          </w:tcPr>
          <w:p w14:paraId="752B7D49" w14:textId="215C4110" w:rsidR="00300DD6" w:rsidRPr="001D62AE" w:rsidRDefault="00FD3A2A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Insert link here.</w:t>
            </w:r>
          </w:p>
        </w:tc>
      </w:tr>
    </w:tbl>
    <w:p w14:paraId="12C84652" w14:textId="26D010C4" w:rsidR="00280D0A" w:rsidRDefault="00280D0A" w:rsidP="006540C6">
      <w:pPr>
        <w:rPr>
          <w:rFonts w:ascii="Calibri" w:hAnsi="Calibri" w:cs="Calibri"/>
        </w:rPr>
      </w:pPr>
    </w:p>
    <w:p w14:paraId="3C1956C0" w14:textId="77777777" w:rsidR="00FF47A4" w:rsidRDefault="00FF47A4" w:rsidP="006540C6">
      <w:pPr>
        <w:rPr>
          <w:rFonts w:ascii="Calibri" w:hAnsi="Calibri" w:cs="Calibri"/>
        </w:rPr>
      </w:pPr>
    </w:p>
    <w:tbl>
      <w:tblPr>
        <w:tblStyle w:val="TableGrid"/>
        <w:tblW w:w="8897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97"/>
      </w:tblGrid>
      <w:tr w:rsidR="00AA1319" w14:paraId="7BEF6037" w14:textId="77777777" w:rsidTr="00AA1319">
        <w:tc>
          <w:tcPr>
            <w:tcW w:w="8897" w:type="dxa"/>
            <w:shd w:val="clear" w:color="auto" w:fill="F2F2F2" w:themeFill="background1" w:themeFillShade="F2"/>
          </w:tcPr>
          <w:p w14:paraId="2700AA2C" w14:textId="77777777" w:rsidR="00AA1319" w:rsidRPr="007C2731" w:rsidRDefault="00AA1319" w:rsidP="00AA1319">
            <w:pPr>
              <w:pStyle w:val="Heading1"/>
              <w:spacing w:before="240"/>
              <w:rPr>
                <w:rFonts w:ascii="Calibri" w:hAnsi="Calibri" w:cs="Calibri"/>
                <w:color w:val="000000" w:themeColor="text1"/>
              </w:rPr>
            </w:pPr>
            <w:r w:rsidRPr="007C2731">
              <w:rPr>
                <w:rFonts w:ascii="Calibri" w:hAnsi="Calibri" w:cs="Calibri"/>
                <w:color w:val="000000" w:themeColor="text1"/>
              </w:rPr>
              <w:lastRenderedPageBreak/>
              <w:t>For information: Next steps</w:t>
            </w:r>
          </w:p>
          <w:p w14:paraId="5F8D3206" w14:textId="32FAB50E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Pre-submission</w:t>
            </w:r>
            <w:r w:rsidR="0070239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 checks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An early conversation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with your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Business Engagement and Mobilisation (BEM)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Partner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is advisable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 They 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>may suggest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a simpler delivery route. They may also be able to support early shaping of your vision around technical capabilities.</w:t>
            </w:r>
          </w:p>
          <w:p w14:paraId="46C4FA6E" w14:textId="4651D8ED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Submission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Once you have a potential sponsor, budget reference and priority from the person or body that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prioritises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demand in your division, please submit your draft Vision Card to the BEM team</w:t>
            </w:r>
            <w:r w:rsidR="00B55B05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B55B05" w:rsidRPr="00B55B05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[Insert BEM team inbox here]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  <w:p w14:paraId="0DC8172B" w14:textId="77777777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Vision card review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 Business Engagement and Mobilisation Partner will engage with you to refine and clarify important details in your vision required to obtain the best early impact assessment. The BEM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partner 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may drive conversations with key architects to ensure we obtain the most cost-effective recommendation ahead of sizing.</w:t>
            </w:r>
          </w:p>
          <w:p w14:paraId="502D91DB" w14:textId="722E1F3E" w:rsidR="00AA1319" w:rsidRPr="007962CF" w:rsidRDefault="00375653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T-Shirt </w:t>
            </w:r>
            <w:r w:rsidR="00AA1319"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Sizing</w:t>
            </w:r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When judged fit for purpose, the Vision card will be submitted for platform assessment. This will lead to an initial T-shirt-sizing, and clear ownership of delivery between TCS and </w:t>
            </w:r>
            <w:proofErr w:type="spellStart"/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TechM</w:t>
            </w:r>
            <w:proofErr w:type="spellEnd"/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</w:t>
            </w:r>
          </w:p>
          <w:p w14:paraId="7F41521A" w14:textId="77777777" w:rsidR="00AA1319" w:rsidRPr="007962CF" w:rsidRDefault="00AA1319" w:rsidP="00AA1319">
            <w:pPr>
              <w:pStyle w:val="ListParagraph"/>
              <w:numPr>
                <w:ilvl w:val="0"/>
                <w:numId w:val="18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Mobilisation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Further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tasks will depend on funding status, whether the idea is in the baseline plan, and future changes to the delivery quotation process that are TBC with the new delivery suppliers.</w:t>
            </w:r>
          </w:p>
          <w:p w14:paraId="46F33970" w14:textId="77777777" w:rsidR="00AA1319" w:rsidRDefault="00AA1319" w:rsidP="006540C6">
            <w:pPr>
              <w:rPr>
                <w:rFonts w:ascii="Calibri" w:hAnsi="Calibri" w:cs="Calibri"/>
              </w:rPr>
            </w:pPr>
          </w:p>
        </w:tc>
      </w:tr>
    </w:tbl>
    <w:p w14:paraId="754BDA32" w14:textId="77777777" w:rsidR="00AA1319" w:rsidRDefault="00AA1319" w:rsidP="006540C6">
      <w:pPr>
        <w:rPr>
          <w:rFonts w:ascii="Calibri" w:hAnsi="Calibri" w:cs="Calibri"/>
        </w:rPr>
      </w:pPr>
    </w:p>
    <w:sectPr w:rsidR="00AA1319" w:rsidSect="007560F0">
      <w:headerReference w:type="even" r:id="rId12"/>
      <w:headerReference w:type="default" r:id="rId13"/>
      <w:headerReference w:type="first" r:id="rId14"/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6B5A5" w14:textId="77777777" w:rsidR="00C27E82" w:rsidRDefault="00C27E82" w:rsidP="006540C6">
      <w:pPr>
        <w:spacing w:after="0" w:line="240" w:lineRule="auto"/>
      </w:pPr>
      <w:r>
        <w:separator/>
      </w:r>
    </w:p>
  </w:endnote>
  <w:endnote w:type="continuationSeparator" w:id="0">
    <w:p w14:paraId="3FFB177F" w14:textId="77777777" w:rsidR="00C27E82" w:rsidRDefault="00C27E82" w:rsidP="00654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2B865" w14:textId="77777777" w:rsidR="00C27E82" w:rsidRDefault="00C27E82" w:rsidP="006540C6">
      <w:pPr>
        <w:spacing w:after="0" w:line="240" w:lineRule="auto"/>
      </w:pPr>
      <w:r>
        <w:separator/>
      </w:r>
    </w:p>
  </w:footnote>
  <w:footnote w:type="continuationSeparator" w:id="0">
    <w:p w14:paraId="2C25D388" w14:textId="77777777" w:rsidR="00C27E82" w:rsidRDefault="00C27E82" w:rsidP="00654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C0481" w14:textId="5983B726" w:rsidR="006540C6" w:rsidRDefault="00CF20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D160B71" wp14:editId="588AF5A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1633326877" name="Text Box 2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C53454D8-281A-4A85-B449-FE612A782FDF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DF51CC" w14:textId="1351F606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60B7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44.05pt;height:29.0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" filled="f" stroked="f">
              <v:textbox style="mso-fit-shape-to-text:t" inset="0,15pt,0,0">
                <w:txbxContent>
                  <w:p w14:paraId="75DF51CC" w14:textId="1351F606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CA93F" w14:textId="419109B9" w:rsidR="006540C6" w:rsidRPr="00DA5AB1" w:rsidRDefault="00CF2077" w:rsidP="00CF2077">
    <w:pPr>
      <w:pStyle w:val="Heading1"/>
      <w:spacing w:before="0"/>
      <w:jc w:val="center"/>
      <w:rPr>
        <w:rFonts w:ascii="Calibri" w:hAnsi="Calibri" w:cs="Calibri"/>
        <w:sz w:val="22"/>
        <w:szCs w:val="22"/>
      </w:rPr>
    </w:pPr>
    <w:r w:rsidRPr="00DA5AB1">
      <w:rPr>
        <w:rFonts w:ascii="Calibri" w:hAnsi="Calibri" w:cs="Calibri"/>
        <w:noProof/>
        <w:sz w:val="22"/>
        <w:szCs w:val="22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B155996" wp14:editId="127CCB2B">
              <wp:simplePos x="11430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93124631" name="Text Box 3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6320095C-86E8-44A1-B7A2-3593B1974D85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9DC9C8" w14:textId="4652CF67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1559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left:0;text-align:left;margin-left:0;margin-top:0;width:44.05pt;height:29.0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" filled="f" stroked="f">
              <v:textbox style="mso-fit-shape-to-text:t" inset="0,15pt,0,0">
                <w:txbxContent>
                  <w:p w14:paraId="3E9DC9C8" w14:textId="4652CF67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540C6" w:rsidRPr="00DA5AB1">
      <w:rPr>
        <w:rFonts w:ascii="Calibri" w:hAnsi="Calibri" w:cs="Calibri"/>
        <w:sz w:val="22"/>
        <w:szCs w:val="22"/>
      </w:rPr>
      <w:t xml:space="preserve">Prototype Vision Card </w:t>
    </w:r>
    <w:r w:rsidR="00BC04DB" w:rsidRPr="00DA5AB1">
      <w:rPr>
        <w:rFonts w:ascii="Calibri" w:hAnsi="Calibri" w:cs="Calibri"/>
        <w:sz w:val="22"/>
        <w:szCs w:val="22"/>
      </w:rPr>
      <w:t>2026</w:t>
    </w:r>
    <w:r w:rsidR="002346F3">
      <w:rPr>
        <w:rFonts w:ascii="Calibri" w:hAnsi="Calibri" w:cs="Calibri"/>
        <w:sz w:val="22"/>
        <w:szCs w:val="22"/>
      </w:rPr>
      <w:t>.03</w:t>
    </w:r>
  </w:p>
  <w:p w14:paraId="39CA30E5" w14:textId="77777777" w:rsidR="006540C6" w:rsidRDefault="006540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985AE" w14:textId="3642670A" w:rsidR="006540C6" w:rsidRDefault="00CF20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77AAB3" wp14:editId="6E717AB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67252571" name="Text Box 1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6CE6A80E-3D1B-4FB5-B30B-AEDBC8601C1E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31D435" w14:textId="59A6FD8C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77AAB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44.05pt;height:29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" filled="f" stroked="f">
              <v:textbox style="mso-fit-shape-to-text:t" inset="0,15pt,0,0">
                <w:txbxContent>
                  <w:p w14:paraId="7331D435" w14:textId="59A6FD8C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01E84"/>
    <w:multiLevelType w:val="multilevel"/>
    <w:tmpl w:val="E72C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4744FE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71B503D"/>
    <w:multiLevelType w:val="hybridMultilevel"/>
    <w:tmpl w:val="1136B5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AC25A0"/>
    <w:multiLevelType w:val="hybridMultilevel"/>
    <w:tmpl w:val="37AAF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99276F"/>
    <w:multiLevelType w:val="hybridMultilevel"/>
    <w:tmpl w:val="2F16E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261EB4"/>
    <w:multiLevelType w:val="hybridMultilevel"/>
    <w:tmpl w:val="F2961F6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897594C"/>
    <w:multiLevelType w:val="hybridMultilevel"/>
    <w:tmpl w:val="FC1C69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0C796B"/>
    <w:multiLevelType w:val="hybridMultilevel"/>
    <w:tmpl w:val="50867D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D0BF2"/>
    <w:multiLevelType w:val="hybridMultilevel"/>
    <w:tmpl w:val="F2961F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F381A6B"/>
    <w:multiLevelType w:val="hybridMultilevel"/>
    <w:tmpl w:val="646AC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020435"/>
    <w:multiLevelType w:val="hybridMultilevel"/>
    <w:tmpl w:val="448ADE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8307DC"/>
    <w:multiLevelType w:val="multilevel"/>
    <w:tmpl w:val="69FA39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C5A549C"/>
    <w:multiLevelType w:val="hybridMultilevel"/>
    <w:tmpl w:val="52D8935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3273C94"/>
    <w:multiLevelType w:val="multilevel"/>
    <w:tmpl w:val="7120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40481F"/>
    <w:multiLevelType w:val="hybridMultilevel"/>
    <w:tmpl w:val="05BEB272"/>
    <w:lvl w:ilvl="0" w:tplc="08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3FF08BB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8072C37"/>
    <w:multiLevelType w:val="hybridMultilevel"/>
    <w:tmpl w:val="EE62E0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E14C1F"/>
    <w:multiLevelType w:val="hybridMultilevel"/>
    <w:tmpl w:val="1B0E3E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8868D4"/>
    <w:multiLevelType w:val="hybridMultilevel"/>
    <w:tmpl w:val="A0E04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883601">
    <w:abstractNumId w:val="8"/>
  </w:num>
  <w:num w:numId="2" w16cid:durableId="390539348">
    <w:abstractNumId w:val="6"/>
  </w:num>
  <w:num w:numId="3" w16cid:durableId="1811899913">
    <w:abstractNumId w:val="5"/>
  </w:num>
  <w:num w:numId="4" w16cid:durableId="429280968">
    <w:abstractNumId w:val="4"/>
  </w:num>
  <w:num w:numId="5" w16cid:durableId="2057468274">
    <w:abstractNumId w:val="7"/>
  </w:num>
  <w:num w:numId="6" w16cid:durableId="1269043902">
    <w:abstractNumId w:val="3"/>
  </w:num>
  <w:num w:numId="7" w16cid:durableId="1759592877">
    <w:abstractNumId w:val="2"/>
  </w:num>
  <w:num w:numId="8" w16cid:durableId="649872561">
    <w:abstractNumId w:val="1"/>
  </w:num>
  <w:num w:numId="9" w16cid:durableId="1332679061">
    <w:abstractNumId w:val="0"/>
  </w:num>
  <w:num w:numId="10" w16cid:durableId="1018119293">
    <w:abstractNumId w:val="10"/>
  </w:num>
  <w:num w:numId="11" w16cid:durableId="1322125374">
    <w:abstractNumId w:val="24"/>
  </w:num>
  <w:num w:numId="12" w16cid:durableId="1692032458">
    <w:abstractNumId w:val="21"/>
  </w:num>
  <w:num w:numId="13" w16cid:durableId="1688869075">
    <w:abstractNumId w:val="23"/>
  </w:num>
  <w:num w:numId="14" w16cid:durableId="1788500100">
    <w:abstractNumId w:val="20"/>
  </w:num>
  <w:num w:numId="15" w16cid:durableId="1098020669">
    <w:abstractNumId w:val="14"/>
  </w:num>
  <w:num w:numId="16" w16cid:durableId="1163862706">
    <w:abstractNumId w:val="19"/>
  </w:num>
  <w:num w:numId="17" w16cid:durableId="521743960">
    <w:abstractNumId w:val="16"/>
  </w:num>
  <w:num w:numId="18" w16cid:durableId="1867867120">
    <w:abstractNumId w:val="17"/>
  </w:num>
  <w:num w:numId="19" w16cid:durableId="2006660724">
    <w:abstractNumId w:val="18"/>
  </w:num>
  <w:num w:numId="20" w16cid:durableId="956718646">
    <w:abstractNumId w:val="27"/>
  </w:num>
  <w:num w:numId="21" w16cid:durableId="1981038578">
    <w:abstractNumId w:val="26"/>
  </w:num>
  <w:num w:numId="22" w16cid:durableId="532152619">
    <w:abstractNumId w:val="11"/>
  </w:num>
  <w:num w:numId="23" w16cid:durableId="272320942">
    <w:abstractNumId w:val="25"/>
  </w:num>
  <w:num w:numId="24" w16cid:durableId="1877304368">
    <w:abstractNumId w:val="22"/>
  </w:num>
  <w:num w:numId="25" w16cid:durableId="1434402149">
    <w:abstractNumId w:val="13"/>
  </w:num>
  <w:num w:numId="26" w16cid:durableId="262761515">
    <w:abstractNumId w:val="9"/>
  </w:num>
  <w:num w:numId="27" w16cid:durableId="92870146">
    <w:abstractNumId w:val="12"/>
  </w:num>
  <w:num w:numId="28" w16cid:durableId="194800359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0A0"/>
    <w:rsid w:val="00004C61"/>
    <w:rsid w:val="000072D2"/>
    <w:rsid w:val="00010262"/>
    <w:rsid w:val="000119C8"/>
    <w:rsid w:val="00012986"/>
    <w:rsid w:val="00014939"/>
    <w:rsid w:val="00017219"/>
    <w:rsid w:val="00022008"/>
    <w:rsid w:val="00022018"/>
    <w:rsid w:val="00022DB6"/>
    <w:rsid w:val="0002487C"/>
    <w:rsid w:val="00024B88"/>
    <w:rsid w:val="000252ED"/>
    <w:rsid w:val="00025447"/>
    <w:rsid w:val="0002645F"/>
    <w:rsid w:val="00030F34"/>
    <w:rsid w:val="00032657"/>
    <w:rsid w:val="00032F55"/>
    <w:rsid w:val="0003401A"/>
    <w:rsid w:val="00034616"/>
    <w:rsid w:val="00034849"/>
    <w:rsid w:val="00036457"/>
    <w:rsid w:val="000367EF"/>
    <w:rsid w:val="00042248"/>
    <w:rsid w:val="00042ACA"/>
    <w:rsid w:val="00053FC4"/>
    <w:rsid w:val="00055438"/>
    <w:rsid w:val="000564AF"/>
    <w:rsid w:val="00057D3A"/>
    <w:rsid w:val="0006063C"/>
    <w:rsid w:val="00060FC8"/>
    <w:rsid w:val="00061503"/>
    <w:rsid w:val="00061602"/>
    <w:rsid w:val="0006466C"/>
    <w:rsid w:val="00065A06"/>
    <w:rsid w:val="00066F8A"/>
    <w:rsid w:val="00070200"/>
    <w:rsid w:val="00071D5B"/>
    <w:rsid w:val="00071F28"/>
    <w:rsid w:val="0007347A"/>
    <w:rsid w:val="00073993"/>
    <w:rsid w:val="00073A0D"/>
    <w:rsid w:val="00073F23"/>
    <w:rsid w:val="000747C7"/>
    <w:rsid w:val="00074DC0"/>
    <w:rsid w:val="00075611"/>
    <w:rsid w:val="000808F2"/>
    <w:rsid w:val="000821C7"/>
    <w:rsid w:val="00082830"/>
    <w:rsid w:val="0008531E"/>
    <w:rsid w:val="000877B6"/>
    <w:rsid w:val="000939AE"/>
    <w:rsid w:val="0009426D"/>
    <w:rsid w:val="000942B0"/>
    <w:rsid w:val="000964FF"/>
    <w:rsid w:val="00096585"/>
    <w:rsid w:val="000A358D"/>
    <w:rsid w:val="000A35D7"/>
    <w:rsid w:val="000A3B73"/>
    <w:rsid w:val="000A4CFC"/>
    <w:rsid w:val="000A5631"/>
    <w:rsid w:val="000A7216"/>
    <w:rsid w:val="000B00DF"/>
    <w:rsid w:val="000B206E"/>
    <w:rsid w:val="000B65C9"/>
    <w:rsid w:val="000B6A50"/>
    <w:rsid w:val="000C0003"/>
    <w:rsid w:val="000C0F18"/>
    <w:rsid w:val="000C324E"/>
    <w:rsid w:val="000C4F02"/>
    <w:rsid w:val="000C525C"/>
    <w:rsid w:val="000C6E85"/>
    <w:rsid w:val="000C73EE"/>
    <w:rsid w:val="000D2163"/>
    <w:rsid w:val="000D3BFA"/>
    <w:rsid w:val="000D43B0"/>
    <w:rsid w:val="000D4DFA"/>
    <w:rsid w:val="000D5F54"/>
    <w:rsid w:val="000D6A19"/>
    <w:rsid w:val="000E2EA4"/>
    <w:rsid w:val="000E3FF0"/>
    <w:rsid w:val="000E4E0E"/>
    <w:rsid w:val="000F1585"/>
    <w:rsid w:val="000F5BF5"/>
    <w:rsid w:val="000F5F2F"/>
    <w:rsid w:val="000F6B4F"/>
    <w:rsid w:val="001005B7"/>
    <w:rsid w:val="00101DAC"/>
    <w:rsid w:val="00102528"/>
    <w:rsid w:val="00103433"/>
    <w:rsid w:val="00105F89"/>
    <w:rsid w:val="001070B2"/>
    <w:rsid w:val="00107978"/>
    <w:rsid w:val="0011082C"/>
    <w:rsid w:val="001121E5"/>
    <w:rsid w:val="001135BE"/>
    <w:rsid w:val="001141EB"/>
    <w:rsid w:val="00115B74"/>
    <w:rsid w:val="00122ABE"/>
    <w:rsid w:val="00124383"/>
    <w:rsid w:val="001267AE"/>
    <w:rsid w:val="00127F43"/>
    <w:rsid w:val="001308D4"/>
    <w:rsid w:val="00130ABB"/>
    <w:rsid w:val="0013200A"/>
    <w:rsid w:val="00134545"/>
    <w:rsid w:val="00135F88"/>
    <w:rsid w:val="0013637F"/>
    <w:rsid w:val="001370A2"/>
    <w:rsid w:val="00137A01"/>
    <w:rsid w:val="001415A0"/>
    <w:rsid w:val="00144EB4"/>
    <w:rsid w:val="00145ABC"/>
    <w:rsid w:val="00146044"/>
    <w:rsid w:val="001472C5"/>
    <w:rsid w:val="001475BE"/>
    <w:rsid w:val="0015074B"/>
    <w:rsid w:val="001544A3"/>
    <w:rsid w:val="00154A14"/>
    <w:rsid w:val="00156AF1"/>
    <w:rsid w:val="00161448"/>
    <w:rsid w:val="00163F80"/>
    <w:rsid w:val="001645F4"/>
    <w:rsid w:val="0016608D"/>
    <w:rsid w:val="001672E6"/>
    <w:rsid w:val="0017015B"/>
    <w:rsid w:val="00170713"/>
    <w:rsid w:val="00171101"/>
    <w:rsid w:val="00172109"/>
    <w:rsid w:val="001738CE"/>
    <w:rsid w:val="0017556D"/>
    <w:rsid w:val="001756B1"/>
    <w:rsid w:val="001757A5"/>
    <w:rsid w:val="00176328"/>
    <w:rsid w:val="0018064F"/>
    <w:rsid w:val="001806B0"/>
    <w:rsid w:val="0018087E"/>
    <w:rsid w:val="00180ED7"/>
    <w:rsid w:val="00183BC7"/>
    <w:rsid w:val="001844B2"/>
    <w:rsid w:val="0018469C"/>
    <w:rsid w:val="0018631A"/>
    <w:rsid w:val="001865B9"/>
    <w:rsid w:val="001906A5"/>
    <w:rsid w:val="001910EF"/>
    <w:rsid w:val="00191D96"/>
    <w:rsid w:val="001924B8"/>
    <w:rsid w:val="00195A1E"/>
    <w:rsid w:val="0019697E"/>
    <w:rsid w:val="00197FCA"/>
    <w:rsid w:val="001A03E7"/>
    <w:rsid w:val="001A141B"/>
    <w:rsid w:val="001A2978"/>
    <w:rsid w:val="001A7DB7"/>
    <w:rsid w:val="001B04A9"/>
    <w:rsid w:val="001B1C15"/>
    <w:rsid w:val="001B1C8C"/>
    <w:rsid w:val="001B266F"/>
    <w:rsid w:val="001B51F5"/>
    <w:rsid w:val="001B5AF9"/>
    <w:rsid w:val="001B6F71"/>
    <w:rsid w:val="001B7E0E"/>
    <w:rsid w:val="001C1E63"/>
    <w:rsid w:val="001C1F46"/>
    <w:rsid w:val="001C3765"/>
    <w:rsid w:val="001C543C"/>
    <w:rsid w:val="001C5C99"/>
    <w:rsid w:val="001C6233"/>
    <w:rsid w:val="001D3411"/>
    <w:rsid w:val="001D3629"/>
    <w:rsid w:val="001D62AE"/>
    <w:rsid w:val="001D68FF"/>
    <w:rsid w:val="001E16BA"/>
    <w:rsid w:val="001E3283"/>
    <w:rsid w:val="001E358E"/>
    <w:rsid w:val="001E3E89"/>
    <w:rsid w:val="001E4023"/>
    <w:rsid w:val="001E4A04"/>
    <w:rsid w:val="001F0A77"/>
    <w:rsid w:val="001F1832"/>
    <w:rsid w:val="001F1D32"/>
    <w:rsid w:val="001F20D8"/>
    <w:rsid w:val="001F7116"/>
    <w:rsid w:val="001F7D62"/>
    <w:rsid w:val="0020181A"/>
    <w:rsid w:val="00201D90"/>
    <w:rsid w:val="0020435B"/>
    <w:rsid w:val="00205FE3"/>
    <w:rsid w:val="002155D2"/>
    <w:rsid w:val="00215BBA"/>
    <w:rsid w:val="002173A4"/>
    <w:rsid w:val="00221F31"/>
    <w:rsid w:val="00222120"/>
    <w:rsid w:val="00223B80"/>
    <w:rsid w:val="00225145"/>
    <w:rsid w:val="00226A70"/>
    <w:rsid w:val="002307D6"/>
    <w:rsid w:val="002309F5"/>
    <w:rsid w:val="00230F26"/>
    <w:rsid w:val="00233E1C"/>
    <w:rsid w:val="00234127"/>
    <w:rsid w:val="00234140"/>
    <w:rsid w:val="002346F3"/>
    <w:rsid w:val="002348F0"/>
    <w:rsid w:val="0024140D"/>
    <w:rsid w:val="0024397D"/>
    <w:rsid w:val="00244059"/>
    <w:rsid w:val="002509B5"/>
    <w:rsid w:val="00252F1C"/>
    <w:rsid w:val="00253EB8"/>
    <w:rsid w:val="00254BB5"/>
    <w:rsid w:val="00255D58"/>
    <w:rsid w:val="00256237"/>
    <w:rsid w:val="00256D22"/>
    <w:rsid w:val="00260968"/>
    <w:rsid w:val="00260C0C"/>
    <w:rsid w:val="002635BE"/>
    <w:rsid w:val="002711B7"/>
    <w:rsid w:val="00271441"/>
    <w:rsid w:val="00272203"/>
    <w:rsid w:val="002738B3"/>
    <w:rsid w:val="002755E0"/>
    <w:rsid w:val="002765EC"/>
    <w:rsid w:val="00280823"/>
    <w:rsid w:val="00280D0A"/>
    <w:rsid w:val="00281B22"/>
    <w:rsid w:val="00281D61"/>
    <w:rsid w:val="00283518"/>
    <w:rsid w:val="00284CEE"/>
    <w:rsid w:val="00286BB5"/>
    <w:rsid w:val="00287305"/>
    <w:rsid w:val="002878CA"/>
    <w:rsid w:val="0029071A"/>
    <w:rsid w:val="002921BD"/>
    <w:rsid w:val="002922F6"/>
    <w:rsid w:val="00295944"/>
    <w:rsid w:val="002962AF"/>
    <w:rsid w:val="0029639D"/>
    <w:rsid w:val="00296EAD"/>
    <w:rsid w:val="002A156A"/>
    <w:rsid w:val="002A1C3B"/>
    <w:rsid w:val="002A3361"/>
    <w:rsid w:val="002A3DA8"/>
    <w:rsid w:val="002A523D"/>
    <w:rsid w:val="002A6326"/>
    <w:rsid w:val="002A6E31"/>
    <w:rsid w:val="002A72E7"/>
    <w:rsid w:val="002B0DB6"/>
    <w:rsid w:val="002B30E2"/>
    <w:rsid w:val="002B5993"/>
    <w:rsid w:val="002B5D04"/>
    <w:rsid w:val="002B5F19"/>
    <w:rsid w:val="002B5FE4"/>
    <w:rsid w:val="002C0A57"/>
    <w:rsid w:val="002C1B1C"/>
    <w:rsid w:val="002C2A46"/>
    <w:rsid w:val="002C4AB7"/>
    <w:rsid w:val="002D4BF6"/>
    <w:rsid w:val="002D667D"/>
    <w:rsid w:val="002E6CD7"/>
    <w:rsid w:val="002E7ACA"/>
    <w:rsid w:val="002F0B87"/>
    <w:rsid w:val="002F0E54"/>
    <w:rsid w:val="002F31FA"/>
    <w:rsid w:val="00300DD6"/>
    <w:rsid w:val="00301D71"/>
    <w:rsid w:val="003030F4"/>
    <w:rsid w:val="003033EE"/>
    <w:rsid w:val="003035BA"/>
    <w:rsid w:val="00307383"/>
    <w:rsid w:val="00312688"/>
    <w:rsid w:val="00314677"/>
    <w:rsid w:val="00314B03"/>
    <w:rsid w:val="003153E9"/>
    <w:rsid w:val="003165C1"/>
    <w:rsid w:val="00322859"/>
    <w:rsid w:val="003231C0"/>
    <w:rsid w:val="003247AD"/>
    <w:rsid w:val="003255B0"/>
    <w:rsid w:val="0032560C"/>
    <w:rsid w:val="00326F90"/>
    <w:rsid w:val="003301AA"/>
    <w:rsid w:val="003339FC"/>
    <w:rsid w:val="00334F22"/>
    <w:rsid w:val="00336388"/>
    <w:rsid w:val="00336A27"/>
    <w:rsid w:val="00336D1B"/>
    <w:rsid w:val="003408D0"/>
    <w:rsid w:val="0034205A"/>
    <w:rsid w:val="00342377"/>
    <w:rsid w:val="003436BF"/>
    <w:rsid w:val="00343912"/>
    <w:rsid w:val="003449AF"/>
    <w:rsid w:val="00347241"/>
    <w:rsid w:val="00350449"/>
    <w:rsid w:val="003523B4"/>
    <w:rsid w:val="00353EED"/>
    <w:rsid w:val="003540C6"/>
    <w:rsid w:val="00354437"/>
    <w:rsid w:val="00354D64"/>
    <w:rsid w:val="003600A0"/>
    <w:rsid w:val="003663C3"/>
    <w:rsid w:val="0036646B"/>
    <w:rsid w:val="003668F7"/>
    <w:rsid w:val="003713AA"/>
    <w:rsid w:val="00371C69"/>
    <w:rsid w:val="00373877"/>
    <w:rsid w:val="00374E28"/>
    <w:rsid w:val="00375653"/>
    <w:rsid w:val="00377317"/>
    <w:rsid w:val="003800C5"/>
    <w:rsid w:val="00381335"/>
    <w:rsid w:val="00383665"/>
    <w:rsid w:val="0038394D"/>
    <w:rsid w:val="003909BE"/>
    <w:rsid w:val="00390B76"/>
    <w:rsid w:val="00390DC6"/>
    <w:rsid w:val="003918CB"/>
    <w:rsid w:val="00391CB3"/>
    <w:rsid w:val="003941ED"/>
    <w:rsid w:val="003A1E9E"/>
    <w:rsid w:val="003A4D9A"/>
    <w:rsid w:val="003A5067"/>
    <w:rsid w:val="003B00BC"/>
    <w:rsid w:val="003B0AEA"/>
    <w:rsid w:val="003B2815"/>
    <w:rsid w:val="003B596A"/>
    <w:rsid w:val="003C31B4"/>
    <w:rsid w:val="003C43DE"/>
    <w:rsid w:val="003C44DB"/>
    <w:rsid w:val="003C7228"/>
    <w:rsid w:val="003C78FA"/>
    <w:rsid w:val="003D1737"/>
    <w:rsid w:val="003D2585"/>
    <w:rsid w:val="003D2A18"/>
    <w:rsid w:val="003D31CA"/>
    <w:rsid w:val="003D4305"/>
    <w:rsid w:val="003D46FE"/>
    <w:rsid w:val="003D68AF"/>
    <w:rsid w:val="003E352E"/>
    <w:rsid w:val="003E46E1"/>
    <w:rsid w:val="003E5AA4"/>
    <w:rsid w:val="003E7153"/>
    <w:rsid w:val="003F0058"/>
    <w:rsid w:val="003F2129"/>
    <w:rsid w:val="003F6622"/>
    <w:rsid w:val="003F6AE6"/>
    <w:rsid w:val="004003CF"/>
    <w:rsid w:val="00400F10"/>
    <w:rsid w:val="0040314D"/>
    <w:rsid w:val="00403645"/>
    <w:rsid w:val="00407943"/>
    <w:rsid w:val="00415DBE"/>
    <w:rsid w:val="00416BDC"/>
    <w:rsid w:val="00417231"/>
    <w:rsid w:val="004201DD"/>
    <w:rsid w:val="0042041A"/>
    <w:rsid w:val="004218BA"/>
    <w:rsid w:val="00424B2E"/>
    <w:rsid w:val="00424D22"/>
    <w:rsid w:val="0042537F"/>
    <w:rsid w:val="00432682"/>
    <w:rsid w:val="00434853"/>
    <w:rsid w:val="00436283"/>
    <w:rsid w:val="004373A5"/>
    <w:rsid w:val="00440B25"/>
    <w:rsid w:val="004426E2"/>
    <w:rsid w:val="00443431"/>
    <w:rsid w:val="00444064"/>
    <w:rsid w:val="004446BB"/>
    <w:rsid w:val="004502A7"/>
    <w:rsid w:val="0045144E"/>
    <w:rsid w:val="004538ED"/>
    <w:rsid w:val="0045562D"/>
    <w:rsid w:val="004577B5"/>
    <w:rsid w:val="00460044"/>
    <w:rsid w:val="004646B8"/>
    <w:rsid w:val="0046478C"/>
    <w:rsid w:val="00473845"/>
    <w:rsid w:val="004758F8"/>
    <w:rsid w:val="0048235B"/>
    <w:rsid w:val="0048295B"/>
    <w:rsid w:val="0048523C"/>
    <w:rsid w:val="00486663"/>
    <w:rsid w:val="004867CC"/>
    <w:rsid w:val="00494AD4"/>
    <w:rsid w:val="00495B1C"/>
    <w:rsid w:val="0049619B"/>
    <w:rsid w:val="004A6293"/>
    <w:rsid w:val="004A759F"/>
    <w:rsid w:val="004B0BC4"/>
    <w:rsid w:val="004B2641"/>
    <w:rsid w:val="004B28CC"/>
    <w:rsid w:val="004B4E6D"/>
    <w:rsid w:val="004B5618"/>
    <w:rsid w:val="004C1338"/>
    <w:rsid w:val="004C1E13"/>
    <w:rsid w:val="004C29E2"/>
    <w:rsid w:val="004C32CB"/>
    <w:rsid w:val="004C4642"/>
    <w:rsid w:val="004D0492"/>
    <w:rsid w:val="004D177F"/>
    <w:rsid w:val="004D27A9"/>
    <w:rsid w:val="004D5609"/>
    <w:rsid w:val="004D582B"/>
    <w:rsid w:val="004D61C9"/>
    <w:rsid w:val="004E1936"/>
    <w:rsid w:val="004E343A"/>
    <w:rsid w:val="004E47E9"/>
    <w:rsid w:val="004E486C"/>
    <w:rsid w:val="004E4BBF"/>
    <w:rsid w:val="004E664B"/>
    <w:rsid w:val="004F2DCA"/>
    <w:rsid w:val="004F3CED"/>
    <w:rsid w:val="004F7584"/>
    <w:rsid w:val="005007C0"/>
    <w:rsid w:val="00502024"/>
    <w:rsid w:val="00503A3A"/>
    <w:rsid w:val="00503B22"/>
    <w:rsid w:val="00504C1F"/>
    <w:rsid w:val="00505CED"/>
    <w:rsid w:val="00511EA1"/>
    <w:rsid w:val="005177B9"/>
    <w:rsid w:val="00517FA0"/>
    <w:rsid w:val="00520FA7"/>
    <w:rsid w:val="005225FE"/>
    <w:rsid w:val="00524017"/>
    <w:rsid w:val="00525EA5"/>
    <w:rsid w:val="00526F99"/>
    <w:rsid w:val="0053220C"/>
    <w:rsid w:val="0053403A"/>
    <w:rsid w:val="0054040C"/>
    <w:rsid w:val="00540EBE"/>
    <w:rsid w:val="00541870"/>
    <w:rsid w:val="00542206"/>
    <w:rsid w:val="00542FAD"/>
    <w:rsid w:val="00543F14"/>
    <w:rsid w:val="0054494C"/>
    <w:rsid w:val="005470DA"/>
    <w:rsid w:val="00547E5B"/>
    <w:rsid w:val="0055233E"/>
    <w:rsid w:val="00552443"/>
    <w:rsid w:val="00552B69"/>
    <w:rsid w:val="00553340"/>
    <w:rsid w:val="005537DF"/>
    <w:rsid w:val="00561354"/>
    <w:rsid w:val="0056193A"/>
    <w:rsid w:val="00564512"/>
    <w:rsid w:val="00564693"/>
    <w:rsid w:val="00564B46"/>
    <w:rsid w:val="00564B94"/>
    <w:rsid w:val="005669B4"/>
    <w:rsid w:val="00570746"/>
    <w:rsid w:val="00573FD3"/>
    <w:rsid w:val="00574547"/>
    <w:rsid w:val="00574A78"/>
    <w:rsid w:val="00575548"/>
    <w:rsid w:val="0057570F"/>
    <w:rsid w:val="00577580"/>
    <w:rsid w:val="005802A3"/>
    <w:rsid w:val="00580B86"/>
    <w:rsid w:val="005812C1"/>
    <w:rsid w:val="005823EC"/>
    <w:rsid w:val="00583E64"/>
    <w:rsid w:val="00587025"/>
    <w:rsid w:val="00590FA5"/>
    <w:rsid w:val="005921AB"/>
    <w:rsid w:val="005953F1"/>
    <w:rsid w:val="005A1308"/>
    <w:rsid w:val="005A28C0"/>
    <w:rsid w:val="005A2A86"/>
    <w:rsid w:val="005A3428"/>
    <w:rsid w:val="005A798F"/>
    <w:rsid w:val="005B1A44"/>
    <w:rsid w:val="005B40E3"/>
    <w:rsid w:val="005B4175"/>
    <w:rsid w:val="005B72A7"/>
    <w:rsid w:val="005B7B31"/>
    <w:rsid w:val="005B7FB8"/>
    <w:rsid w:val="005C07F2"/>
    <w:rsid w:val="005C13CA"/>
    <w:rsid w:val="005C3C4A"/>
    <w:rsid w:val="005C5A61"/>
    <w:rsid w:val="005C67F3"/>
    <w:rsid w:val="005D1461"/>
    <w:rsid w:val="005D1C07"/>
    <w:rsid w:val="005D2D95"/>
    <w:rsid w:val="005D604D"/>
    <w:rsid w:val="005E080C"/>
    <w:rsid w:val="005E274A"/>
    <w:rsid w:val="005E36D9"/>
    <w:rsid w:val="005E6B15"/>
    <w:rsid w:val="005E7168"/>
    <w:rsid w:val="005F6592"/>
    <w:rsid w:val="005F7203"/>
    <w:rsid w:val="006009E8"/>
    <w:rsid w:val="006020C0"/>
    <w:rsid w:val="006034D4"/>
    <w:rsid w:val="006050A9"/>
    <w:rsid w:val="00607FCB"/>
    <w:rsid w:val="00612181"/>
    <w:rsid w:val="0061235A"/>
    <w:rsid w:val="00612C20"/>
    <w:rsid w:val="00613B10"/>
    <w:rsid w:val="00616339"/>
    <w:rsid w:val="0062027C"/>
    <w:rsid w:val="00620E68"/>
    <w:rsid w:val="00621AF9"/>
    <w:rsid w:val="00624AED"/>
    <w:rsid w:val="00624B8E"/>
    <w:rsid w:val="00626099"/>
    <w:rsid w:val="00627DC0"/>
    <w:rsid w:val="00630B24"/>
    <w:rsid w:val="006312B1"/>
    <w:rsid w:val="006317CC"/>
    <w:rsid w:val="00631AA5"/>
    <w:rsid w:val="00632EEE"/>
    <w:rsid w:val="00632F3D"/>
    <w:rsid w:val="00633695"/>
    <w:rsid w:val="0063470F"/>
    <w:rsid w:val="00634BFE"/>
    <w:rsid w:val="00640DBA"/>
    <w:rsid w:val="0064120A"/>
    <w:rsid w:val="00641C02"/>
    <w:rsid w:val="00643C05"/>
    <w:rsid w:val="00645745"/>
    <w:rsid w:val="0065080D"/>
    <w:rsid w:val="00650DCB"/>
    <w:rsid w:val="00651909"/>
    <w:rsid w:val="00651F02"/>
    <w:rsid w:val="00652A7C"/>
    <w:rsid w:val="006540C6"/>
    <w:rsid w:val="00654E8F"/>
    <w:rsid w:val="00655DE7"/>
    <w:rsid w:val="00660CE0"/>
    <w:rsid w:val="00660EA5"/>
    <w:rsid w:val="00664961"/>
    <w:rsid w:val="00665CD5"/>
    <w:rsid w:val="00673152"/>
    <w:rsid w:val="00673F42"/>
    <w:rsid w:val="006744C3"/>
    <w:rsid w:val="00674887"/>
    <w:rsid w:val="00674C9F"/>
    <w:rsid w:val="0067566B"/>
    <w:rsid w:val="00676685"/>
    <w:rsid w:val="00680A82"/>
    <w:rsid w:val="00681590"/>
    <w:rsid w:val="006835FC"/>
    <w:rsid w:val="006872AE"/>
    <w:rsid w:val="006875DF"/>
    <w:rsid w:val="00690C00"/>
    <w:rsid w:val="0069134D"/>
    <w:rsid w:val="00692461"/>
    <w:rsid w:val="0069408B"/>
    <w:rsid w:val="00694665"/>
    <w:rsid w:val="006948EA"/>
    <w:rsid w:val="00694C5E"/>
    <w:rsid w:val="006959A9"/>
    <w:rsid w:val="006A1C53"/>
    <w:rsid w:val="006A2025"/>
    <w:rsid w:val="006A3604"/>
    <w:rsid w:val="006B25E5"/>
    <w:rsid w:val="006B30F8"/>
    <w:rsid w:val="006B3915"/>
    <w:rsid w:val="006B59AA"/>
    <w:rsid w:val="006C29E3"/>
    <w:rsid w:val="006C2E56"/>
    <w:rsid w:val="006C31DD"/>
    <w:rsid w:val="006C3A77"/>
    <w:rsid w:val="006C49CF"/>
    <w:rsid w:val="006C4C16"/>
    <w:rsid w:val="006C5049"/>
    <w:rsid w:val="006C6229"/>
    <w:rsid w:val="006C7B23"/>
    <w:rsid w:val="006D05F5"/>
    <w:rsid w:val="006D1035"/>
    <w:rsid w:val="006D12E1"/>
    <w:rsid w:val="006D486D"/>
    <w:rsid w:val="006D5202"/>
    <w:rsid w:val="006D747E"/>
    <w:rsid w:val="006D7528"/>
    <w:rsid w:val="006E0A78"/>
    <w:rsid w:val="006E1716"/>
    <w:rsid w:val="006E381D"/>
    <w:rsid w:val="006E4299"/>
    <w:rsid w:val="006E43C4"/>
    <w:rsid w:val="006E6E8D"/>
    <w:rsid w:val="006E7C05"/>
    <w:rsid w:val="006F043F"/>
    <w:rsid w:val="006F0DBA"/>
    <w:rsid w:val="006F19EF"/>
    <w:rsid w:val="006F1C9A"/>
    <w:rsid w:val="006F280C"/>
    <w:rsid w:val="006F33CB"/>
    <w:rsid w:val="006F35FF"/>
    <w:rsid w:val="006F6E5C"/>
    <w:rsid w:val="006F6F70"/>
    <w:rsid w:val="00701AE5"/>
    <w:rsid w:val="0070239F"/>
    <w:rsid w:val="00704439"/>
    <w:rsid w:val="00706F8E"/>
    <w:rsid w:val="00706FB3"/>
    <w:rsid w:val="00710CB2"/>
    <w:rsid w:val="007115D7"/>
    <w:rsid w:val="00713E07"/>
    <w:rsid w:val="00713FB2"/>
    <w:rsid w:val="007143C8"/>
    <w:rsid w:val="00717D5B"/>
    <w:rsid w:val="00717E81"/>
    <w:rsid w:val="00721444"/>
    <w:rsid w:val="00724652"/>
    <w:rsid w:val="00726983"/>
    <w:rsid w:val="00726EA2"/>
    <w:rsid w:val="007274F2"/>
    <w:rsid w:val="00727FD6"/>
    <w:rsid w:val="007373A5"/>
    <w:rsid w:val="007402A5"/>
    <w:rsid w:val="007435C2"/>
    <w:rsid w:val="0074500B"/>
    <w:rsid w:val="00746BAA"/>
    <w:rsid w:val="00746BE4"/>
    <w:rsid w:val="00750C13"/>
    <w:rsid w:val="00750E6C"/>
    <w:rsid w:val="00753008"/>
    <w:rsid w:val="0075476E"/>
    <w:rsid w:val="007548F1"/>
    <w:rsid w:val="00754ED5"/>
    <w:rsid w:val="00755DB4"/>
    <w:rsid w:val="007560F0"/>
    <w:rsid w:val="00756718"/>
    <w:rsid w:val="007570FF"/>
    <w:rsid w:val="00757A81"/>
    <w:rsid w:val="00760585"/>
    <w:rsid w:val="007621BF"/>
    <w:rsid w:val="00762B94"/>
    <w:rsid w:val="00763C91"/>
    <w:rsid w:val="007643CC"/>
    <w:rsid w:val="00766845"/>
    <w:rsid w:val="00770169"/>
    <w:rsid w:val="007727AC"/>
    <w:rsid w:val="007753A8"/>
    <w:rsid w:val="00776FBE"/>
    <w:rsid w:val="0078080D"/>
    <w:rsid w:val="00784210"/>
    <w:rsid w:val="00786CB5"/>
    <w:rsid w:val="00787BB7"/>
    <w:rsid w:val="00790421"/>
    <w:rsid w:val="00790672"/>
    <w:rsid w:val="00794CC9"/>
    <w:rsid w:val="007957E9"/>
    <w:rsid w:val="007962CF"/>
    <w:rsid w:val="0079762A"/>
    <w:rsid w:val="007A3EC3"/>
    <w:rsid w:val="007A46D5"/>
    <w:rsid w:val="007A4ECF"/>
    <w:rsid w:val="007A70F8"/>
    <w:rsid w:val="007B151A"/>
    <w:rsid w:val="007B272C"/>
    <w:rsid w:val="007B53E0"/>
    <w:rsid w:val="007C2731"/>
    <w:rsid w:val="007C2D12"/>
    <w:rsid w:val="007C56B8"/>
    <w:rsid w:val="007D4073"/>
    <w:rsid w:val="007D6400"/>
    <w:rsid w:val="007D6434"/>
    <w:rsid w:val="007D6A3F"/>
    <w:rsid w:val="007D784B"/>
    <w:rsid w:val="007E0339"/>
    <w:rsid w:val="007E12A8"/>
    <w:rsid w:val="007E1713"/>
    <w:rsid w:val="007E271C"/>
    <w:rsid w:val="007E3BAB"/>
    <w:rsid w:val="007E684C"/>
    <w:rsid w:val="007E68E5"/>
    <w:rsid w:val="007F497E"/>
    <w:rsid w:val="007F5385"/>
    <w:rsid w:val="008053D8"/>
    <w:rsid w:val="00807F34"/>
    <w:rsid w:val="0081016A"/>
    <w:rsid w:val="00810545"/>
    <w:rsid w:val="0081072C"/>
    <w:rsid w:val="00813F75"/>
    <w:rsid w:val="008144C7"/>
    <w:rsid w:val="008160B0"/>
    <w:rsid w:val="008168E4"/>
    <w:rsid w:val="00817202"/>
    <w:rsid w:val="00817385"/>
    <w:rsid w:val="00817791"/>
    <w:rsid w:val="00820CC6"/>
    <w:rsid w:val="0082382E"/>
    <w:rsid w:val="00824921"/>
    <w:rsid w:val="008264F5"/>
    <w:rsid w:val="008320E5"/>
    <w:rsid w:val="0083363D"/>
    <w:rsid w:val="00833C78"/>
    <w:rsid w:val="0083616C"/>
    <w:rsid w:val="00841377"/>
    <w:rsid w:val="00842A62"/>
    <w:rsid w:val="0084367B"/>
    <w:rsid w:val="0084438A"/>
    <w:rsid w:val="00844A9B"/>
    <w:rsid w:val="00844EA9"/>
    <w:rsid w:val="00845130"/>
    <w:rsid w:val="0084530C"/>
    <w:rsid w:val="00846446"/>
    <w:rsid w:val="00846C75"/>
    <w:rsid w:val="008502D4"/>
    <w:rsid w:val="00850B76"/>
    <w:rsid w:val="00850E21"/>
    <w:rsid w:val="0085496F"/>
    <w:rsid w:val="00855866"/>
    <w:rsid w:val="008579ED"/>
    <w:rsid w:val="0086470A"/>
    <w:rsid w:val="008664CB"/>
    <w:rsid w:val="00866809"/>
    <w:rsid w:val="00867EFC"/>
    <w:rsid w:val="00871844"/>
    <w:rsid w:val="00872543"/>
    <w:rsid w:val="008726FA"/>
    <w:rsid w:val="00874183"/>
    <w:rsid w:val="008742E1"/>
    <w:rsid w:val="0087469E"/>
    <w:rsid w:val="0087533E"/>
    <w:rsid w:val="00876511"/>
    <w:rsid w:val="00880A9E"/>
    <w:rsid w:val="00881FA1"/>
    <w:rsid w:val="00883221"/>
    <w:rsid w:val="00883E16"/>
    <w:rsid w:val="00883E6C"/>
    <w:rsid w:val="00886EB3"/>
    <w:rsid w:val="00887086"/>
    <w:rsid w:val="00891256"/>
    <w:rsid w:val="008924E2"/>
    <w:rsid w:val="008943D5"/>
    <w:rsid w:val="0089665A"/>
    <w:rsid w:val="008A4669"/>
    <w:rsid w:val="008A49BA"/>
    <w:rsid w:val="008A7500"/>
    <w:rsid w:val="008B0AFB"/>
    <w:rsid w:val="008B1DE8"/>
    <w:rsid w:val="008B2394"/>
    <w:rsid w:val="008B256D"/>
    <w:rsid w:val="008B4121"/>
    <w:rsid w:val="008B443A"/>
    <w:rsid w:val="008C13CA"/>
    <w:rsid w:val="008C1AD4"/>
    <w:rsid w:val="008C2481"/>
    <w:rsid w:val="008C2F40"/>
    <w:rsid w:val="008C344D"/>
    <w:rsid w:val="008D0B86"/>
    <w:rsid w:val="008D0D66"/>
    <w:rsid w:val="008D303E"/>
    <w:rsid w:val="008D58F8"/>
    <w:rsid w:val="008D6876"/>
    <w:rsid w:val="008D6B40"/>
    <w:rsid w:val="008D79F7"/>
    <w:rsid w:val="008D7D2E"/>
    <w:rsid w:val="008E10AD"/>
    <w:rsid w:val="008E13BD"/>
    <w:rsid w:val="008E4168"/>
    <w:rsid w:val="008E5E83"/>
    <w:rsid w:val="008E6AEF"/>
    <w:rsid w:val="008F053B"/>
    <w:rsid w:val="008F1089"/>
    <w:rsid w:val="008F20D3"/>
    <w:rsid w:val="008F514B"/>
    <w:rsid w:val="008F601D"/>
    <w:rsid w:val="008F743B"/>
    <w:rsid w:val="008F7713"/>
    <w:rsid w:val="008F7A95"/>
    <w:rsid w:val="008F7FDB"/>
    <w:rsid w:val="0090465A"/>
    <w:rsid w:val="00904CC6"/>
    <w:rsid w:val="00906F45"/>
    <w:rsid w:val="0090764A"/>
    <w:rsid w:val="009104F7"/>
    <w:rsid w:val="009134E8"/>
    <w:rsid w:val="00914251"/>
    <w:rsid w:val="009159CE"/>
    <w:rsid w:val="0091619C"/>
    <w:rsid w:val="009167CD"/>
    <w:rsid w:val="00917377"/>
    <w:rsid w:val="00923F62"/>
    <w:rsid w:val="0092582A"/>
    <w:rsid w:val="00925DAA"/>
    <w:rsid w:val="009271E8"/>
    <w:rsid w:val="0092779B"/>
    <w:rsid w:val="009308E3"/>
    <w:rsid w:val="0093443B"/>
    <w:rsid w:val="0094795F"/>
    <w:rsid w:val="00947C30"/>
    <w:rsid w:val="00951E05"/>
    <w:rsid w:val="0095218A"/>
    <w:rsid w:val="00952F06"/>
    <w:rsid w:val="0095520C"/>
    <w:rsid w:val="00960598"/>
    <w:rsid w:val="00962586"/>
    <w:rsid w:val="0096376F"/>
    <w:rsid w:val="00963B84"/>
    <w:rsid w:val="00965971"/>
    <w:rsid w:val="00966ED7"/>
    <w:rsid w:val="00970499"/>
    <w:rsid w:val="00971202"/>
    <w:rsid w:val="00971717"/>
    <w:rsid w:val="0097258D"/>
    <w:rsid w:val="00974210"/>
    <w:rsid w:val="00980999"/>
    <w:rsid w:val="00983540"/>
    <w:rsid w:val="009846BA"/>
    <w:rsid w:val="00984BCC"/>
    <w:rsid w:val="00986361"/>
    <w:rsid w:val="0098639D"/>
    <w:rsid w:val="00987C7F"/>
    <w:rsid w:val="0099092A"/>
    <w:rsid w:val="00994506"/>
    <w:rsid w:val="00996F3A"/>
    <w:rsid w:val="009A148E"/>
    <w:rsid w:val="009A194A"/>
    <w:rsid w:val="009A1F55"/>
    <w:rsid w:val="009A369C"/>
    <w:rsid w:val="009A3FE1"/>
    <w:rsid w:val="009A4C91"/>
    <w:rsid w:val="009A51F0"/>
    <w:rsid w:val="009B0A0B"/>
    <w:rsid w:val="009B0EFD"/>
    <w:rsid w:val="009B155F"/>
    <w:rsid w:val="009B1BE4"/>
    <w:rsid w:val="009B2B05"/>
    <w:rsid w:val="009B420D"/>
    <w:rsid w:val="009B47C4"/>
    <w:rsid w:val="009B76DB"/>
    <w:rsid w:val="009C0262"/>
    <w:rsid w:val="009C071C"/>
    <w:rsid w:val="009C15F4"/>
    <w:rsid w:val="009C20CF"/>
    <w:rsid w:val="009C2313"/>
    <w:rsid w:val="009C3F57"/>
    <w:rsid w:val="009C42B7"/>
    <w:rsid w:val="009C6405"/>
    <w:rsid w:val="009D03C5"/>
    <w:rsid w:val="009D0549"/>
    <w:rsid w:val="009D136A"/>
    <w:rsid w:val="009D1CF2"/>
    <w:rsid w:val="009D2206"/>
    <w:rsid w:val="009D5AE0"/>
    <w:rsid w:val="009D799E"/>
    <w:rsid w:val="009E06C6"/>
    <w:rsid w:val="009E21A4"/>
    <w:rsid w:val="009E33A2"/>
    <w:rsid w:val="009E4C02"/>
    <w:rsid w:val="009E7FBF"/>
    <w:rsid w:val="009F3F87"/>
    <w:rsid w:val="009F46D8"/>
    <w:rsid w:val="009F51CB"/>
    <w:rsid w:val="009F5B4F"/>
    <w:rsid w:val="009F673A"/>
    <w:rsid w:val="009F6A31"/>
    <w:rsid w:val="009F767D"/>
    <w:rsid w:val="00A002AC"/>
    <w:rsid w:val="00A007D7"/>
    <w:rsid w:val="00A013FB"/>
    <w:rsid w:val="00A01C3E"/>
    <w:rsid w:val="00A02017"/>
    <w:rsid w:val="00A02312"/>
    <w:rsid w:val="00A03F27"/>
    <w:rsid w:val="00A05EAC"/>
    <w:rsid w:val="00A10140"/>
    <w:rsid w:val="00A12FA8"/>
    <w:rsid w:val="00A1545A"/>
    <w:rsid w:val="00A161CB"/>
    <w:rsid w:val="00A166D4"/>
    <w:rsid w:val="00A16733"/>
    <w:rsid w:val="00A1739F"/>
    <w:rsid w:val="00A202FE"/>
    <w:rsid w:val="00A20C75"/>
    <w:rsid w:val="00A22FE3"/>
    <w:rsid w:val="00A25081"/>
    <w:rsid w:val="00A31FC9"/>
    <w:rsid w:val="00A33E90"/>
    <w:rsid w:val="00A34A1D"/>
    <w:rsid w:val="00A379C8"/>
    <w:rsid w:val="00A37E0A"/>
    <w:rsid w:val="00A37FF8"/>
    <w:rsid w:val="00A42135"/>
    <w:rsid w:val="00A42479"/>
    <w:rsid w:val="00A430D6"/>
    <w:rsid w:val="00A43327"/>
    <w:rsid w:val="00A44C4C"/>
    <w:rsid w:val="00A47F21"/>
    <w:rsid w:val="00A503D3"/>
    <w:rsid w:val="00A54D29"/>
    <w:rsid w:val="00A57A2D"/>
    <w:rsid w:val="00A57F56"/>
    <w:rsid w:val="00A64401"/>
    <w:rsid w:val="00A64F6C"/>
    <w:rsid w:val="00A657FF"/>
    <w:rsid w:val="00A66619"/>
    <w:rsid w:val="00A66713"/>
    <w:rsid w:val="00A807B7"/>
    <w:rsid w:val="00A83811"/>
    <w:rsid w:val="00A85402"/>
    <w:rsid w:val="00A871D9"/>
    <w:rsid w:val="00A923AA"/>
    <w:rsid w:val="00A9335D"/>
    <w:rsid w:val="00A9336A"/>
    <w:rsid w:val="00A94412"/>
    <w:rsid w:val="00A951CA"/>
    <w:rsid w:val="00A95442"/>
    <w:rsid w:val="00A96732"/>
    <w:rsid w:val="00A9680B"/>
    <w:rsid w:val="00A97EF3"/>
    <w:rsid w:val="00AA0D83"/>
    <w:rsid w:val="00AA1319"/>
    <w:rsid w:val="00AA14EB"/>
    <w:rsid w:val="00AA1D8D"/>
    <w:rsid w:val="00AA3455"/>
    <w:rsid w:val="00AA4598"/>
    <w:rsid w:val="00AA6F0E"/>
    <w:rsid w:val="00AB112F"/>
    <w:rsid w:val="00AB309F"/>
    <w:rsid w:val="00AB3444"/>
    <w:rsid w:val="00AB3472"/>
    <w:rsid w:val="00AB7576"/>
    <w:rsid w:val="00AB7C55"/>
    <w:rsid w:val="00AC26FB"/>
    <w:rsid w:val="00AC5A4B"/>
    <w:rsid w:val="00AC656C"/>
    <w:rsid w:val="00AC6DA0"/>
    <w:rsid w:val="00AC72CB"/>
    <w:rsid w:val="00AD069D"/>
    <w:rsid w:val="00AD18FD"/>
    <w:rsid w:val="00AD278A"/>
    <w:rsid w:val="00AD2E1F"/>
    <w:rsid w:val="00AD5F0B"/>
    <w:rsid w:val="00AE01DF"/>
    <w:rsid w:val="00AE0B99"/>
    <w:rsid w:val="00AE4D23"/>
    <w:rsid w:val="00AF30DA"/>
    <w:rsid w:val="00AF3AF2"/>
    <w:rsid w:val="00AF5981"/>
    <w:rsid w:val="00B006B0"/>
    <w:rsid w:val="00B017A6"/>
    <w:rsid w:val="00B01DAF"/>
    <w:rsid w:val="00B02989"/>
    <w:rsid w:val="00B02FE7"/>
    <w:rsid w:val="00B030DD"/>
    <w:rsid w:val="00B04243"/>
    <w:rsid w:val="00B06A01"/>
    <w:rsid w:val="00B10406"/>
    <w:rsid w:val="00B15AF5"/>
    <w:rsid w:val="00B15D7B"/>
    <w:rsid w:val="00B214DE"/>
    <w:rsid w:val="00B233DE"/>
    <w:rsid w:val="00B23C58"/>
    <w:rsid w:val="00B26029"/>
    <w:rsid w:val="00B34D20"/>
    <w:rsid w:val="00B40D3A"/>
    <w:rsid w:val="00B42048"/>
    <w:rsid w:val="00B4476A"/>
    <w:rsid w:val="00B46C37"/>
    <w:rsid w:val="00B47730"/>
    <w:rsid w:val="00B511C1"/>
    <w:rsid w:val="00B54460"/>
    <w:rsid w:val="00B547A1"/>
    <w:rsid w:val="00B5509A"/>
    <w:rsid w:val="00B550F2"/>
    <w:rsid w:val="00B557C5"/>
    <w:rsid w:val="00B55B05"/>
    <w:rsid w:val="00B56D3C"/>
    <w:rsid w:val="00B6088C"/>
    <w:rsid w:val="00B61801"/>
    <w:rsid w:val="00B63539"/>
    <w:rsid w:val="00B65A82"/>
    <w:rsid w:val="00B67982"/>
    <w:rsid w:val="00B73926"/>
    <w:rsid w:val="00B74C21"/>
    <w:rsid w:val="00B75FAB"/>
    <w:rsid w:val="00B76D02"/>
    <w:rsid w:val="00B77E5E"/>
    <w:rsid w:val="00B86185"/>
    <w:rsid w:val="00B878F0"/>
    <w:rsid w:val="00B93C21"/>
    <w:rsid w:val="00B94E77"/>
    <w:rsid w:val="00BA020F"/>
    <w:rsid w:val="00BA1264"/>
    <w:rsid w:val="00BA2604"/>
    <w:rsid w:val="00BA2ADC"/>
    <w:rsid w:val="00BA322B"/>
    <w:rsid w:val="00BA598A"/>
    <w:rsid w:val="00BA693E"/>
    <w:rsid w:val="00BA6AA8"/>
    <w:rsid w:val="00BB0D12"/>
    <w:rsid w:val="00BB2314"/>
    <w:rsid w:val="00BB296E"/>
    <w:rsid w:val="00BC04DB"/>
    <w:rsid w:val="00BC0BC2"/>
    <w:rsid w:val="00BC15DE"/>
    <w:rsid w:val="00BC1E0F"/>
    <w:rsid w:val="00BC6241"/>
    <w:rsid w:val="00BC64F9"/>
    <w:rsid w:val="00BC7EC6"/>
    <w:rsid w:val="00BD32FA"/>
    <w:rsid w:val="00BD3C1A"/>
    <w:rsid w:val="00BD3FC8"/>
    <w:rsid w:val="00BD4743"/>
    <w:rsid w:val="00BD594A"/>
    <w:rsid w:val="00BE2A2F"/>
    <w:rsid w:val="00BE331E"/>
    <w:rsid w:val="00BE3A1C"/>
    <w:rsid w:val="00BE4B83"/>
    <w:rsid w:val="00BE5DF6"/>
    <w:rsid w:val="00BE6685"/>
    <w:rsid w:val="00BE7B26"/>
    <w:rsid w:val="00BE7E5C"/>
    <w:rsid w:val="00BF02D2"/>
    <w:rsid w:val="00BF1701"/>
    <w:rsid w:val="00BF3823"/>
    <w:rsid w:val="00BF4024"/>
    <w:rsid w:val="00C11DCC"/>
    <w:rsid w:val="00C12B9A"/>
    <w:rsid w:val="00C12D36"/>
    <w:rsid w:val="00C13106"/>
    <w:rsid w:val="00C13BF0"/>
    <w:rsid w:val="00C140B4"/>
    <w:rsid w:val="00C1528D"/>
    <w:rsid w:val="00C16D4D"/>
    <w:rsid w:val="00C200D5"/>
    <w:rsid w:val="00C22378"/>
    <w:rsid w:val="00C22A16"/>
    <w:rsid w:val="00C22CAD"/>
    <w:rsid w:val="00C24135"/>
    <w:rsid w:val="00C245D7"/>
    <w:rsid w:val="00C25345"/>
    <w:rsid w:val="00C27E82"/>
    <w:rsid w:val="00C30BC0"/>
    <w:rsid w:val="00C30C63"/>
    <w:rsid w:val="00C33EC1"/>
    <w:rsid w:val="00C34CD2"/>
    <w:rsid w:val="00C36265"/>
    <w:rsid w:val="00C3643B"/>
    <w:rsid w:val="00C40B70"/>
    <w:rsid w:val="00C43928"/>
    <w:rsid w:val="00C43E99"/>
    <w:rsid w:val="00C44340"/>
    <w:rsid w:val="00C463D9"/>
    <w:rsid w:val="00C46C99"/>
    <w:rsid w:val="00C502DE"/>
    <w:rsid w:val="00C51AB1"/>
    <w:rsid w:val="00C537C2"/>
    <w:rsid w:val="00C53ACB"/>
    <w:rsid w:val="00C54F52"/>
    <w:rsid w:val="00C57B75"/>
    <w:rsid w:val="00C57E7F"/>
    <w:rsid w:val="00C605C0"/>
    <w:rsid w:val="00C6199F"/>
    <w:rsid w:val="00C62E36"/>
    <w:rsid w:val="00C65D68"/>
    <w:rsid w:val="00C6728F"/>
    <w:rsid w:val="00C70513"/>
    <w:rsid w:val="00C70925"/>
    <w:rsid w:val="00C70A31"/>
    <w:rsid w:val="00C70DEE"/>
    <w:rsid w:val="00C71345"/>
    <w:rsid w:val="00C74187"/>
    <w:rsid w:val="00C7496E"/>
    <w:rsid w:val="00C75447"/>
    <w:rsid w:val="00C76694"/>
    <w:rsid w:val="00C80BBE"/>
    <w:rsid w:val="00C82EE3"/>
    <w:rsid w:val="00C84631"/>
    <w:rsid w:val="00C84BB0"/>
    <w:rsid w:val="00C91C74"/>
    <w:rsid w:val="00C92307"/>
    <w:rsid w:val="00C93C42"/>
    <w:rsid w:val="00C94E09"/>
    <w:rsid w:val="00C94F05"/>
    <w:rsid w:val="00C95706"/>
    <w:rsid w:val="00C9680A"/>
    <w:rsid w:val="00C97642"/>
    <w:rsid w:val="00C979DC"/>
    <w:rsid w:val="00CA1956"/>
    <w:rsid w:val="00CA2130"/>
    <w:rsid w:val="00CA2AA6"/>
    <w:rsid w:val="00CA38D5"/>
    <w:rsid w:val="00CA452F"/>
    <w:rsid w:val="00CA624E"/>
    <w:rsid w:val="00CA6ADC"/>
    <w:rsid w:val="00CA7F5E"/>
    <w:rsid w:val="00CB0664"/>
    <w:rsid w:val="00CB1727"/>
    <w:rsid w:val="00CB1DFC"/>
    <w:rsid w:val="00CB265E"/>
    <w:rsid w:val="00CB272D"/>
    <w:rsid w:val="00CB5685"/>
    <w:rsid w:val="00CB5B92"/>
    <w:rsid w:val="00CB618C"/>
    <w:rsid w:val="00CB6897"/>
    <w:rsid w:val="00CC16BF"/>
    <w:rsid w:val="00CC1BBC"/>
    <w:rsid w:val="00CC1FAF"/>
    <w:rsid w:val="00CC3DEF"/>
    <w:rsid w:val="00CC4ACB"/>
    <w:rsid w:val="00CC6C67"/>
    <w:rsid w:val="00CD2CB3"/>
    <w:rsid w:val="00CD2EAB"/>
    <w:rsid w:val="00CD2FF7"/>
    <w:rsid w:val="00CD4073"/>
    <w:rsid w:val="00CD5969"/>
    <w:rsid w:val="00CD70A4"/>
    <w:rsid w:val="00CD772A"/>
    <w:rsid w:val="00CD7E5D"/>
    <w:rsid w:val="00CE1B16"/>
    <w:rsid w:val="00CE3DCB"/>
    <w:rsid w:val="00CE3E87"/>
    <w:rsid w:val="00CE4B17"/>
    <w:rsid w:val="00CE6213"/>
    <w:rsid w:val="00CE7471"/>
    <w:rsid w:val="00CE7ECB"/>
    <w:rsid w:val="00CE7F6B"/>
    <w:rsid w:val="00CF2069"/>
    <w:rsid w:val="00CF2077"/>
    <w:rsid w:val="00CF599A"/>
    <w:rsid w:val="00D0268B"/>
    <w:rsid w:val="00D02E69"/>
    <w:rsid w:val="00D0305B"/>
    <w:rsid w:val="00D03438"/>
    <w:rsid w:val="00D04991"/>
    <w:rsid w:val="00D04D9A"/>
    <w:rsid w:val="00D056A5"/>
    <w:rsid w:val="00D13723"/>
    <w:rsid w:val="00D13966"/>
    <w:rsid w:val="00D15EE9"/>
    <w:rsid w:val="00D17798"/>
    <w:rsid w:val="00D20A1E"/>
    <w:rsid w:val="00D20C7D"/>
    <w:rsid w:val="00D216DC"/>
    <w:rsid w:val="00D22B5F"/>
    <w:rsid w:val="00D22FEC"/>
    <w:rsid w:val="00D3368A"/>
    <w:rsid w:val="00D34155"/>
    <w:rsid w:val="00D349E4"/>
    <w:rsid w:val="00D354F9"/>
    <w:rsid w:val="00D35D67"/>
    <w:rsid w:val="00D41923"/>
    <w:rsid w:val="00D4432D"/>
    <w:rsid w:val="00D4559C"/>
    <w:rsid w:val="00D46622"/>
    <w:rsid w:val="00D47EA4"/>
    <w:rsid w:val="00D5287A"/>
    <w:rsid w:val="00D52BEF"/>
    <w:rsid w:val="00D553A3"/>
    <w:rsid w:val="00D566C9"/>
    <w:rsid w:val="00D57EC3"/>
    <w:rsid w:val="00D65A05"/>
    <w:rsid w:val="00D667C9"/>
    <w:rsid w:val="00D67BEA"/>
    <w:rsid w:val="00D72243"/>
    <w:rsid w:val="00D72C2F"/>
    <w:rsid w:val="00D7448E"/>
    <w:rsid w:val="00D7567A"/>
    <w:rsid w:val="00D75D7E"/>
    <w:rsid w:val="00D77685"/>
    <w:rsid w:val="00D80566"/>
    <w:rsid w:val="00D818BB"/>
    <w:rsid w:val="00D82660"/>
    <w:rsid w:val="00D85A61"/>
    <w:rsid w:val="00D866EC"/>
    <w:rsid w:val="00D867F3"/>
    <w:rsid w:val="00D90B63"/>
    <w:rsid w:val="00D90BEC"/>
    <w:rsid w:val="00D95C24"/>
    <w:rsid w:val="00D96AE6"/>
    <w:rsid w:val="00DA2DAD"/>
    <w:rsid w:val="00DA2F3C"/>
    <w:rsid w:val="00DA3405"/>
    <w:rsid w:val="00DA374F"/>
    <w:rsid w:val="00DA45CC"/>
    <w:rsid w:val="00DA5AB1"/>
    <w:rsid w:val="00DA6145"/>
    <w:rsid w:val="00DB0E20"/>
    <w:rsid w:val="00DB10EB"/>
    <w:rsid w:val="00DB1128"/>
    <w:rsid w:val="00DB2AE8"/>
    <w:rsid w:val="00DB3CE7"/>
    <w:rsid w:val="00DB7AA1"/>
    <w:rsid w:val="00DB7C7B"/>
    <w:rsid w:val="00DC02B2"/>
    <w:rsid w:val="00DC1246"/>
    <w:rsid w:val="00DC139C"/>
    <w:rsid w:val="00DC2B90"/>
    <w:rsid w:val="00DC2EAA"/>
    <w:rsid w:val="00DC3A7C"/>
    <w:rsid w:val="00DC475B"/>
    <w:rsid w:val="00DC67BF"/>
    <w:rsid w:val="00DC6B4C"/>
    <w:rsid w:val="00DD0804"/>
    <w:rsid w:val="00DD0AB1"/>
    <w:rsid w:val="00DD1B60"/>
    <w:rsid w:val="00DD39ED"/>
    <w:rsid w:val="00DE5280"/>
    <w:rsid w:val="00DE7AC4"/>
    <w:rsid w:val="00DF535F"/>
    <w:rsid w:val="00DF5A41"/>
    <w:rsid w:val="00DF5B28"/>
    <w:rsid w:val="00DF609D"/>
    <w:rsid w:val="00DF72A9"/>
    <w:rsid w:val="00E00115"/>
    <w:rsid w:val="00E004A5"/>
    <w:rsid w:val="00E05900"/>
    <w:rsid w:val="00E100DF"/>
    <w:rsid w:val="00E12142"/>
    <w:rsid w:val="00E15053"/>
    <w:rsid w:val="00E16D28"/>
    <w:rsid w:val="00E17FD1"/>
    <w:rsid w:val="00E213DA"/>
    <w:rsid w:val="00E22559"/>
    <w:rsid w:val="00E24ED8"/>
    <w:rsid w:val="00E25510"/>
    <w:rsid w:val="00E2721C"/>
    <w:rsid w:val="00E3498B"/>
    <w:rsid w:val="00E35E37"/>
    <w:rsid w:val="00E41388"/>
    <w:rsid w:val="00E420CB"/>
    <w:rsid w:val="00E4252C"/>
    <w:rsid w:val="00E42765"/>
    <w:rsid w:val="00E4283B"/>
    <w:rsid w:val="00E42B78"/>
    <w:rsid w:val="00E448E6"/>
    <w:rsid w:val="00E44DBE"/>
    <w:rsid w:val="00E50711"/>
    <w:rsid w:val="00E54698"/>
    <w:rsid w:val="00E55013"/>
    <w:rsid w:val="00E5739E"/>
    <w:rsid w:val="00E60B38"/>
    <w:rsid w:val="00E61B91"/>
    <w:rsid w:val="00E64A55"/>
    <w:rsid w:val="00E6544D"/>
    <w:rsid w:val="00E66828"/>
    <w:rsid w:val="00E67500"/>
    <w:rsid w:val="00E70077"/>
    <w:rsid w:val="00E70362"/>
    <w:rsid w:val="00E707EE"/>
    <w:rsid w:val="00E70D74"/>
    <w:rsid w:val="00E70E16"/>
    <w:rsid w:val="00E7143E"/>
    <w:rsid w:val="00E74666"/>
    <w:rsid w:val="00E770C0"/>
    <w:rsid w:val="00E77C99"/>
    <w:rsid w:val="00E81ADA"/>
    <w:rsid w:val="00E81BEB"/>
    <w:rsid w:val="00E842F2"/>
    <w:rsid w:val="00E843C0"/>
    <w:rsid w:val="00E84936"/>
    <w:rsid w:val="00E84FED"/>
    <w:rsid w:val="00E85201"/>
    <w:rsid w:val="00E85BB3"/>
    <w:rsid w:val="00E920B0"/>
    <w:rsid w:val="00E92B59"/>
    <w:rsid w:val="00E930C4"/>
    <w:rsid w:val="00E935A0"/>
    <w:rsid w:val="00E93DFC"/>
    <w:rsid w:val="00E93E4D"/>
    <w:rsid w:val="00E94A41"/>
    <w:rsid w:val="00E95248"/>
    <w:rsid w:val="00EA22BE"/>
    <w:rsid w:val="00EA32C7"/>
    <w:rsid w:val="00EA453B"/>
    <w:rsid w:val="00EA488B"/>
    <w:rsid w:val="00EA7C86"/>
    <w:rsid w:val="00EB1D87"/>
    <w:rsid w:val="00EB65AA"/>
    <w:rsid w:val="00EB7C21"/>
    <w:rsid w:val="00EC1195"/>
    <w:rsid w:val="00EC1546"/>
    <w:rsid w:val="00EC1BDD"/>
    <w:rsid w:val="00EC7606"/>
    <w:rsid w:val="00EC762F"/>
    <w:rsid w:val="00ED0D43"/>
    <w:rsid w:val="00ED287B"/>
    <w:rsid w:val="00ED49B6"/>
    <w:rsid w:val="00ED5AA4"/>
    <w:rsid w:val="00EE31B0"/>
    <w:rsid w:val="00EE3CCE"/>
    <w:rsid w:val="00EE5A5F"/>
    <w:rsid w:val="00EF0D8B"/>
    <w:rsid w:val="00EF1098"/>
    <w:rsid w:val="00EF1470"/>
    <w:rsid w:val="00EF19F5"/>
    <w:rsid w:val="00EF1CE9"/>
    <w:rsid w:val="00EF216E"/>
    <w:rsid w:val="00EF3687"/>
    <w:rsid w:val="00EF4635"/>
    <w:rsid w:val="00EF5C0B"/>
    <w:rsid w:val="00EF692A"/>
    <w:rsid w:val="00F01EF3"/>
    <w:rsid w:val="00F02CDC"/>
    <w:rsid w:val="00F03161"/>
    <w:rsid w:val="00F03301"/>
    <w:rsid w:val="00F04C88"/>
    <w:rsid w:val="00F055C3"/>
    <w:rsid w:val="00F12717"/>
    <w:rsid w:val="00F14E35"/>
    <w:rsid w:val="00F15889"/>
    <w:rsid w:val="00F15B00"/>
    <w:rsid w:val="00F17F1D"/>
    <w:rsid w:val="00F236BC"/>
    <w:rsid w:val="00F24D54"/>
    <w:rsid w:val="00F25945"/>
    <w:rsid w:val="00F2617A"/>
    <w:rsid w:val="00F272ED"/>
    <w:rsid w:val="00F30483"/>
    <w:rsid w:val="00F30FD5"/>
    <w:rsid w:val="00F312DA"/>
    <w:rsid w:val="00F32532"/>
    <w:rsid w:val="00F34D8C"/>
    <w:rsid w:val="00F4159E"/>
    <w:rsid w:val="00F4285E"/>
    <w:rsid w:val="00F42F3A"/>
    <w:rsid w:val="00F45B4D"/>
    <w:rsid w:val="00F46F17"/>
    <w:rsid w:val="00F519BB"/>
    <w:rsid w:val="00F5258C"/>
    <w:rsid w:val="00F52884"/>
    <w:rsid w:val="00F53980"/>
    <w:rsid w:val="00F5491E"/>
    <w:rsid w:val="00F56484"/>
    <w:rsid w:val="00F5780C"/>
    <w:rsid w:val="00F60719"/>
    <w:rsid w:val="00F613AE"/>
    <w:rsid w:val="00F622C9"/>
    <w:rsid w:val="00F64A0B"/>
    <w:rsid w:val="00F72421"/>
    <w:rsid w:val="00F75C8E"/>
    <w:rsid w:val="00F770FD"/>
    <w:rsid w:val="00F77935"/>
    <w:rsid w:val="00F8543F"/>
    <w:rsid w:val="00F8552C"/>
    <w:rsid w:val="00F858A4"/>
    <w:rsid w:val="00F86B9A"/>
    <w:rsid w:val="00F90A39"/>
    <w:rsid w:val="00F91B6E"/>
    <w:rsid w:val="00F93332"/>
    <w:rsid w:val="00F9598D"/>
    <w:rsid w:val="00F964C1"/>
    <w:rsid w:val="00F97132"/>
    <w:rsid w:val="00FB12A8"/>
    <w:rsid w:val="00FB1EB0"/>
    <w:rsid w:val="00FB41B0"/>
    <w:rsid w:val="00FC0AA9"/>
    <w:rsid w:val="00FC0E66"/>
    <w:rsid w:val="00FC0EAE"/>
    <w:rsid w:val="00FC4B7B"/>
    <w:rsid w:val="00FC56B8"/>
    <w:rsid w:val="00FC5743"/>
    <w:rsid w:val="00FC693F"/>
    <w:rsid w:val="00FC7502"/>
    <w:rsid w:val="00FD0CD6"/>
    <w:rsid w:val="00FD0FDF"/>
    <w:rsid w:val="00FD35F5"/>
    <w:rsid w:val="00FD3A2A"/>
    <w:rsid w:val="00FD4672"/>
    <w:rsid w:val="00FD598B"/>
    <w:rsid w:val="00FD7606"/>
    <w:rsid w:val="00FE0DF5"/>
    <w:rsid w:val="00FF052C"/>
    <w:rsid w:val="00FF0986"/>
    <w:rsid w:val="00FF47A4"/>
    <w:rsid w:val="00FF5998"/>
    <w:rsid w:val="00FF7B17"/>
    <w:rsid w:val="00FF7EC1"/>
    <w:rsid w:val="0161E91F"/>
    <w:rsid w:val="01B9260F"/>
    <w:rsid w:val="01C5E113"/>
    <w:rsid w:val="024EFCE0"/>
    <w:rsid w:val="037672AC"/>
    <w:rsid w:val="073C7ED6"/>
    <w:rsid w:val="07602042"/>
    <w:rsid w:val="0767E2A4"/>
    <w:rsid w:val="092B651F"/>
    <w:rsid w:val="09377E2A"/>
    <w:rsid w:val="0A1E5E1A"/>
    <w:rsid w:val="0A9A69D9"/>
    <w:rsid w:val="0B63D9C1"/>
    <w:rsid w:val="0C498F8E"/>
    <w:rsid w:val="0E45D221"/>
    <w:rsid w:val="0EF548B7"/>
    <w:rsid w:val="0F77430F"/>
    <w:rsid w:val="0F8932ED"/>
    <w:rsid w:val="0FB8AEDF"/>
    <w:rsid w:val="1215B232"/>
    <w:rsid w:val="122FBFF9"/>
    <w:rsid w:val="13F73142"/>
    <w:rsid w:val="15D5DE2E"/>
    <w:rsid w:val="15E2B800"/>
    <w:rsid w:val="16433C2F"/>
    <w:rsid w:val="1720A91B"/>
    <w:rsid w:val="18AEF8EC"/>
    <w:rsid w:val="18D9C027"/>
    <w:rsid w:val="19A823B6"/>
    <w:rsid w:val="1A14502A"/>
    <w:rsid w:val="1A55A152"/>
    <w:rsid w:val="1B201A9A"/>
    <w:rsid w:val="1B8AB168"/>
    <w:rsid w:val="1BF03C0A"/>
    <w:rsid w:val="1D69D63D"/>
    <w:rsid w:val="1DF1FB33"/>
    <w:rsid w:val="1E7368D7"/>
    <w:rsid w:val="1FCBDA6E"/>
    <w:rsid w:val="204E5EC9"/>
    <w:rsid w:val="209317C9"/>
    <w:rsid w:val="21184F60"/>
    <w:rsid w:val="21E7771C"/>
    <w:rsid w:val="24AFDCEA"/>
    <w:rsid w:val="2575E64A"/>
    <w:rsid w:val="25EF3740"/>
    <w:rsid w:val="260E04A4"/>
    <w:rsid w:val="272A8B31"/>
    <w:rsid w:val="27E87E0E"/>
    <w:rsid w:val="283FC9E8"/>
    <w:rsid w:val="294D3256"/>
    <w:rsid w:val="2A1D589C"/>
    <w:rsid w:val="2AC7764C"/>
    <w:rsid w:val="2D2E0B17"/>
    <w:rsid w:val="2E5E4337"/>
    <w:rsid w:val="2E680A1B"/>
    <w:rsid w:val="2EC26740"/>
    <w:rsid w:val="2EF1B05E"/>
    <w:rsid w:val="30508A7E"/>
    <w:rsid w:val="30A97B80"/>
    <w:rsid w:val="30EBD663"/>
    <w:rsid w:val="32950251"/>
    <w:rsid w:val="3326F244"/>
    <w:rsid w:val="3492E54D"/>
    <w:rsid w:val="360805A5"/>
    <w:rsid w:val="36FC1136"/>
    <w:rsid w:val="37083634"/>
    <w:rsid w:val="376B6545"/>
    <w:rsid w:val="381B2464"/>
    <w:rsid w:val="38D9E2F8"/>
    <w:rsid w:val="39A86B0B"/>
    <w:rsid w:val="39C6D785"/>
    <w:rsid w:val="39D0B259"/>
    <w:rsid w:val="3A9E3300"/>
    <w:rsid w:val="3BB43089"/>
    <w:rsid w:val="3BB6D77F"/>
    <w:rsid w:val="3C2C3AD2"/>
    <w:rsid w:val="3C33E20F"/>
    <w:rsid w:val="3D9BFE89"/>
    <w:rsid w:val="3EE035A1"/>
    <w:rsid w:val="3EE8E9CC"/>
    <w:rsid w:val="3F1592A8"/>
    <w:rsid w:val="3F6B5C52"/>
    <w:rsid w:val="3FCE6947"/>
    <w:rsid w:val="403527A0"/>
    <w:rsid w:val="41E64F0F"/>
    <w:rsid w:val="41F692B3"/>
    <w:rsid w:val="42CE52C1"/>
    <w:rsid w:val="4359875A"/>
    <w:rsid w:val="4455DA22"/>
    <w:rsid w:val="44579BAD"/>
    <w:rsid w:val="463F0955"/>
    <w:rsid w:val="46FA85AF"/>
    <w:rsid w:val="47166FD7"/>
    <w:rsid w:val="471BED5C"/>
    <w:rsid w:val="483E9792"/>
    <w:rsid w:val="499EB655"/>
    <w:rsid w:val="49B4AC99"/>
    <w:rsid w:val="49BEA17F"/>
    <w:rsid w:val="4B3FA51F"/>
    <w:rsid w:val="4B80FB30"/>
    <w:rsid w:val="4BC5CA55"/>
    <w:rsid w:val="4E2CF9D3"/>
    <w:rsid w:val="4EB11F4B"/>
    <w:rsid w:val="4F258440"/>
    <w:rsid w:val="50FFE2BA"/>
    <w:rsid w:val="540C1C43"/>
    <w:rsid w:val="5469E055"/>
    <w:rsid w:val="55C543E8"/>
    <w:rsid w:val="55DEEB54"/>
    <w:rsid w:val="565EA5A2"/>
    <w:rsid w:val="56B7E8CA"/>
    <w:rsid w:val="5842F8BE"/>
    <w:rsid w:val="58DA07B5"/>
    <w:rsid w:val="59017CBE"/>
    <w:rsid w:val="591F49A6"/>
    <w:rsid w:val="59A339FD"/>
    <w:rsid w:val="5A667FDE"/>
    <w:rsid w:val="5AD7A67D"/>
    <w:rsid w:val="5C01C59D"/>
    <w:rsid w:val="5D96F088"/>
    <w:rsid w:val="5DD73B2D"/>
    <w:rsid w:val="5ED9C568"/>
    <w:rsid w:val="5F0C3F44"/>
    <w:rsid w:val="5F99A30D"/>
    <w:rsid w:val="5FAA795C"/>
    <w:rsid w:val="601EC804"/>
    <w:rsid w:val="62602C05"/>
    <w:rsid w:val="62B7CF2A"/>
    <w:rsid w:val="62C4C7FD"/>
    <w:rsid w:val="633C1DA5"/>
    <w:rsid w:val="633CE68B"/>
    <w:rsid w:val="63F4270E"/>
    <w:rsid w:val="6451F1E4"/>
    <w:rsid w:val="65467A18"/>
    <w:rsid w:val="698BCEEB"/>
    <w:rsid w:val="69965182"/>
    <w:rsid w:val="6A297115"/>
    <w:rsid w:val="6A4A9D13"/>
    <w:rsid w:val="6C4047BD"/>
    <w:rsid w:val="6C5B1CC9"/>
    <w:rsid w:val="6C8FB5F5"/>
    <w:rsid w:val="6C9C7637"/>
    <w:rsid w:val="6CE5042A"/>
    <w:rsid w:val="6D6B607D"/>
    <w:rsid w:val="6E2AF521"/>
    <w:rsid w:val="703DF93D"/>
    <w:rsid w:val="71598105"/>
    <w:rsid w:val="71A4A4C0"/>
    <w:rsid w:val="73350896"/>
    <w:rsid w:val="7418EDB6"/>
    <w:rsid w:val="7429F9A5"/>
    <w:rsid w:val="762F7542"/>
    <w:rsid w:val="765A4F6A"/>
    <w:rsid w:val="78A27A5F"/>
    <w:rsid w:val="78B5378A"/>
    <w:rsid w:val="79662506"/>
    <w:rsid w:val="7A72FC3D"/>
    <w:rsid w:val="7B380ACF"/>
    <w:rsid w:val="7C198281"/>
    <w:rsid w:val="7D752C30"/>
    <w:rsid w:val="7D8201CB"/>
    <w:rsid w:val="7D8D433F"/>
    <w:rsid w:val="7F12E8E6"/>
    <w:rsid w:val="7F77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2E28263B-7F6B-477B-844D-1A907A320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tabs>
        <w:tab w:val="clear" w:pos="360"/>
        <w:tab w:val="num" w:pos="720"/>
      </w:tabs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tabs>
        <w:tab w:val="clear" w:pos="720"/>
      </w:tabs>
      <w:ind w:left="3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tabs>
        <w:tab w:val="clear" w:pos="1080"/>
      </w:tabs>
      <w:ind w:left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tabs>
        <w:tab w:val="clear" w:pos="360"/>
        <w:tab w:val="num" w:pos="720"/>
      </w:tabs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tabs>
        <w:tab w:val="clear" w:pos="720"/>
        <w:tab w:val="num" w:pos="1800"/>
      </w:tabs>
      <w:ind w:left="180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tabs>
        <w:tab w:val="clear" w:pos="1080"/>
      </w:tabs>
      <w:ind w:left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415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15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15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15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15A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9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ortfolio xmlns="f7a2bfeb-4596-4887-8f0d-b4ce6f969818" xsi:nil="true"/>
    <WPReference_x0028_e_x002e_g_x003a_BEMDE_x0029_ xmlns="f7a2bfeb-4596-4887-8f0d-b4ce6f969818"/>
    <DateAdded xmlns="f7a2bfeb-4596-4887-8f0d-b4ce6f969818">2026-07-08T08:10:21+00:00</DateAdded>
    <Status xmlns="f7a2bfeb-4596-4887-8f0d-b4ce6f969818"/>
    <lcf76f155ced4ddcb4097134ff3c332f xmlns="f7a2bfeb-4596-4887-8f0d-b4ce6f969818">
      <Terms xmlns="http://schemas.microsoft.com/office/infopath/2007/PartnerControls"/>
    </lcf76f155ced4ddcb4097134ff3c332f>
    <TaxCatchAll xmlns="14b6f8b2-d363-4288-869b-566df5d0df3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24C973FFA58942826C17E560B9A89D" ma:contentTypeVersion="16" ma:contentTypeDescription="Create a new document." ma:contentTypeScope="" ma:versionID="74ff9175efd69cdf976ff11ecd467f61">
  <xsd:schema xmlns:xsd="http://www.w3.org/2001/XMLSchema" xmlns:xs="http://www.w3.org/2001/XMLSchema" xmlns:p="http://schemas.microsoft.com/office/2006/metadata/properties" xmlns:ns2="f7a2bfeb-4596-4887-8f0d-b4ce6f969818" xmlns:ns3="14b6f8b2-d363-4288-869b-566df5d0df39" targetNamespace="http://schemas.microsoft.com/office/2006/metadata/properties" ma:root="true" ma:fieldsID="0a71e5f14e5bf316db098f29ad509e42" ns2:_="" ns3:_="">
    <xsd:import namespace="f7a2bfeb-4596-4887-8f0d-b4ce6f969818"/>
    <xsd:import namespace="14b6f8b2-d363-4288-869b-566df5d0df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ortfolio" minOccurs="0"/>
                <xsd:element ref="ns2:DateAdded"/>
                <xsd:element ref="ns2:WPReference_x0028_e_x002e_g_x003a_BEMDE_x0029_"/>
                <xsd:element ref="ns2:Status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2bfeb-4596-4887-8f0d-b4ce6f969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ortfolio" ma:index="11" nillable="true" ma:displayName="Portfolio" ma:description="B2B, Consumer, Digital or Technology" ma:format="Dropdown" ma:internalName="Portfolio">
      <xsd:simpleType>
        <xsd:restriction base="dms:Choice">
          <xsd:enumeration value="B2B"/>
          <xsd:enumeration value="Consumer"/>
          <xsd:enumeration value="Digital"/>
          <xsd:enumeration value="Technology"/>
          <xsd:enumeration value="Other"/>
        </xsd:restriction>
      </xsd:simpleType>
    </xsd:element>
    <xsd:element name="DateAdded" ma:index="12" ma:displayName="Date Added" ma:default="[today]" ma:format="DateOnly" ma:internalName="DateAdded">
      <xsd:simpleType>
        <xsd:restriction base="dms:DateTime"/>
      </xsd:simpleType>
    </xsd:element>
    <xsd:element name="WPReference_x0028_e_x002e_g_x003a_BEMDE_x0029_" ma:index="13" ma:displayName="DMA Reference" ma:description="Work Package Reference" ma:format="Dropdown" ma:internalName="WPReference_x0028_e_x002e_g_x003a_BEMDE_x0029_">
      <xsd:simpleType>
        <xsd:restriction base="dms:Text">
          <xsd:maxLength value="25"/>
        </xsd:restriction>
      </xsd:simpleType>
    </xsd:element>
    <xsd:element name="Status" ma:index="14" ma:displayName="Status" ma:format="Dropdown" ma:internalName="Status">
      <xsd:simpleType>
        <xsd:restriction base="dms:Choice">
          <xsd:enumeration value="Open"/>
          <xsd:enumeration value="Closed"/>
          <xsd:enumeration value="Cancelled"/>
          <xsd:enumeration value="On Hold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3e50966-3b8a-4923-a606-5fdc3ce40c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b6f8b2-d363-4288-869b-566df5d0df3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025a00d4-cfb1-43ea-bac3-f1b570e643b9}" ma:internalName="TaxCatchAll" ma:showField="CatchAllData" ma:web="14b6f8b2-d363-4288-869b-566df5d0df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F0C05C-D043-42E1-85CA-DEE4CC9C7C00}">
  <ds:schemaRefs>
    <ds:schemaRef ds:uri="http://schemas.microsoft.com/office/2006/metadata/properties"/>
    <ds:schemaRef ds:uri="88caae6c-f70c-4fe1-b5fd-d334b015f88d"/>
    <ds:schemaRef ds:uri="43452dcd-b9dd-46ad-bf63-befd681c54b4"/>
    <ds:schemaRef ds:uri="http://www.w3.org/XML/1998/namespace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24FA1F39-3A86-4868-96C2-B10B0844A9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DD8497-1712-499B-8408-020955336CE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2289</Words>
  <Characters>13049</Characters>
  <Application>Microsoft Office Word</Application>
  <DocSecurity>0</DocSecurity>
  <Lines>108</Lines>
  <Paragraphs>30</Paragraphs>
  <ScaleCrop>false</ScaleCrop>
  <Manager/>
  <Company/>
  <LinksUpToDate>false</LinksUpToDate>
  <CharactersWithSpaces>15308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Bolton (UK)</cp:lastModifiedBy>
  <cp:revision>155</cp:revision>
  <cp:lastPrinted>2026-04-17T06:55:00Z</cp:lastPrinted>
  <dcterms:created xsi:type="dcterms:W3CDTF">2026-04-19T05:47:00Z</dcterms:created>
  <dcterms:modified xsi:type="dcterms:W3CDTF">2026-05-13T07:48:00Z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0x010100A624C973FFA58942826C17E560B9A89D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27c5775b,615a971d,29503e17</vt:lpwstr>
  </property>
  <property fmtid="{D5CDD505-2E9C-101B-9397-08002B2CF9AE}" pid="5" name="ClassificationContentMarkingHeaderFontProps">
    <vt:lpwstr>#000000,10,Aptos</vt:lpwstr>
  </property>
  <property fmtid="{D5CDD505-2E9C-101B-9397-08002B2CF9AE}" pid="6" name="ClassificationContentMarkingHeaderText">
    <vt:lpwstr>INTERNAL</vt:lpwstr>
  </property>
  <property fmtid="{D5CDD505-2E9C-101B-9397-08002B2CF9AE}" pid="7" name="MSIP_Label_d90581af-4115-4512-aab8-8cf1f474dcbe_Enabled">
    <vt:lpwstr>true</vt:lpwstr>
  </property>
  <property fmtid="{D5CDD505-2E9C-101B-9397-08002B2CF9AE}" pid="8" name="MSIP_Label_d90581af-4115-4512-aab8-8cf1f474dcbe_SetDate">
    <vt:lpwstr>2026-03-13T14:30:03Z</vt:lpwstr>
  </property>
  <property fmtid="{D5CDD505-2E9C-101B-9397-08002B2CF9AE}" pid="9" name="MSIP_Label_d90581af-4115-4512-aab8-8cf1f474dcbe_Method">
    <vt:lpwstr>Privileged</vt:lpwstr>
  </property>
  <property fmtid="{D5CDD505-2E9C-101B-9397-08002B2CF9AE}" pid="10" name="MSIP_Label_d90581af-4115-4512-aab8-8cf1f474dcbe_Name">
    <vt:lpwstr>Confidential</vt:lpwstr>
  </property>
  <property fmtid="{D5CDD505-2E9C-101B-9397-08002B2CF9AE}" pid="11" name="MSIP_Label_d90581af-4115-4512-aab8-8cf1f474dcbe_SiteId">
    <vt:lpwstr>3632a834-7ef3-430e-a7a1-8f8554088224</vt:lpwstr>
  </property>
  <property fmtid="{D5CDD505-2E9C-101B-9397-08002B2CF9AE}" pid="12" name="MSIP_Label_d90581af-4115-4512-aab8-8cf1f474dcbe_ActionId">
    <vt:lpwstr>f9c3d1a4-e31c-402f-a973-c98c619126f4</vt:lpwstr>
  </property>
  <property fmtid="{D5CDD505-2E9C-101B-9397-08002B2CF9AE}" pid="13" name="MSIP_Label_d90581af-4115-4512-aab8-8cf1f474dcbe_ContentBits">
    <vt:lpwstr>1</vt:lpwstr>
  </property>
  <property fmtid="{D5CDD505-2E9C-101B-9397-08002B2CF9AE}" pid="14" name="MSIP_Label_d90581af-4115-4512-aab8-8cf1f474dcbe_Tag">
    <vt:lpwstr>10, 0, 1, 1</vt:lpwstr>
  </property>
  <property fmtid="{D5CDD505-2E9C-101B-9397-08002B2CF9AE}" pid="15" name="docLang">
    <vt:lpwstr>en</vt:lpwstr>
  </property>
</Properties>
</file>