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Looking to test all span of days from 1 to 10. For offset of 1 to 2, reserve for higher volatility regimes. Offset of 3 to 7 reserve for regular vol regimes.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offset of 1, test days values of 2 though 5 for higher vol regimes.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offset of 2, test days values of 3 though 7 for intermediate vol regimes.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offset of 3, test days values of 3 though 10 for regular vol regimes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offset of 4, test days values of 4 though 10.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regular vol regimes.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offset of 5, test days values of 5 through 10.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regular vol regimes.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18 combinations of offset and days values for regular vol regimes to start.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