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:rsidR="00AB3AC4" w:rsidRDefault="00AB3AC4" w:rsidP="00AB3AC4">
      <w:pPr>
        <w:jc w:val="center"/>
      </w:pPr>
      <w:r>
        <w:t>Электротехнический факультет</w:t>
      </w:r>
    </w:p>
    <w:p w:rsidR="00AB3AC4" w:rsidRDefault="00AB3AC4" w:rsidP="00AB3AC4">
      <w:pPr>
        <w:jc w:val="center"/>
      </w:pPr>
      <w:r>
        <w:t xml:space="preserve">Кафедра </w:t>
      </w:r>
      <w:r w:rsidR="005E585D">
        <w:t xml:space="preserve">информационных </w:t>
      </w:r>
      <w:r>
        <w:t>технологи</w:t>
      </w:r>
      <w:r w:rsidR="005E585D">
        <w:t>й</w:t>
      </w:r>
      <w:r>
        <w:t xml:space="preserve"> и автоматизированны</w:t>
      </w:r>
      <w:r w:rsidR="005E585D">
        <w:t>х</w:t>
      </w:r>
      <w:r>
        <w:t xml:space="preserve"> систем</w:t>
      </w: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Default="00AB3AC4" w:rsidP="00AB3AC4">
      <w:pPr>
        <w:jc w:val="center"/>
      </w:pPr>
    </w:p>
    <w:p w:rsidR="00AB3AC4" w:rsidRPr="00AB3AC4" w:rsidRDefault="00894A37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:rsidR="00AB3AC4" w:rsidRPr="00D61E82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894A37">
        <w:rPr>
          <w:sz w:val="32"/>
          <w:szCs w:val="32"/>
        </w:rPr>
        <w:t>1</w:t>
      </w:r>
    </w:p>
    <w:p w:rsidR="00AB3AC4" w:rsidRDefault="00AB3AC4" w:rsidP="00AB3AC4">
      <w:pPr>
        <w:jc w:val="center"/>
      </w:pPr>
    </w:p>
    <w:p w:rsidR="00AB3AC4" w:rsidRDefault="00AB3AC4" w:rsidP="00894A37">
      <w:pPr>
        <w:jc w:val="center"/>
      </w:pPr>
      <w:r>
        <w:t xml:space="preserve">Тема: </w:t>
      </w:r>
      <w:r w:rsidR="00D61E82">
        <w:t>«</w:t>
      </w:r>
      <w:r w:rsidR="002A1EA1">
        <w:t>Определение компонент</w:t>
      </w:r>
      <w:r w:rsidR="004D442F">
        <w:t xml:space="preserve"> связности</w:t>
      </w:r>
      <w:r w:rsidR="00D61E82">
        <w:t>»</w:t>
      </w:r>
    </w:p>
    <w:p w:rsidR="00AB3AC4" w:rsidRDefault="00AB3AC4" w:rsidP="00AB3AC4">
      <w:pPr>
        <w:jc w:val="center"/>
      </w:pPr>
    </w:p>
    <w:p w:rsidR="00AB3AC4" w:rsidRPr="00AB3AC4" w:rsidRDefault="00AB3AC4" w:rsidP="003C539F">
      <w:pPr>
        <w:jc w:val="right"/>
        <w:rPr>
          <w:u w:val="single"/>
        </w:rPr>
      </w:pPr>
      <w:r>
        <w:t>Выполнил: студент</w:t>
      </w:r>
      <w:r w:rsidR="00894A37">
        <w:t>ка</w:t>
      </w:r>
      <w:r>
        <w:t xml:space="preserve"> группы </w:t>
      </w:r>
      <w:r w:rsidR="00D61E82">
        <w:rPr>
          <w:u w:val="single"/>
        </w:rPr>
        <w:t>ИВТ-23-1б</w:t>
      </w:r>
    </w:p>
    <w:p w:rsidR="00AB3AC4" w:rsidRPr="00AB3AC4" w:rsidRDefault="00D61E82" w:rsidP="00AB3AC4">
      <w:pPr>
        <w:ind w:left="4820"/>
        <w:rPr>
          <w:u w:val="single"/>
        </w:rPr>
      </w:pPr>
      <w:r>
        <w:rPr>
          <w:u w:val="single"/>
        </w:rPr>
        <w:t>Хорошилова К. П.</w:t>
      </w:r>
    </w:p>
    <w:p w:rsidR="00AB3AC4" w:rsidRDefault="00AB3AC4" w:rsidP="00AB3AC4">
      <w:pPr>
        <w:ind w:left="4820"/>
      </w:pPr>
      <w:r>
        <w:t xml:space="preserve">Проверил: </w:t>
      </w:r>
      <w:r w:rsidR="000358FC">
        <w:t>ст. преподаватель</w:t>
      </w:r>
    </w:p>
    <w:p w:rsidR="00AB3AC4" w:rsidRPr="006640B3" w:rsidRDefault="000358FC" w:rsidP="00AB3AC4">
      <w:pPr>
        <w:ind w:left="4820"/>
      </w:pPr>
      <w:r w:rsidRPr="000358FC">
        <w:t>Рустамханова</w:t>
      </w:r>
      <w:r>
        <w:t xml:space="preserve"> </w:t>
      </w:r>
      <w:r w:rsidRPr="000358FC">
        <w:t>Г. И.</w:t>
      </w: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AB3AC4" w:rsidRDefault="00AB3AC4" w:rsidP="00AB3AC4">
      <w:pPr>
        <w:ind w:left="4820"/>
      </w:pPr>
    </w:p>
    <w:p w:rsidR="003C539F" w:rsidRPr="00894A37" w:rsidRDefault="003C539F" w:rsidP="003C539F">
      <w:pPr>
        <w:jc w:val="center"/>
      </w:pPr>
    </w:p>
    <w:p w:rsidR="000358FC" w:rsidRDefault="000358FC" w:rsidP="003C539F">
      <w:pPr>
        <w:jc w:val="center"/>
      </w:pPr>
    </w:p>
    <w:p w:rsidR="00AB3AC4" w:rsidRDefault="00AB3AC4" w:rsidP="00F76775">
      <w:pPr>
        <w:ind w:firstLine="709"/>
        <w:jc w:val="center"/>
      </w:pPr>
      <w:r>
        <w:t>г. Пермь – 20</w:t>
      </w:r>
      <w:r w:rsidR="005E585D">
        <w:t>2</w:t>
      </w:r>
      <w:r w:rsidR="00365F8D">
        <w:t>5</w:t>
      </w:r>
      <w:r>
        <w:br w:type="column"/>
      </w:r>
      <w:r w:rsidRPr="00F76775">
        <w:rPr>
          <w:b/>
          <w:sz w:val="32"/>
          <w:szCs w:val="32"/>
        </w:rPr>
        <w:lastRenderedPageBreak/>
        <w:t>Цель работы</w:t>
      </w:r>
    </w:p>
    <w:p w:rsidR="004D442F" w:rsidRDefault="00F30364" w:rsidP="00F30364">
      <w:pPr>
        <w:ind w:firstLine="709"/>
        <w:jc w:val="both"/>
      </w:pPr>
      <w:r>
        <w:t>Изучить алгоритмы</w:t>
      </w:r>
      <w:r w:rsidR="004D442F">
        <w:t xml:space="preserve"> поиска компонент связности в графе, освоение методов работы с матрицами смежности.</w:t>
      </w:r>
    </w:p>
    <w:p w:rsidR="00AB3AC4" w:rsidRPr="00F76775" w:rsidRDefault="00AB3AC4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t>Задачи работы</w:t>
      </w:r>
    </w:p>
    <w:p w:rsidR="00F30364" w:rsidRDefault="00F30364" w:rsidP="00F30364">
      <w:pPr>
        <w:pStyle w:val="a6"/>
        <w:numPr>
          <w:ilvl w:val="0"/>
          <w:numId w:val="5"/>
        </w:numPr>
        <w:ind w:left="0" w:firstLine="720"/>
        <w:jc w:val="both"/>
      </w:pPr>
      <w:r>
        <w:t>Разработать алгоритм построения матрицы достижимости на основе матрицы смежности, используя степенные итерации матриц.</w:t>
      </w:r>
    </w:p>
    <w:p w:rsidR="00F30364" w:rsidRDefault="00F30364" w:rsidP="00F30364">
      <w:pPr>
        <w:pStyle w:val="a6"/>
        <w:numPr>
          <w:ilvl w:val="0"/>
          <w:numId w:val="5"/>
        </w:numPr>
        <w:ind w:left="0" w:firstLine="720"/>
        <w:jc w:val="both"/>
      </w:pPr>
      <w:r>
        <w:t>Реализовать алгоритм определения компонент слабой связности, используя обход в глубину.</w:t>
      </w:r>
    </w:p>
    <w:p w:rsidR="00F30364" w:rsidRDefault="00F30364" w:rsidP="00F30364">
      <w:pPr>
        <w:pStyle w:val="a6"/>
        <w:numPr>
          <w:ilvl w:val="0"/>
          <w:numId w:val="5"/>
        </w:numPr>
        <w:ind w:left="0" w:firstLine="720"/>
        <w:jc w:val="both"/>
      </w:pPr>
      <w:r>
        <w:t>Исследовать влияние преобразования ориентированного графа в неориентированный на структуру связности.</w:t>
      </w:r>
    </w:p>
    <w:p w:rsidR="00AB3AC4" w:rsidRDefault="00F30364" w:rsidP="00F30364">
      <w:pPr>
        <w:pStyle w:val="a6"/>
        <w:numPr>
          <w:ilvl w:val="0"/>
          <w:numId w:val="5"/>
        </w:numPr>
        <w:ind w:left="0" w:firstLine="720"/>
        <w:jc w:val="both"/>
      </w:pPr>
      <w:r>
        <w:t>Провести тестирование алгоритма на различных входных данных.</w:t>
      </w:r>
    </w:p>
    <w:p w:rsidR="00F30364" w:rsidRDefault="00F30364" w:rsidP="00F30364">
      <w:pPr>
        <w:pStyle w:val="a6"/>
        <w:numPr>
          <w:ilvl w:val="0"/>
          <w:numId w:val="5"/>
        </w:numPr>
        <w:ind w:left="0" w:firstLine="720"/>
        <w:jc w:val="both"/>
      </w:pPr>
      <w:r>
        <w:t>Написать отчёт.</w:t>
      </w:r>
    </w:p>
    <w:p w:rsidR="00AB3AC4" w:rsidRPr="00636F0A" w:rsidRDefault="00AB3AC4" w:rsidP="00F76775">
      <w:pPr>
        <w:pStyle w:val="1"/>
        <w:spacing w:before="0"/>
        <w:ind w:firstLine="709"/>
        <w:rPr>
          <w:lang w:val="en-US"/>
        </w:rPr>
      </w:pPr>
      <w:r w:rsidRPr="00F30364">
        <w:br w:type="column"/>
      </w:r>
      <w:r w:rsidR="000358FC">
        <w:lastRenderedPageBreak/>
        <w:t>Код</w:t>
      </w:r>
      <w:r w:rsidR="000358FC" w:rsidRPr="00636F0A">
        <w:rPr>
          <w:lang w:val="en-US"/>
        </w:rPr>
        <w:t xml:space="preserve"> </w:t>
      </w:r>
      <w:r w:rsidR="000358FC">
        <w:t>программы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F303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ориентированного</w:t>
      </w:r>
      <w:r w:rsidRPr="00F303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F303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303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makeUndirectedGraph(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в глубину для нахождения компоненты связности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component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&gt; stk;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stk.push(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(!stk.empty())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= stk.top();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stk.pop();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component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.push_back(node);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!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stk.push(i);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вычисления матрицы достижимости 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computeReachabilityMatrix(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reachability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reachability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reachability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reachability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reachability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readMatrixFromFile(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открытии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F3036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graph(n,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"graph.txt"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readMatrixFromFile(filename, graph, n);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printMatrix(graph, n,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матрица смежности:"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makeUndirectedGraph(graph, n);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visited(n,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components;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&gt; component;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dfs(i, graph, visited, component);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components.push_back(component);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"\nКоличество компонент связности: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components.size()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components.size(); ++i) {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Компонента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036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: components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3036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364" w:rsidRP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reachability(n, </w:t>
      </w:r>
      <w:r w:rsidRPr="00F3036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303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>&gt;(n, 0));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03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computeReachabilityMatrix(graph, reachability, n);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printMatrix(reachability, n, 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достижимости:"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30364" w:rsidRDefault="00F30364" w:rsidP="00F3036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58FC" w:rsidRDefault="000358FC" w:rsidP="000358F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58FC" w:rsidRDefault="000358FC" w:rsidP="000358FC"/>
    <w:p w:rsidR="000358FC" w:rsidRDefault="000358FC">
      <w:pPr>
        <w:spacing w:line="240" w:lineRule="auto"/>
      </w:pPr>
      <w:r>
        <w:br w:type="page"/>
      </w:r>
    </w:p>
    <w:p w:rsidR="000358FC" w:rsidRPr="00F76775" w:rsidRDefault="000358FC" w:rsidP="00F76775">
      <w:pPr>
        <w:ind w:firstLine="709"/>
        <w:jc w:val="center"/>
        <w:rPr>
          <w:b/>
          <w:sz w:val="32"/>
          <w:szCs w:val="32"/>
        </w:rPr>
      </w:pPr>
      <w:r w:rsidRPr="00F76775">
        <w:rPr>
          <w:b/>
          <w:sz w:val="32"/>
          <w:szCs w:val="32"/>
        </w:rPr>
        <w:lastRenderedPageBreak/>
        <w:t>Анализ кода</w:t>
      </w:r>
    </w:p>
    <w:p w:rsidR="00F30364" w:rsidRP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>Входные данные представляют собой матрицу смежности размером 10×10, где 1 означает наличие ребра между вершинами, а 0 – его отсутствие. Если граф ориентированный, то его предварительно преобразуют в неориентированный путем симметричного дополнения матрицы смежности.</w:t>
      </w:r>
    </w:p>
    <w:p w:rsidR="00F30364" w:rsidRP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>Алгоритм нахождения матрицы достижимости основан на возведении матрицы смежности в степени и суммировании полученных результатов до стабилизации. Если две последовательные итерации дают одинаковую матрицу, значит, все возможные пути найдены. В результате получается матрица достижимости, в которой элемент (i, j) равен 1, если из вершины i можно попасть в вершину j.</w:t>
      </w:r>
    </w:p>
    <w:p w:rsidR="000358FC" w:rsidRP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 xml:space="preserve">Для определения компонент связности используется обход в глубину (DFS). Алгоритм стартует с непосещенной вершины, помечает все достижимые вершины как принадлежащие одной компоненте и повторяет процесс, пока все вершины не будут распределены по компонентам. </w:t>
      </w:r>
    </w:p>
    <w:p w:rsid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 xml:space="preserve">Функция </w:t>
      </w:r>
      <w:r w:rsidRPr="00F30364">
        <w:rPr>
          <w:rFonts w:ascii="Courier New" w:eastAsia="Times New Roman" w:hAnsi="Courier New" w:cs="Courier New"/>
        </w:rPr>
        <w:t>makeUndirectedGraph</w:t>
      </w:r>
      <w:r w:rsidRPr="00F30364">
        <w:rPr>
          <w:rFonts w:eastAsia="Times New Roman" w:cs="Times New Roman"/>
        </w:rPr>
        <w:t xml:space="preserve"> преобразует ориентированный граф в неориентированный, дополняя матрицу смежности симметричными значениями. Если существует ребро из вершины i в j, то добавляется обратное ребро из j в i. </w:t>
      </w:r>
    </w:p>
    <w:p w:rsidR="00F30364" w:rsidRP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 xml:space="preserve">Функция </w:t>
      </w:r>
      <w:r w:rsidRPr="00F30364">
        <w:rPr>
          <w:rFonts w:ascii="Courier New" w:eastAsia="Times New Roman" w:hAnsi="Courier New" w:cs="Courier New"/>
        </w:rPr>
        <w:t>dfs</w:t>
      </w:r>
      <w:r w:rsidRPr="00F30364">
        <w:rPr>
          <w:rFonts w:eastAsia="Times New Roman" w:cs="Times New Roman"/>
        </w:rPr>
        <w:t xml:space="preserve"> выполняет поиск в глубину, используя стек для итеративного обхода графа. Она помечает посещённые вершины и добавляет их в список текущей компоненты связности. </w:t>
      </w:r>
    </w:p>
    <w:p w:rsid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 xml:space="preserve">Функция </w:t>
      </w:r>
      <w:r w:rsidRPr="00F30364">
        <w:rPr>
          <w:rFonts w:ascii="Courier New" w:eastAsia="Times New Roman" w:hAnsi="Courier New" w:cs="Courier New"/>
        </w:rPr>
        <w:t>computeReachabilityMatrix</w:t>
      </w:r>
      <w:r w:rsidRPr="00F30364">
        <w:rPr>
          <w:rFonts w:eastAsia="Times New Roman" w:cs="Times New Roman"/>
        </w:rPr>
        <w:t xml:space="preserve"> реализует алгоритм Флойда-Уоршелла для вычисления матрицы достижимости. Она проходит через все возможные промежуточные вершины и обновляет информацию о достижимости между парами вершин. </w:t>
      </w:r>
    </w:p>
    <w:p w:rsidR="00F30364" w:rsidRP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t xml:space="preserve">Функция </w:t>
      </w:r>
      <w:r w:rsidRPr="00F30364">
        <w:rPr>
          <w:rFonts w:ascii="Courier New" w:eastAsia="Times New Roman" w:hAnsi="Courier New" w:cs="Courier New"/>
        </w:rPr>
        <w:t>readMatrixFromFile</w:t>
      </w:r>
      <w:r w:rsidRPr="00F30364">
        <w:rPr>
          <w:rFonts w:eastAsia="Times New Roman" w:cs="Times New Roman"/>
        </w:rPr>
        <w:t xml:space="preserve"> считывает матрицу смежности из файла, заполняя переданную ей матрицу. </w:t>
      </w:r>
    </w:p>
    <w:p w:rsidR="00F30364" w:rsidRDefault="00F30364" w:rsidP="00F30364">
      <w:pPr>
        <w:ind w:firstLine="709"/>
        <w:jc w:val="both"/>
        <w:rPr>
          <w:rFonts w:eastAsia="Times New Roman" w:cs="Times New Roman"/>
          <w:lang w:val="en-US"/>
        </w:rPr>
      </w:pPr>
      <w:r w:rsidRPr="00F30364">
        <w:rPr>
          <w:rFonts w:eastAsia="Times New Roman" w:cs="Times New Roman"/>
        </w:rPr>
        <w:t xml:space="preserve">Функция </w:t>
      </w:r>
      <w:r w:rsidRPr="00F30364">
        <w:rPr>
          <w:rFonts w:ascii="Courier New" w:eastAsia="Times New Roman" w:hAnsi="Courier New" w:cs="Courier New"/>
        </w:rPr>
        <w:t>printMatrix</w:t>
      </w:r>
      <w:r w:rsidRPr="00F30364">
        <w:rPr>
          <w:rFonts w:eastAsia="Times New Roman" w:cs="Times New Roman"/>
        </w:rPr>
        <w:t xml:space="preserve"> отвечает за вывод матрицы в консоль. Она проходит по всем элементам матрицы и выводит их в виде таблицы.</w:t>
      </w:r>
    </w:p>
    <w:p w:rsidR="00F30364" w:rsidRPr="00F30364" w:rsidRDefault="00F30364" w:rsidP="00F30364">
      <w:pPr>
        <w:ind w:firstLine="709"/>
        <w:jc w:val="both"/>
        <w:rPr>
          <w:rFonts w:eastAsia="Times New Roman" w:cs="Times New Roman"/>
        </w:rPr>
      </w:pPr>
      <w:r w:rsidRPr="00F30364">
        <w:rPr>
          <w:rFonts w:eastAsia="Times New Roman" w:cs="Times New Roman"/>
        </w:rPr>
        <w:lastRenderedPageBreak/>
        <w:t>На выходе программа формирует матрицу достижимости, количество компонент связности и список вершин, входящих в каждую компоненту.</w:t>
      </w:r>
    </w:p>
    <w:p w:rsidR="00F76775" w:rsidRPr="00636F0A" w:rsidRDefault="000358FC" w:rsidP="00F76775">
      <w:pPr>
        <w:ind w:firstLine="709"/>
        <w:jc w:val="both"/>
        <w:rPr>
          <w:rFonts w:eastAsia="Times New Roman" w:cs="Times New Roman"/>
        </w:rPr>
      </w:pPr>
      <w:r w:rsidRPr="00636F0A">
        <w:rPr>
          <w:rFonts w:eastAsia="Times New Roman" w:cs="Times New Roman"/>
        </w:rPr>
        <w:t xml:space="preserve">Ссылка на </w:t>
      </w:r>
      <w:r w:rsidRPr="00636F0A">
        <w:rPr>
          <w:rFonts w:eastAsia="Times New Roman" w:cs="Times New Roman"/>
          <w:lang w:val="en-US"/>
        </w:rPr>
        <w:t>Github</w:t>
      </w:r>
      <w:r w:rsidRPr="00636F0A">
        <w:rPr>
          <w:rFonts w:eastAsia="Times New Roman" w:cs="Times New Roman"/>
        </w:rPr>
        <w:t xml:space="preserve">: </w:t>
      </w:r>
      <w:hyperlink r:id="rId8" w:history="1">
        <w:r w:rsidR="00F76775" w:rsidRPr="00636F0A">
          <w:rPr>
            <w:rStyle w:val="ac"/>
            <w:rFonts w:eastAsia="Times New Roman" w:cs="Times New Roman"/>
          </w:rPr>
          <w:t>https://github.com/ksinph/disc_math</w:t>
        </w:r>
      </w:hyperlink>
    </w:p>
    <w:p w:rsidR="00F76775" w:rsidRDefault="00F76775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0358FC" w:rsidRPr="00F76775" w:rsidRDefault="00F76775" w:rsidP="00F7677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F76775">
        <w:rPr>
          <w:rFonts w:eastAsia="Times New Roman" w:cs="Times New Roman"/>
          <w:b/>
          <w:sz w:val="32"/>
          <w:szCs w:val="32"/>
        </w:rPr>
        <w:lastRenderedPageBreak/>
        <w:t>Тесты</w:t>
      </w:r>
    </w:p>
    <w:p w:rsidR="00F76775" w:rsidRDefault="00365F8D" w:rsidP="000358F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054985" cy="50082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75" w:rsidRPr="000358FC" w:rsidRDefault="00F76775" w:rsidP="000358F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0534CB" w:rsidRPr="000534CB" w:rsidRDefault="0091400E" w:rsidP="0091400E">
      <w:pPr>
        <w:spacing w:line="240" w:lineRule="auto"/>
      </w:pPr>
      <w:r>
        <w:br w:type="page"/>
      </w:r>
    </w:p>
    <w:p w:rsidR="00AB3AC4" w:rsidRDefault="00AB3AC4" w:rsidP="00F76775">
      <w:pPr>
        <w:pStyle w:val="1"/>
        <w:spacing w:before="0"/>
        <w:ind w:firstLine="709"/>
      </w:pPr>
      <w:r>
        <w:lastRenderedPageBreak/>
        <w:t>Заключение</w:t>
      </w:r>
    </w:p>
    <w:p w:rsidR="00F76775" w:rsidRPr="00636F0A" w:rsidRDefault="00887B74" w:rsidP="00F76775">
      <w:pPr>
        <w:pStyle w:val="1"/>
        <w:spacing w:before="0"/>
        <w:ind w:firstLine="709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 xml:space="preserve">В ходе лабораторной работы я определила </w:t>
      </w:r>
      <w:r w:rsidR="00365F8D">
        <w:rPr>
          <w:b w:val="0"/>
          <w:sz w:val="28"/>
          <w:szCs w:val="28"/>
        </w:rPr>
        <w:t xml:space="preserve">количество </w:t>
      </w:r>
      <w:r>
        <w:rPr>
          <w:b w:val="0"/>
          <w:sz w:val="28"/>
          <w:szCs w:val="28"/>
        </w:rPr>
        <w:t xml:space="preserve">компонент связности графа и матрицу достижимости, </w:t>
      </w:r>
      <w:r w:rsidR="00894A37" w:rsidRPr="00636F0A">
        <w:rPr>
          <w:b w:val="0"/>
          <w:sz w:val="28"/>
          <w:szCs w:val="28"/>
        </w:rPr>
        <w:t>реализова</w:t>
      </w:r>
      <w:r>
        <w:rPr>
          <w:b w:val="0"/>
          <w:sz w:val="28"/>
          <w:szCs w:val="28"/>
        </w:rPr>
        <w:t>в</w:t>
      </w:r>
      <w:r w:rsidR="008A6221">
        <w:rPr>
          <w:b w:val="0"/>
          <w:sz w:val="28"/>
          <w:szCs w:val="28"/>
        </w:rPr>
        <w:t xml:space="preserve"> на </w:t>
      </w:r>
      <w:r w:rsidR="008A6221">
        <w:rPr>
          <w:b w:val="0"/>
          <w:sz w:val="28"/>
          <w:szCs w:val="28"/>
          <w:lang w:val="en-US"/>
        </w:rPr>
        <w:t>c</w:t>
      </w:r>
      <w:r w:rsidR="00894A37" w:rsidRPr="00636F0A">
        <w:rPr>
          <w:b w:val="0"/>
          <w:sz w:val="28"/>
          <w:szCs w:val="28"/>
        </w:rPr>
        <w:t>++.</w:t>
      </w:r>
    </w:p>
    <w:p w:rsidR="00E95401" w:rsidRPr="00636F0A" w:rsidRDefault="00E95401" w:rsidP="00F76775"/>
    <w:sectPr w:rsidR="00E95401" w:rsidRPr="00636F0A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67F" w:rsidRDefault="00E4467F" w:rsidP="003C539F">
      <w:pPr>
        <w:spacing w:line="240" w:lineRule="auto"/>
      </w:pPr>
      <w:r>
        <w:separator/>
      </w:r>
    </w:p>
  </w:endnote>
  <w:endnote w:type="continuationSeparator" w:id="1">
    <w:p w:rsidR="00E4467F" w:rsidRDefault="00E4467F" w:rsidP="003C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67F" w:rsidRDefault="00E4467F" w:rsidP="003C539F">
      <w:pPr>
        <w:spacing w:line="240" w:lineRule="auto"/>
      </w:pPr>
      <w:r>
        <w:separator/>
      </w:r>
    </w:p>
  </w:footnote>
  <w:footnote w:type="continuationSeparator" w:id="1">
    <w:p w:rsidR="00E4467F" w:rsidRDefault="00E4467F" w:rsidP="003C53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496"/>
    <w:multiLevelType w:val="hybridMultilevel"/>
    <w:tmpl w:val="6F2C50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4419B5"/>
    <w:multiLevelType w:val="hybridMultilevel"/>
    <w:tmpl w:val="D2CEB824"/>
    <w:lvl w:ilvl="0" w:tplc="09BE2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9BE29B0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26501"/>
    <w:multiLevelType w:val="multilevel"/>
    <w:tmpl w:val="286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1C71B1"/>
    <w:multiLevelType w:val="hybridMultilevel"/>
    <w:tmpl w:val="E6CC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31CBC"/>
    <w:multiLevelType w:val="hybridMultilevel"/>
    <w:tmpl w:val="397A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3AC4"/>
    <w:rsid w:val="000151E3"/>
    <w:rsid w:val="000358FC"/>
    <w:rsid w:val="000534CB"/>
    <w:rsid w:val="00203C48"/>
    <w:rsid w:val="0027104B"/>
    <w:rsid w:val="002A1EA1"/>
    <w:rsid w:val="002B4557"/>
    <w:rsid w:val="00344AF0"/>
    <w:rsid w:val="00353490"/>
    <w:rsid w:val="003577FE"/>
    <w:rsid w:val="00365F8D"/>
    <w:rsid w:val="0038115B"/>
    <w:rsid w:val="003A1FB8"/>
    <w:rsid w:val="003B3962"/>
    <w:rsid w:val="003C539F"/>
    <w:rsid w:val="003F09B0"/>
    <w:rsid w:val="004D442F"/>
    <w:rsid w:val="005366F3"/>
    <w:rsid w:val="005D1BDD"/>
    <w:rsid w:val="005D7BF4"/>
    <w:rsid w:val="005E585D"/>
    <w:rsid w:val="00636F0A"/>
    <w:rsid w:val="006640B3"/>
    <w:rsid w:val="006A7633"/>
    <w:rsid w:val="006D13D9"/>
    <w:rsid w:val="006E13C7"/>
    <w:rsid w:val="007B5E51"/>
    <w:rsid w:val="007B7641"/>
    <w:rsid w:val="007E5ED6"/>
    <w:rsid w:val="00887B74"/>
    <w:rsid w:val="00894A37"/>
    <w:rsid w:val="008A6221"/>
    <w:rsid w:val="0091400E"/>
    <w:rsid w:val="00943576"/>
    <w:rsid w:val="009A340B"/>
    <w:rsid w:val="009F18EE"/>
    <w:rsid w:val="00AB3AC4"/>
    <w:rsid w:val="00B962BB"/>
    <w:rsid w:val="00C042A4"/>
    <w:rsid w:val="00D00D4A"/>
    <w:rsid w:val="00D209B2"/>
    <w:rsid w:val="00D61E82"/>
    <w:rsid w:val="00DB320D"/>
    <w:rsid w:val="00E4467F"/>
    <w:rsid w:val="00E95401"/>
    <w:rsid w:val="00EA4B17"/>
    <w:rsid w:val="00EE54F0"/>
    <w:rsid w:val="00F30364"/>
    <w:rsid w:val="00F523D9"/>
    <w:rsid w:val="00F76775"/>
    <w:rsid w:val="00F96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9540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3C539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C539F"/>
    <w:rPr>
      <w:rFonts w:ascii="Times New Roman" w:hAnsi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0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D4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D00D4A"/>
  </w:style>
  <w:style w:type="character" w:customStyle="1" w:styleId="cm-variable-2">
    <w:name w:val="cm-variable-2"/>
    <w:basedOn w:val="a0"/>
    <w:rsid w:val="00D00D4A"/>
  </w:style>
  <w:style w:type="character" w:customStyle="1" w:styleId="cm-punctuation">
    <w:name w:val="cm-punctuation"/>
    <w:basedOn w:val="a0"/>
    <w:rsid w:val="00D00D4A"/>
  </w:style>
  <w:style w:type="paragraph" w:styleId="ab">
    <w:name w:val="Normal (Web)"/>
    <w:basedOn w:val="a"/>
    <w:uiPriority w:val="99"/>
    <w:semiHidden/>
    <w:unhideWhenUsed/>
    <w:rsid w:val="000358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358FC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F767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inph/disc_m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D44C3-788E-4AC9-AEDA-B3B9ADA6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Суворов Александр Олегович</dc:creator>
  <cp:lastModifiedBy>Asus</cp:lastModifiedBy>
  <cp:revision>19</cp:revision>
  <dcterms:created xsi:type="dcterms:W3CDTF">2024-10-08T17:57:00Z</dcterms:created>
  <dcterms:modified xsi:type="dcterms:W3CDTF">2025-03-29T06:48:00Z</dcterms:modified>
</cp:coreProperties>
</file>