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EXAMEN FINAL - RESPUESTAS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Ejercicio 1: Aviación Civil La Administración Nacional de Aviación Civil necesita una serie de informes para elevar al ministerio de transporte acerca de los aterrizajes y despegues en todo el territorio Argentino, como puede ser: cuales aviones son los que más volaron, cuántos pasajeros volaron, ciudades de partidas y aterrizajes entre fechas determinadas, etc. Usted como data engineer deberá realizar un pipeline con esta información, automatizarlo y realizar los análisis de datos solicitados que permita responder las preguntas de negocio, y hacer sus recomendaciones con respecto al estado actual.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Listado de vuelos realizados: </w:t>
      </w:r>
    </w:p>
    <w:p>
      <w:pPr>
        <w:spacing w:before="0" w:after="0" w:line="276"/>
        <w:ind w:right="0" w:left="0" w:firstLine="0"/>
        <w:jc w:val="left"/>
        <w:rPr>
          <w:rFonts w:ascii="Arial" w:hAnsi="Arial" w:cs="Arial" w:eastAsia="Arial"/>
          <w:color w:val="auto"/>
          <w:spacing w:val="0"/>
          <w:position w:val="0"/>
          <w:sz w:val="22"/>
          <w:shd w:fill="auto" w:val="clear"/>
        </w:rPr>
      </w:pPr>
      <w:hyperlink xmlns:r="http://schemas.openxmlformats.org/officeDocument/2006/relationships" r:id="docRId0">
        <w:r>
          <w:rPr>
            <w:rFonts w:ascii="Arial" w:hAnsi="Arial" w:cs="Arial" w:eastAsia="Arial"/>
            <w:color w:val="0000FF"/>
            <w:spacing w:val="0"/>
            <w:position w:val="0"/>
            <w:sz w:val="22"/>
            <w:u w:val="single"/>
            <w:shd w:fill="auto" w:val="clear"/>
          </w:rPr>
          <w:t xml:space="preserve">https://datos.transporte.gob.ar/dataset/aterrizajes-despegues-procesados-por-administracion-na</w:t>
        </w:r>
      </w:hyperlink>
      <w:r>
        <w:rPr>
          <w:rFonts w:ascii="Arial" w:hAnsi="Arial" w:cs="Arial" w:eastAsia="Arial"/>
          <w:color w:val="auto"/>
          <w:spacing w:val="0"/>
          <w:position w:val="0"/>
          <w:sz w:val="22"/>
          <w:shd w:fill="auto" w:val="clear"/>
        </w:rPr>
        <w:t xml:space="preserve"> cional-aviacion-civil-anac</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Listado de detalles de aeropuertos de Argentina: </w:t>
      </w:r>
      <w:hyperlink xmlns:r="http://schemas.openxmlformats.org/officeDocument/2006/relationships" r:id="docRId1">
        <w:r>
          <w:rPr>
            <w:rFonts w:ascii="Arial" w:hAnsi="Arial" w:cs="Arial" w:eastAsia="Arial"/>
            <w:color w:val="0000FF"/>
            <w:spacing w:val="0"/>
            <w:position w:val="0"/>
            <w:sz w:val="22"/>
            <w:u w:val="single"/>
            <w:shd w:fill="auto" w:val="clear"/>
          </w:rPr>
          <w:t xml:space="preserve">https://datos.transporte.gob.ar/dataset/lista-aeropuertos</w:t>
        </w:r>
      </w:hyperlink>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TAREAS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Hacer ingest de los siguientes files relacionados con transporte aéreo de Argentina :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2021: </w:t>
      </w:r>
      <w:hyperlink xmlns:r="http://schemas.openxmlformats.org/officeDocument/2006/relationships" r:id="docRId2">
        <w:r>
          <w:rPr>
            <w:rFonts w:ascii="Arial" w:hAnsi="Arial" w:cs="Arial" w:eastAsia="Arial"/>
            <w:color w:val="0000FF"/>
            <w:spacing w:val="0"/>
            <w:position w:val="0"/>
            <w:sz w:val="22"/>
            <w:u w:val="single"/>
            <w:shd w:fill="auto" w:val="clear"/>
          </w:rPr>
          <w:t xml:space="preserve">https://data-engineer-edvai.s3.amazonaws.com/2021-informe-ministerio.csv</w:t>
        </w:r>
      </w:hyperlink>
      <w:r>
        <w:rPr>
          <w:rFonts w:ascii="Arial" w:hAnsi="Arial" w:cs="Arial" w:eastAsia="Arial"/>
          <w:color w:val="auto"/>
          <w:spacing w:val="0"/>
          <w:position w:val="0"/>
          <w:sz w:val="22"/>
          <w:shd w:fill="auto" w:val="clear"/>
        </w:rPr>
        <w:t xml:space="preserve"> 2022: </w:t>
      </w:r>
      <w:hyperlink xmlns:r="http://schemas.openxmlformats.org/officeDocument/2006/relationships" r:id="docRId3">
        <w:r>
          <w:rPr>
            <w:rFonts w:ascii="Arial" w:hAnsi="Arial" w:cs="Arial" w:eastAsia="Arial"/>
            <w:color w:val="0000FF"/>
            <w:spacing w:val="0"/>
            <w:position w:val="0"/>
            <w:sz w:val="22"/>
            <w:u w:val="single"/>
            <w:shd w:fill="auto" w:val="clear"/>
          </w:rPr>
          <w:t xml:space="preserve">https://data-engineer-edvai.s3.amazonaws.com/202206-informe-ministerio.csv</w:t>
        </w:r>
      </w:hyperlink>
      <w:r>
        <w:rPr>
          <w:rFonts w:ascii="Arial" w:hAnsi="Arial" w:cs="Arial" w:eastAsia="Arial"/>
          <w:color w:val="auto"/>
          <w:spacing w:val="0"/>
          <w:position w:val="0"/>
          <w:sz w:val="22"/>
          <w:shd w:fill="auto" w:val="clear"/>
        </w:rPr>
        <w:t xml:space="preserve"> </w: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Aeropuertos_detalles: </w:t>
      </w:r>
      <w:hyperlink xmlns:r="http://schemas.openxmlformats.org/officeDocument/2006/relationships" r:id="docRId4">
        <w:r>
          <w:rPr>
            <w:rFonts w:ascii="Arial" w:hAnsi="Arial" w:cs="Arial" w:eastAsia="Arial"/>
            <w:color w:val="0000FF"/>
            <w:spacing w:val="0"/>
            <w:position w:val="0"/>
            <w:sz w:val="22"/>
            <w:u w:val="single"/>
            <w:shd w:fill="auto" w:val="clear"/>
          </w:rPr>
          <w:t xml:space="preserve">https://data-engineer-edvai.s3.amazonaws.com/aeropuertos_detalle.csv</w:t>
        </w:r>
      </w:hyperlink>
      <w:r>
        <w:rPr>
          <w:rFonts w:ascii="Arial" w:hAnsi="Arial" w:cs="Arial" w:eastAsia="Arial"/>
          <w:color w:val="auto"/>
          <w:spacing w:val="0"/>
          <w:position w:val="0"/>
          <w:sz w:val="22"/>
          <w:shd w:fill="auto" w:val="clear"/>
        </w:rPr>
        <w:t xml:space="preserve"> </w:t>
      </w:r>
    </w:p>
    <w:p>
      <w:pPr>
        <w:spacing w:before="0" w:after="0" w:line="276"/>
        <w:ind w:right="0" w:left="720" w:firstLine="0"/>
        <w:jc w:val="left"/>
        <w:rPr>
          <w:rFonts w:ascii="Arial" w:hAnsi="Arial" w:cs="Arial" w:eastAsia="Arial"/>
          <w:color w:val="auto"/>
          <w:spacing w:val="0"/>
          <w:position w:val="0"/>
          <w:sz w:val="22"/>
          <w:shd w:fill="auto" w:val="clear"/>
        </w:rPr>
      </w:pPr>
      <w:r>
        <w:object w:dxaOrig="16732" w:dyaOrig="7531">
          <v:rect xmlns:o="urn:schemas-microsoft-com:office:office" xmlns:v="urn:schemas-microsoft-com:vml" id="rectole0000000000" style="width:836.600000pt;height:376.5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0" ShapeID="rectole0000000000" r:id="docRId5"/>
        </w:object>
      </w: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72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2. Crear 2 tablas en el datawarehouse, una para los vuelos realizados en 2021 y 2022 (2021-informe-ministerio.csv y 202206-informe-ministerio) y otra tabla para el detalle de los aeropuertos (aeropuertos_detalle.csv)</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16495" w:dyaOrig="5760">
          <v:rect xmlns:o="urn:schemas-microsoft-com:office:office" xmlns:v="urn:schemas-microsoft-com:vml" id="rectole0000000001" style="width:824.750000pt;height:288.0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1" ShapeID="rectole0000000001" r:id="docRId7"/>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Unicode MS" w:hAnsi="Arial Unicode MS" w:cs="Arial Unicode MS" w:eastAsia="Arial Unicode MS"/>
          <w:color w:val="auto"/>
          <w:spacing w:val="0"/>
          <w:position w:val="0"/>
          <w:sz w:val="22"/>
          <w:shd w:fill="auto" w:val="clear"/>
        </w:rPr>
        <w:t xml:space="preserve">3. Realizar un proceso automático orquestado por airflow que ingeste los archivos previamente mencionados entre las fechas 01/01/2021 y 30/06/2022 en las dos columnas creadas. Los archivos 202206-informe-ministerio.csv y 202206-informe-ministerio.csv </w:t>
      </w:r>
      <w:r>
        <w:rPr>
          <w:rFonts w:ascii="Cambria Math" w:hAnsi="Cambria Math" w:cs="Cambria Math" w:eastAsia="Cambria Math"/>
          <w:color w:val="auto"/>
          <w:spacing w:val="0"/>
          <w:position w:val="0"/>
          <w:sz w:val="22"/>
          <w:shd w:fill="auto" w:val="clear"/>
        </w:rPr>
        <w:t xml:space="preserve">→</w:t>
      </w:r>
      <w:r>
        <w:rPr>
          <w:rFonts w:ascii="Arial Unicode MS" w:hAnsi="Arial Unicode MS" w:cs="Arial Unicode MS" w:eastAsia="Arial Unicode MS"/>
          <w:color w:val="auto"/>
          <w:spacing w:val="0"/>
          <w:position w:val="0"/>
          <w:sz w:val="22"/>
          <w:shd w:fill="auto" w:val="clear"/>
        </w:rPr>
        <w:t xml:space="preserve"> en la tabla aeropuerto_tabla El archivo aeropuertos_detalle.csv </w:t>
      </w:r>
      <w:r>
        <w:rPr>
          <w:rFonts w:ascii="Cambria Math" w:hAnsi="Cambria Math" w:cs="Cambria Math" w:eastAsia="Cambria Math"/>
          <w:color w:val="auto"/>
          <w:spacing w:val="0"/>
          <w:position w:val="0"/>
          <w:sz w:val="22"/>
          <w:shd w:fill="auto" w:val="clear"/>
        </w:rPr>
        <w:t xml:space="preserve">→</w:t>
      </w:r>
      <w:r>
        <w:rPr>
          <w:rFonts w:ascii="Arial Unicode MS" w:hAnsi="Arial Unicode MS" w:cs="Arial Unicode MS" w:eastAsia="Arial Unicode MS"/>
          <w:color w:val="auto"/>
          <w:spacing w:val="0"/>
          <w:position w:val="0"/>
          <w:sz w:val="22"/>
          <w:shd w:fill="auto" w:val="clear"/>
        </w:rPr>
        <w:t xml:space="preserve"> en la tabla aeropuerto_detalles_tabla</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Realizar las siguiente transformaciones en los pipelines de datos: </w:t>
      </w:r>
    </w:p>
    <w:p>
      <w:pPr>
        <w:spacing w:before="0" w:after="0" w:line="276"/>
        <w:ind w:right="0" w:left="0" w:firstLine="0"/>
        <w:jc w:val="left"/>
        <w:rPr>
          <w:rFonts w:ascii="Arial" w:hAnsi="Arial" w:cs="Arial" w:eastAsia="Arial"/>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Eliminar la columna inhab ya que no se utilizará para el análisis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Eliminar la columna fir ya que no se utilizará para el análisis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Eliminar la columna “calidad del dato” ya que no se utilizará para el análisis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Filtrar los vuelos internacionales ya que solamente se analizarán los vuelos domésticos </w:t>
      </w:r>
    </w:p>
    <w:p>
      <w:pPr>
        <w:spacing w:before="0" w:after="0" w:line="276"/>
        <w:ind w:right="0" w:left="0" w:firstLine="0"/>
        <w:jc w:val="left"/>
        <w:rPr>
          <w:rFonts w:ascii="Arial" w:hAnsi="Arial" w:cs="Arial" w:eastAsia="Arial"/>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En el campo pasajeros si se encuentran campos en Null convertirlos en 0 (cero) </w:t>
      </w:r>
    </w:p>
    <w:p>
      <w:pPr>
        <w:spacing w:before="0" w:after="0" w:line="276"/>
        <w:ind w:right="0" w:left="0" w:firstLine="0"/>
        <w:jc w:val="left"/>
        <w:rPr>
          <w:rFonts w:ascii="Arial" w:hAnsi="Arial" w:cs="Arial" w:eastAsia="Arial"/>
          <w:color w:val="auto"/>
          <w:spacing w:val="0"/>
          <w:position w:val="0"/>
          <w:sz w:val="22"/>
          <w:shd w:fill="auto" w:val="clear"/>
        </w:rPr>
      </w:pP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En el campo distancia_ref si se encuentran campos en Null convertirlos en 0 (cero)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Unicode MS" w:hAnsi="Arial Unicode MS" w:cs="Arial Unicode MS" w:eastAsia="Arial Unicode MS"/>
          <w:color w:val="auto"/>
          <w:spacing w:val="0"/>
          <w:position w:val="0"/>
          <w:sz w:val="22"/>
          <w:shd w:fill="auto" w:val="clear"/>
        </w:rPr>
        <w:t xml:space="preserve">3. Realizar un proceso automático orquestado por airflow que ingeste los archivos previamente mencionados entre las fechas 01/01/2021 y 30/06/2022 en las dos columnas creadas. Los archivos 202206-informe-ministerio.csv y 202206-informe-ministerio.csv </w:t>
      </w:r>
      <w:r>
        <w:rPr>
          <w:rFonts w:ascii="Cambria Math" w:hAnsi="Cambria Math" w:cs="Cambria Math" w:eastAsia="Cambria Math"/>
          <w:color w:val="auto"/>
          <w:spacing w:val="0"/>
          <w:position w:val="0"/>
          <w:sz w:val="22"/>
          <w:shd w:fill="auto" w:val="clear"/>
        </w:rPr>
        <w:t xml:space="preserve">→</w:t>
      </w:r>
      <w:r>
        <w:rPr>
          <w:rFonts w:ascii="Arial Unicode MS" w:hAnsi="Arial Unicode MS" w:cs="Arial Unicode MS" w:eastAsia="Arial Unicode MS"/>
          <w:color w:val="auto"/>
          <w:spacing w:val="0"/>
          <w:position w:val="0"/>
          <w:sz w:val="22"/>
          <w:shd w:fill="auto" w:val="clear"/>
        </w:rPr>
        <w:t xml:space="preserve"> en la tabla aeropuerto_tabla El archivo aeropuertos_detalle.csv </w:t>
      </w:r>
      <w:r>
        <w:rPr>
          <w:rFonts w:ascii="Cambria Math" w:hAnsi="Cambria Math" w:cs="Cambria Math" w:eastAsia="Cambria Math"/>
          <w:color w:val="auto"/>
          <w:spacing w:val="0"/>
          <w:position w:val="0"/>
          <w:sz w:val="22"/>
          <w:shd w:fill="auto" w:val="clear"/>
        </w:rPr>
        <w:t xml:space="preserve">→</w:t>
      </w:r>
      <w:r>
        <w:rPr>
          <w:rFonts w:ascii="Arial Unicode MS" w:hAnsi="Arial Unicode MS" w:cs="Arial Unicode MS" w:eastAsia="Arial Unicode MS"/>
          <w:color w:val="auto"/>
          <w:spacing w:val="0"/>
          <w:position w:val="0"/>
          <w:sz w:val="22"/>
          <w:shd w:fill="auto" w:val="clear"/>
        </w:rPr>
        <w:t xml:space="preserve"> en la tabla aeropuerto_detalles_tabla </w:t>
      </w:r>
    </w:p>
    <w:p>
      <w:pPr>
        <w:spacing w:before="0" w:after="0" w:line="276"/>
        <w:ind w:right="0" w:left="0" w:firstLine="0"/>
        <w:jc w:val="left"/>
        <w:rPr>
          <w:rFonts w:ascii="Arial" w:hAnsi="Arial" w:cs="Arial" w:eastAsia="Arial"/>
          <w:color w:val="auto"/>
          <w:spacing w:val="0"/>
          <w:position w:val="0"/>
          <w:sz w:val="22"/>
          <w:shd w:fill="auto" w:val="clear"/>
        </w:rPr>
      </w:pPr>
      <w:r>
        <w:object w:dxaOrig="11508" w:dyaOrig="4821">
          <v:rect xmlns:o="urn:schemas-microsoft-com:office:office" xmlns:v="urn:schemas-microsoft-com:vml" id="rectole0000000002" style="width:575.400000pt;height:241.0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2" ShapeID="rectole0000000002" r:id="docRId9"/>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Realizar las siguiente transformaciones en los pipelines de datos: </w:t>
      </w: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Eliminar la columna inhab ya que no se utilizará para el análisis </w:t>
      </w: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Eliminar la columna fir ya que no se utilizará para el análisis </w:t>
      </w: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Eliminar la columna “calidad del dato” ya que no se utilizará para el análisis </w:t>
      </w: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Filtrar los vuelos internacionales ya que solamente se analizarán los vuelos domésticos </w:t>
      </w: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En el campo pasajeros si se encuentran campos en Null convertirlos en 0 (cero) </w:t>
      </w:r>
      <w:r>
        <w:rPr>
          <w:rFonts w:ascii="Segoe UI Symbol" w:hAnsi="Segoe UI Symbol" w:cs="Segoe UI Symbol" w:eastAsia="Segoe UI Symbol"/>
          <w:color w:val="auto"/>
          <w:spacing w:val="0"/>
          <w:position w:val="0"/>
          <w:sz w:val="22"/>
          <w:shd w:fill="auto" w:val="clear"/>
        </w:rPr>
        <w:t xml:space="preserve">●</w:t>
      </w:r>
      <w:r>
        <w:rPr>
          <w:rFonts w:ascii="Arial" w:hAnsi="Arial" w:cs="Arial" w:eastAsia="Arial"/>
          <w:color w:val="auto"/>
          <w:spacing w:val="0"/>
          <w:position w:val="0"/>
          <w:sz w:val="22"/>
          <w:shd w:fill="auto" w:val="clear"/>
        </w:rPr>
        <w:t xml:space="preserve"> En el campo distancia_ref si se encuentran campos en Null convertirlos en 0 (cero)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9986" w:dyaOrig="5623">
          <v:rect xmlns:o="urn:schemas-microsoft-com:office:office" xmlns:v="urn:schemas-microsoft-com:vml" id="rectole0000000003" style="width:499.300000pt;height:281.1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3" ShapeID="rectole0000000003" r:id="docRId11"/>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10368" w:dyaOrig="5832">
          <v:rect xmlns:o="urn:schemas-microsoft-com:office:office" xmlns:v="urn:schemas-microsoft-com:vml" id="rectole0000000004" style="width:518.400000pt;height:291.6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4" ShapeID="rectole0000000004" r:id="docRId13"/>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 Mostrar mediante una impresión de pantalla, que los tipos de campos de las tablas sean los solicitados en el datawarehouse (ej: fecha date, aeronave string, pasajeros integer, etc.)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664" w:dyaOrig="9964">
          <v:rect xmlns:o="urn:schemas-microsoft-com:office:office" xmlns:v="urn:schemas-microsoft-com:vml" id="rectole0000000005" style="width:433.200000pt;height:498.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5" ShapeID="rectole0000000005" r:id="docRId15"/>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 Determinar la cantidad de vuelos entre las fechas 01/12/2021 y 31/01/2022. Mostrar consulta y Resultado de la query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object w:dxaOrig="8942" w:dyaOrig="1847">
          <v:rect xmlns:o="urn:schemas-microsoft-com:office:office" xmlns:v="urn:schemas-microsoft-com:vml" id="rectole0000000006" style="width:447.100000pt;height:92.3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6" ShapeID="rectole0000000006" r:id="docRId17"/>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7. Cantidad de pasajeros que viajaron en Aerolíneas Argentinas entre el 01/01/2021 y 30/06/2022. Mostrar consulta y Resultado de la query</w:t>
      </w:r>
    </w:p>
    <w:p>
      <w:pPr>
        <w:spacing w:before="0" w:after="0" w:line="276"/>
        <w:ind w:right="0" w:left="0" w:firstLine="0"/>
        <w:jc w:val="left"/>
        <w:rPr>
          <w:rFonts w:ascii="Arial" w:hAnsi="Arial" w:cs="Arial" w:eastAsia="Arial"/>
          <w:color w:val="auto"/>
          <w:spacing w:val="0"/>
          <w:position w:val="0"/>
          <w:sz w:val="22"/>
          <w:shd w:fill="auto" w:val="clear"/>
        </w:rPr>
      </w:pPr>
      <w:r>
        <w:object w:dxaOrig="10317" w:dyaOrig="2721">
          <v:rect xmlns:o="urn:schemas-microsoft-com:office:office" xmlns:v="urn:schemas-microsoft-com:vml" id="rectole0000000007" style="width:515.850000pt;height:136.0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7" ShapeID="rectole0000000007" r:id="docRId19"/>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8. Mostrar fecha, hora, código aeropuerto salida, ciudad de salida, código de aeropuerto de arribo, ciudad de arribo, y cantidad de pasajeros de cada vuelo, entre el 01/01/2022 y el 30/06/2022 ordenados por fecha de manera descendiente. Mostrar consulta y Resultado de la query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9. Cuales son las 10 aerolíneas que más pasajeros llevaron entre el 01/01/2021 y el 30/06/2022 exceptuando aquellas aerolíneas que no tengan nombre. Mostrar consulta y Visualización </w:t>
      </w:r>
      <w:r>
        <w:object w:dxaOrig="12495" w:dyaOrig="6646">
          <v:rect xmlns:o="urn:schemas-microsoft-com:office:office" xmlns:v="urn:schemas-microsoft-com:vml" id="rectole0000000008" style="width:624.750000pt;height:332.3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8" ShapeID="rectole0000000008" r:id="docRId21"/>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10. Cuales son las 10 aeronaves más utilizadas entre el 01/01/2021 y el 30/06/22 que despegaron desde la Ciudad autónoma de Buenos Aires o de Buenos Aires, exceptuando aquellas aeronaves que no cuentan con nombre. Mostrar consulta y Visualización</w:t>
      </w:r>
    </w:p>
    <w:p>
      <w:pPr>
        <w:spacing w:before="0" w:after="0" w:line="276"/>
        <w:ind w:right="0" w:left="0" w:firstLine="0"/>
        <w:jc w:val="left"/>
        <w:rPr>
          <w:rFonts w:ascii="Arial" w:hAnsi="Arial" w:cs="Arial" w:eastAsia="Arial"/>
          <w:color w:val="auto"/>
          <w:spacing w:val="0"/>
          <w:position w:val="0"/>
          <w:sz w:val="22"/>
          <w:shd w:fill="auto" w:val="clear"/>
        </w:rPr>
      </w:pPr>
      <w:r>
        <w:object w:dxaOrig="9976" w:dyaOrig="7414">
          <v:rect xmlns:o="urn:schemas-microsoft-com:office:office" xmlns:v="urn:schemas-microsoft-com:vml" id="rectole0000000009" style="width:498.800000pt;height:370.7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9" ShapeID="rectole0000000009" r:id="docRId23"/>
        </w:objec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11. Qué datos externos agregaría en este dataset que mejoraría el análisis de los datos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Información de Tráfico Aéreo: Entender el tráfico aéreo en diferentes horarios y aeropuertos puede ayudar a optimizar las rutas y horarios de vuelo.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Condiciones Meteorológicas: Agregaría datos sobre el clima en los despegues  y aterrizajes de los horarios frecuentes, también en los aeropuertos específicos para ayudar a analizar la relación entre el clima y los retrasos, cancelaciones o incluso accidentes.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Datos de Mantenimiento de Aeronaves: para poder ver problemas o retrasos en vuelos y proporcionar información sobre la eficiencia y seguridad de las aerolíneas.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Información de Tráfico Aéreo: Entender el tráfico aéreo en diferentes horarios y aeropuertos puede ayudar a optimizar las rutas y horarios de vuelo.</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12. Elabore sus conclusiones y recomendaciones sobre este proyecto.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Desde mi análisis puedo decir que he encontrado algunos faltantes de información, que dan incongruencias, por ejemplo la disminución o agregación de uno o más pasajeros en un viaje, puede que sea por una escala, pero este dato se encuentra sin contención, en caso de que se desee tomar los datos como reales, además el hecho de que el schema está de con terminología técnica y con caracteres, como tildes y o espacios, que intervienen en la fluida manipulación de los datos.</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Recomiendo el uso de herramientas de visualización de datos para hacer que el análisis sea más comprensible y accesible.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Implementar una solución de almacenamiento de datos escalable y fácil de consultar, como un data warehouse o un lago de datos, para manejar múltiples fuentes de datos.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13. Proponer una arquitectura alternativa para este proceso ya sea con herramientas on premise o cloud (Sí aplica)</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GCP</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Cloud Storage &gt;&gt; DataProc</w:t>
      </w: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6.bin" Id="docRId17" Type="http://schemas.openxmlformats.org/officeDocument/2006/relationships/oleObject" /><Relationship Target="media/image9.wmf" Id="docRId24" Type="http://schemas.openxmlformats.org/officeDocument/2006/relationships/image" /><Relationship Target="embeddings/oleObject1.bin" Id="docRId7" Type="http://schemas.openxmlformats.org/officeDocument/2006/relationships/oleObject" /><Relationship Target="media/image4.wmf" Id="docRId14" Type="http://schemas.openxmlformats.org/officeDocument/2006/relationships/image" /><Relationship Target="embeddings/oleObject9.bin" Id="docRId23" Type="http://schemas.openxmlformats.org/officeDocument/2006/relationships/oleObject" /><Relationship Target="media/image0.wmf" Id="docRId6" Type="http://schemas.openxmlformats.org/officeDocument/2006/relationships/image" /><Relationship TargetMode="External" Target="https://datos.transporte.gob.ar/dataset/lista-aeropuertos" Id="docRId1" Type="http://schemas.openxmlformats.org/officeDocument/2006/relationships/hyperlink" /><Relationship Target="embeddings/oleObject5.bin" Id="docRId15" Type="http://schemas.openxmlformats.org/officeDocument/2006/relationships/oleObject" /><Relationship Target="media/image8.wmf" Id="docRId22" Type="http://schemas.openxmlformats.org/officeDocument/2006/relationships/image" /><Relationship Target="embeddings/oleObject2.bin" Id="docRId9" Type="http://schemas.openxmlformats.org/officeDocument/2006/relationships/oleObject" /><Relationship TargetMode="External" Target="https://datos.transporte.gob.ar/dataset/aterrizajes-despegues-procesados-por-administracion-na" Id="docRId0" Type="http://schemas.openxmlformats.org/officeDocument/2006/relationships/hyperlink" /><Relationship Target="media/image3.wmf" Id="docRId12" Type="http://schemas.openxmlformats.org/officeDocument/2006/relationships/image" /><Relationship Target="media/image5.wmf" Id="docRId16" Type="http://schemas.openxmlformats.org/officeDocument/2006/relationships/image" /><Relationship Target="embeddings/oleObject8.bin" Id="docRId21" Type="http://schemas.openxmlformats.org/officeDocument/2006/relationships/oleObject" /><Relationship Target="numbering.xml" Id="docRId25" Type="http://schemas.openxmlformats.org/officeDocument/2006/relationships/numbering" /><Relationship TargetMode="External" Target="https://data-engineer-edvai.s3.amazonaws.com/aeropuertos_detalle.csv" Id="docRId4" Type="http://schemas.openxmlformats.org/officeDocument/2006/relationships/hyperlink" /><Relationship Target="media/image1.wmf" Id="docRId8" Type="http://schemas.openxmlformats.org/officeDocument/2006/relationships/image" /><Relationship Target="embeddings/oleObject4.bin" Id="docRId13" Type="http://schemas.openxmlformats.org/officeDocument/2006/relationships/oleObject" /><Relationship Target="media/image7.wmf" Id="docRId20" Type="http://schemas.openxmlformats.org/officeDocument/2006/relationships/image" /><Relationship TargetMode="External" Target="https://data-engineer-edvai.s3.amazonaws.com/202206-informe-ministerio.csv" Id="docRId3" Type="http://schemas.openxmlformats.org/officeDocument/2006/relationships/hyperlink" /><Relationship Target="media/image2.wmf" Id="docRId10" Type="http://schemas.openxmlformats.org/officeDocument/2006/relationships/image" /><Relationship Target="media/image6.wmf" Id="docRId18" Type="http://schemas.openxmlformats.org/officeDocument/2006/relationships/image" /><Relationship TargetMode="External" Target="https://data-engineer-edvai.s3.amazonaws.com/2021-informe-ministerio.csv" Id="docRId2" Type="http://schemas.openxmlformats.org/officeDocument/2006/relationships/hyperlink" /><Relationship Target="embeddings/oleObject3.bin" Id="docRId11" Type="http://schemas.openxmlformats.org/officeDocument/2006/relationships/oleObject" /><Relationship Target="embeddings/oleObject7.bin" Id="docRId19" Type="http://schemas.openxmlformats.org/officeDocument/2006/relationships/oleObject" /><Relationship Target="styles.xml" Id="docRId26" Type="http://schemas.openxmlformats.org/officeDocument/2006/relationships/styles" /><Relationship Target="embeddings/oleObject0.bin" Id="docRId5" Type="http://schemas.openxmlformats.org/officeDocument/2006/relationships/oleObject" /></Relationships>
</file>