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2: Desarrollo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Alquiler de automóviles Una de las empresas líderes en alquileres de automóviles solicita una serie de dashboards y reportes para poder basar sus decisiones en datos.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Entre los indicadores mencionados se encuentran total de alquileres, segmentación por tipo de combustible, lugar, marca y modelo de automóvil, valoración de cada alquiler, etc.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Como Data Engineer debe crear y automatizar el pipeline para tener como resultado los datos listos para ser visualizados y responder las preguntas de negocio.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Crear en hive una database car_rental_db y dentro una tabla llamada car_rental_analytics, con estos campos: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-581024</wp:posOffset>
            </wp:positionH>
            <wp:positionV relativeFrom="paragraph">
              <wp:posOffset>161925</wp:posOffset>
            </wp:positionV>
            <wp:extent cx="9148763" cy="1962150"/>
            <wp:effectExtent b="0" l="0" r="0" t="0"/>
            <wp:wrapNone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8763" cy="1962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Crear script para el ingest de estos dos files 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● https://data-engineer-edvai.s3.amazonaws.com/CarRentalData.csv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● https://public.opendatasoft.com/api/explore/v2.1/catalog/datasets/georef-united-st ates-of-america-state/exports/csv?lang=en&amp;timezone=America%2FArgentina%2FBueno s_Aires&amp;use_labels=true&amp;delimiter=%3B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-581024</wp:posOffset>
            </wp:positionH>
            <wp:positionV relativeFrom="paragraph">
              <wp:posOffset>647700</wp:posOffset>
            </wp:positionV>
            <wp:extent cx="10372725" cy="3705648"/>
            <wp:effectExtent b="0" l="0" r="0" t="0"/>
            <wp:wrapNone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72725" cy="37056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 Crear un script para tomar el archivo desde HDFS y hacer las siguientes transformaciones: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● En donde sea necesario, modificar los nombres de las columnas. Evitar espacios y puntos (reemplazar por _ ). Evitar nombres de columna largos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● Redondear los float de ‘rating’ y castear a int.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● Joinear ambos files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● Eliminar los registros con rating nulo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● Cambiar mayúsculas por minúsculas en ‘fuelType’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● Excluir el estado Texas Finalmente insertar en Hive el resultado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-638174</wp:posOffset>
            </wp:positionH>
            <wp:positionV relativeFrom="paragraph">
              <wp:posOffset>114300</wp:posOffset>
            </wp:positionV>
            <wp:extent cx="7129463" cy="4012869"/>
            <wp:effectExtent b="0" l="0" r="0" t="0"/>
            <wp:wrapNone/>
            <wp:docPr id="8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9463" cy="40128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4. Realizar un proceso automático en Airflow que orqueste los pipelines creados en los puntos anteriores. Crear dos tareas: a. Un DAG padre que ingente los archivos y luego llame al DAG hijo b. Un DAG hijo que procese la información y la cargue en Hive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-1000124</wp:posOffset>
            </wp:positionH>
            <wp:positionV relativeFrom="paragraph">
              <wp:posOffset>247650</wp:posOffset>
            </wp:positionV>
            <wp:extent cx="7866626" cy="2456687"/>
            <wp:effectExtent b="0" l="0" r="0" t="0"/>
            <wp:wrapNone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66626" cy="24566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5. Por medio de consultas SQL al data-warehouse, mostrar: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a. Cantidad de alquileres de autos, teniendo en cuenta sólo los vehículos ecológicos (fuelType hibrido o eléctrico) y con un rating de al menos 4.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200" w:before="2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(*)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cantidad_alquileres</w:t>
      </w:r>
    </w:p>
    <w:p w:rsidR="00000000" w:rsidDel="00000000" w:rsidP="00000000" w:rsidRDefault="00000000" w:rsidRPr="00000000" w14:paraId="0000008C">
      <w:pPr>
        <w:shd w:fill="ffffff" w:val="clear"/>
        <w:spacing w:after="200" w:before="2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car_rental_analytics</w:t>
      </w:r>
    </w:p>
    <w:p w:rsidR="00000000" w:rsidDel="00000000" w:rsidP="00000000" w:rsidRDefault="00000000" w:rsidRPr="00000000" w14:paraId="0000008D">
      <w:pPr>
        <w:shd w:fill="ffffff" w:val="clear"/>
        <w:spacing w:after="200" w:before="200" w:lineRule="auto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fuelType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'hybrid'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'electric'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4029075" cy="952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200" w:before="2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fuelType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(*)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num_rentals</w:t>
      </w:r>
    </w:p>
    <w:p w:rsidR="00000000" w:rsidDel="00000000" w:rsidP="00000000" w:rsidRDefault="00000000" w:rsidRPr="00000000" w14:paraId="00000093">
      <w:pPr>
        <w:shd w:fill="ffffff" w:val="clear"/>
        <w:spacing w:after="200" w:before="2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car_rental_analytics</w:t>
      </w:r>
    </w:p>
    <w:p w:rsidR="00000000" w:rsidDel="00000000" w:rsidP="00000000" w:rsidRDefault="00000000" w:rsidRPr="00000000" w14:paraId="00000094">
      <w:pPr>
        <w:shd w:fill="ffffff" w:val="clear"/>
        <w:spacing w:after="200" w:before="200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fuelType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3800475" cy="31908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b. los 5 estados con menor cantidad de alquileres (crear visualización)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200" w:before="2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state_name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(*)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cantidad_alquileres</w:t>
      </w:r>
    </w:p>
    <w:p w:rsidR="00000000" w:rsidDel="00000000" w:rsidP="00000000" w:rsidRDefault="00000000" w:rsidRPr="00000000" w14:paraId="0000009F">
      <w:pPr>
        <w:shd w:fill="ffffff" w:val="clear"/>
        <w:spacing w:after="200" w:before="2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car_rental_analytics</w:t>
      </w:r>
    </w:p>
    <w:p w:rsidR="00000000" w:rsidDel="00000000" w:rsidP="00000000" w:rsidRDefault="00000000" w:rsidRPr="00000000" w14:paraId="000000A0">
      <w:pPr>
        <w:shd w:fill="ffffff" w:val="clear"/>
        <w:spacing w:after="200" w:before="2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state_name</w:t>
      </w:r>
    </w:p>
    <w:p w:rsidR="00000000" w:rsidDel="00000000" w:rsidP="00000000" w:rsidRDefault="00000000" w:rsidRPr="00000000" w14:paraId="000000A1">
      <w:pPr>
        <w:shd w:fill="ffffff" w:val="clear"/>
        <w:spacing w:after="200" w:before="200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cantidad_alquileres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ASC</w:t>
      </w:r>
    </w:p>
    <w:p w:rsidR="00000000" w:rsidDel="00000000" w:rsidP="00000000" w:rsidRDefault="00000000" w:rsidRPr="00000000" w14:paraId="000000A2">
      <w:pPr>
        <w:shd w:fill="ffffff" w:val="clear"/>
        <w:spacing w:after="200" w:before="200" w:lineRule="auto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16287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c. los 10 modelos (junto con su marca) de autos más rentados (crear visualización)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200" w:before="2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(*)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cantidad_alquileres</w:t>
      </w:r>
    </w:p>
    <w:p w:rsidR="00000000" w:rsidDel="00000000" w:rsidP="00000000" w:rsidRDefault="00000000" w:rsidRPr="00000000" w14:paraId="000000A9">
      <w:pPr>
        <w:shd w:fill="ffffff" w:val="clear"/>
        <w:spacing w:after="200" w:before="2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car_rental_analytics</w:t>
      </w:r>
    </w:p>
    <w:p w:rsidR="00000000" w:rsidDel="00000000" w:rsidP="00000000" w:rsidRDefault="00000000" w:rsidRPr="00000000" w14:paraId="000000AA">
      <w:pPr>
        <w:shd w:fill="ffffff" w:val="clear"/>
        <w:spacing w:after="200" w:before="2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</w:t>
      </w:r>
    </w:p>
    <w:p w:rsidR="00000000" w:rsidDel="00000000" w:rsidP="00000000" w:rsidRDefault="00000000" w:rsidRPr="00000000" w14:paraId="000000AB">
      <w:pPr>
        <w:shd w:fill="ffffff" w:val="clear"/>
        <w:spacing w:after="200" w:before="200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cantidad_alquileres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AC">
      <w:pPr>
        <w:shd w:fill="ffffff" w:val="clear"/>
        <w:spacing w:after="200" w:before="200" w:lineRule="auto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114300" distT="114300" distL="114300" distR="114300">
            <wp:extent cx="4295775" cy="2647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d. Mostrar por año, cuántos alquileres se hicieron, teniendo en cuenta automóviles fabricados desde 2010 a 2015 </w:t>
      </w:r>
    </w:p>
    <w:p w:rsidR="00000000" w:rsidDel="00000000" w:rsidP="00000000" w:rsidRDefault="00000000" w:rsidRPr="00000000" w14:paraId="000000AF">
      <w:pPr>
        <w:shd w:fill="ffffff" w:val="clear"/>
        <w:spacing w:after="200" w:before="2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vehicle_year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(*)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cantidad_alquileres</w:t>
      </w:r>
    </w:p>
    <w:p w:rsidR="00000000" w:rsidDel="00000000" w:rsidP="00000000" w:rsidRDefault="00000000" w:rsidRPr="00000000" w14:paraId="000000B0">
      <w:pPr>
        <w:shd w:fill="ffffff" w:val="clear"/>
        <w:spacing w:after="200" w:before="2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car_rental_analytics</w:t>
      </w:r>
    </w:p>
    <w:p w:rsidR="00000000" w:rsidDel="00000000" w:rsidP="00000000" w:rsidRDefault="00000000" w:rsidRPr="00000000" w14:paraId="000000B1">
      <w:pPr>
        <w:shd w:fill="ffffff" w:val="clear"/>
        <w:spacing w:after="200" w:before="20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vehicle_year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2010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2015</w:t>
      </w:r>
    </w:p>
    <w:p w:rsidR="00000000" w:rsidDel="00000000" w:rsidP="00000000" w:rsidRDefault="00000000" w:rsidRPr="00000000" w14:paraId="000000B2">
      <w:pPr>
        <w:shd w:fill="ffffff" w:val="clear"/>
        <w:spacing w:after="200" w:before="2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vehicle_year</w:t>
      </w:r>
    </w:p>
    <w:p w:rsidR="00000000" w:rsidDel="00000000" w:rsidP="00000000" w:rsidRDefault="00000000" w:rsidRPr="00000000" w14:paraId="000000B3">
      <w:pPr>
        <w:shd w:fill="ffffff" w:val="clear"/>
        <w:spacing w:after="200" w:before="200" w:lineRule="auto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vehicle_year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/>
        <w:drawing>
          <wp:inline distB="114300" distT="114300" distL="114300" distR="114300">
            <wp:extent cx="3952875" cy="20097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e. las 5 ciudades con más alquileres de vehículos ecológicos (fuelType hibrido o electrico) f. el promedio de reviews, segmentando por tipo de combustible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200" w:before="2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(*)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cantidad_alquileres</w:t>
      </w:r>
    </w:p>
    <w:p w:rsidR="00000000" w:rsidDel="00000000" w:rsidP="00000000" w:rsidRDefault="00000000" w:rsidRPr="00000000" w14:paraId="000000B9">
      <w:pPr>
        <w:shd w:fill="ffffff" w:val="clear"/>
        <w:spacing w:after="200" w:before="2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car_rental_analytics</w:t>
      </w:r>
    </w:p>
    <w:p w:rsidR="00000000" w:rsidDel="00000000" w:rsidP="00000000" w:rsidRDefault="00000000" w:rsidRPr="00000000" w14:paraId="000000BA">
      <w:pPr>
        <w:shd w:fill="ffffff" w:val="clear"/>
        <w:spacing w:after="200" w:before="200" w:lineRule="auto"/>
        <w:rPr>
          <w:rFonts w:ascii="Courier New" w:cs="Courier New" w:eastAsia="Courier New" w:hAnsi="Courier New"/>
          <w:color w:val="3b3e4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fuelType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'hybrid'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'electric'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ffffff" w:val="clear"/>
        <w:spacing w:after="200" w:before="2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city</w:t>
      </w:r>
    </w:p>
    <w:p w:rsidR="00000000" w:rsidDel="00000000" w:rsidP="00000000" w:rsidRDefault="00000000" w:rsidRPr="00000000" w14:paraId="000000BC">
      <w:pPr>
        <w:shd w:fill="ffffff" w:val="clear"/>
        <w:spacing w:after="200" w:before="200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cantidad_alquileres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BD">
      <w:pPr>
        <w:shd w:fill="ffffff" w:val="clear"/>
        <w:spacing w:after="200" w:before="200" w:lineRule="auto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3b3e4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/>
        <w:drawing>
          <wp:inline distB="114300" distT="114300" distL="114300" distR="114300">
            <wp:extent cx="3943350" cy="16573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6. Elabore sus conclusiones y recomendaciones sobre este proyecto.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Ciudades como San Diego, Las Vegas y Portland encabezan la lista de alquileres de vehículos ecológicos. Esto puede deberse a factores como políticas medioambientales, incentivos o una mayor conciencia ecológica en estas ciudades sumado al cambio generacional y la tecnología que se encuentra a nuestro alcance, se ve reflejado en la demanda considerable de vehículos ecológicos y que, además, muchos de ellos tienen altas calificaciones, lo que refleja una satisfacción de los mismos hacia estos vehículos.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Los vehículos eléctricos, especialmente de la marca Tesla y el Model 3, son los más rentados, indicando su creciente popularidad en el mercado de alquiler, también  los híbridos tienen el mayor promedio de reviews, seguidos por los de gasolina y eléctricos.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por la  popularidad y buen rating de los vehículos ecológicos, recomiendo expandir la flota de estos vehículos, especialmente en áreas con baja presencia.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Sugiero investigar las razones de los bajos números de alquileres en ciertos estados y plantear estrategias de marketing específicas para esas zonas.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tener un lugar donde recolectar reviews para mejorar el servicio.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Se propone incentivar a los usuarios a dejar reviews mediante descuentos o promociones.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7. Proponer una arquitectura alternativa para este proceso ya sea con herramientas on premise o cloud (Si aplica)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GCP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Cloud Storage &gt;&gt; DataProc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6.jpg"/><Relationship Id="rId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