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D7" w:rsidRDefault="00C03E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ABSTRACT:</w:t>
      </w:r>
    </w:p>
    <w:p w:rsidR="00DA1440" w:rsidRPr="00DA1440" w:rsidRDefault="00DA1440" w:rsidP="000858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40"/>
          <w:szCs w:val="40"/>
        </w:rPr>
      </w:pPr>
      <w:r w:rsidRPr="00DA1440">
        <w:rPr>
          <w:rFonts w:ascii="Times New Roman" w:hAnsi="Times New Roman" w:cs="Times New Roman"/>
          <w:bCs/>
          <w:sz w:val="40"/>
          <w:szCs w:val="40"/>
        </w:rPr>
        <w:t>High market uncertainty impedes an entrepreneur’s</w:t>
      </w:r>
    </w:p>
    <w:p w:rsidR="002A05D7" w:rsidRPr="00085842" w:rsidRDefault="00085842" w:rsidP="000858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40"/>
          <w:szCs w:val="40"/>
        </w:rPr>
      </w:pPr>
      <w:r w:rsidRPr="00DA1440">
        <w:rPr>
          <w:rFonts w:ascii="Times New Roman" w:hAnsi="Times New Roman" w:cs="Times New Roman"/>
          <w:bCs/>
          <w:sz w:val="40"/>
          <w:szCs w:val="40"/>
        </w:rPr>
        <w:t>Ability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to evaluate the state of the mar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ket for a business </w:t>
      </w:r>
      <w:r>
        <w:rPr>
          <w:rFonts w:ascii="Times New Roman" w:hAnsi="Times New Roman" w:cs="Times New Roman"/>
          <w:bCs/>
          <w:sz w:val="40"/>
          <w:szCs w:val="40"/>
        </w:rPr>
        <w:t>opportunity.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 For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many entrepreneurial venture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s, data </w:t>
      </w:r>
      <w:bookmarkStart w:id="0" w:name="_GoBack"/>
      <w:bookmarkEnd w:id="0"/>
      <w:r w:rsidR="00DA1440">
        <w:rPr>
          <w:rFonts w:ascii="Times New Roman" w:hAnsi="Times New Roman" w:cs="Times New Roman"/>
          <w:bCs/>
          <w:sz w:val="40"/>
          <w:szCs w:val="40"/>
        </w:rPr>
        <w:t xml:space="preserve">collection and analysis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techniques and technologies a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re becoming an important </w:t>
      </w:r>
      <w:r>
        <w:rPr>
          <w:rFonts w:ascii="Times New Roman" w:hAnsi="Times New Roman" w:cs="Times New Roman"/>
          <w:bCs/>
          <w:sz w:val="40"/>
          <w:szCs w:val="40"/>
        </w:rPr>
        <w:t>source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 to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manage uncertainty. This trend is often 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referred </w:t>
      </w:r>
      <w:r>
        <w:rPr>
          <w:rFonts w:ascii="Times New Roman" w:hAnsi="Times New Roman" w:cs="Times New Roman"/>
          <w:bCs/>
          <w:sz w:val="40"/>
          <w:szCs w:val="40"/>
        </w:rPr>
        <w:t xml:space="preserve">to 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as </w:t>
      </w:r>
      <w:r>
        <w:rPr>
          <w:rFonts w:ascii="Times New Roman" w:hAnsi="Times New Roman" w:cs="Times New Roman"/>
          <w:bCs/>
          <w:sz w:val="40"/>
          <w:szCs w:val="40"/>
        </w:rPr>
        <w:t>“</w:t>
      </w:r>
      <w:r w:rsidRPr="00DA1440">
        <w:rPr>
          <w:rFonts w:ascii="Times New Roman" w:hAnsi="Times New Roman" w:cs="Times New Roman"/>
          <w:bCs/>
          <w:sz w:val="40"/>
          <w:szCs w:val="40"/>
        </w:rPr>
        <w:t>data</w:t>
      </w:r>
      <w:r>
        <w:rPr>
          <w:rFonts w:ascii="Times New Roman" w:hAnsi="Times New Roman" w:cs="Times New Roman"/>
          <w:bCs/>
          <w:sz w:val="40"/>
          <w:szCs w:val="40"/>
        </w:rPr>
        <w:t xml:space="preserve"> driven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DA1440">
        <w:rPr>
          <w:rFonts w:ascii="Times New Roman" w:hAnsi="Times New Roman" w:cs="Times New Roman"/>
          <w:bCs/>
          <w:sz w:val="40"/>
          <w:szCs w:val="40"/>
        </w:rPr>
        <w:t>entrepreneurship. “We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co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nsider a dynamic approach using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data to overcome market uncertainty 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for business </w:t>
      </w:r>
      <w:r>
        <w:rPr>
          <w:rFonts w:ascii="Times New Roman" w:hAnsi="Times New Roman" w:cs="Times New Roman"/>
          <w:bCs/>
          <w:sz w:val="40"/>
          <w:szCs w:val="40"/>
        </w:rPr>
        <w:t>opportunity related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>e</w:t>
      </w:r>
      <w:r w:rsidRPr="00DA1440">
        <w:rPr>
          <w:rFonts w:ascii="Times New Roman" w:hAnsi="Times New Roman" w:cs="Times New Roman"/>
          <w:bCs/>
          <w:sz w:val="40"/>
          <w:szCs w:val="40"/>
        </w:rPr>
        <w:t>valuations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. In particular</w:t>
      </w:r>
      <w:r>
        <w:rPr>
          <w:rFonts w:ascii="Times New Roman" w:hAnsi="Times New Roman" w:cs="Times New Roman"/>
          <w:bCs/>
          <w:sz w:val="40"/>
          <w:szCs w:val="40"/>
        </w:rPr>
        <w:t>, we examine the entrepreneur’s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 investment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portfolio in which eac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h investment generates expected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returns and some information about 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a specific aspect of the market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for a single business 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opportunity. </w:t>
      </w:r>
      <w:r>
        <w:rPr>
          <w:rFonts w:ascii="Times New Roman" w:hAnsi="Times New Roman" w:cs="Times New Roman"/>
          <w:bCs/>
          <w:sz w:val="40"/>
          <w:szCs w:val="40"/>
        </w:rPr>
        <w:t>We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 develop a model that analyzes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imperfect market data (e.g., financial, social, regulatory), w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hile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factoring in the entrepreneur’s 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risk preference and operational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shortages of resources, routines, r</w:t>
      </w:r>
      <w:r>
        <w:rPr>
          <w:rFonts w:ascii="Times New Roman" w:hAnsi="Times New Roman" w:cs="Times New Roman"/>
          <w:bCs/>
          <w:sz w:val="40"/>
          <w:szCs w:val="40"/>
        </w:rPr>
        <w:t xml:space="preserve">eputation, and regulations. Our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numerical findings show that, r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ather than pursuing the highest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lastRenderedPageBreak/>
        <w:t>expected returns, an entrepreneur may choose perfect info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rmation,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risk hedging, or market-controlli</w:t>
      </w:r>
      <w:r w:rsidR="00DA1440">
        <w:rPr>
          <w:rFonts w:ascii="Times New Roman" w:hAnsi="Times New Roman" w:cs="Times New Roman"/>
          <w:bCs/>
          <w:sz w:val="40"/>
          <w:szCs w:val="40"/>
        </w:rPr>
        <w:t xml:space="preserve">ng investments based on his/her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cash level and risk preference. Hen</w:t>
      </w:r>
      <w:r>
        <w:rPr>
          <w:rFonts w:ascii="Times New Roman" w:hAnsi="Times New Roman" w:cs="Times New Roman"/>
          <w:bCs/>
          <w:sz w:val="40"/>
          <w:szCs w:val="40"/>
        </w:rPr>
        <w:t xml:space="preserve">ce, the entrepreneur, fueled by 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>the availability of data analysis, c</w:t>
      </w:r>
      <w:r>
        <w:rPr>
          <w:rFonts w:ascii="Times New Roman" w:hAnsi="Times New Roman" w:cs="Times New Roman"/>
          <w:bCs/>
          <w:sz w:val="40"/>
          <w:szCs w:val="40"/>
        </w:rPr>
        <w:t>ould overcome uncertainties and</w:t>
      </w:r>
      <w:r w:rsidRPr="00DA1440">
        <w:rPr>
          <w:rFonts w:ascii="Times New Roman" w:hAnsi="Times New Roman" w:cs="Times New Roman"/>
          <w:bCs/>
          <w:sz w:val="40"/>
          <w:szCs w:val="40"/>
        </w:rPr>
        <w:t xml:space="preserve"> obtain</w:t>
      </w:r>
      <w:r w:rsidR="00DA1440" w:rsidRPr="00DA1440">
        <w:rPr>
          <w:rFonts w:ascii="Times New Roman" w:hAnsi="Times New Roman" w:cs="Times New Roman"/>
          <w:bCs/>
          <w:sz w:val="40"/>
          <w:szCs w:val="40"/>
        </w:rPr>
        <w:t xml:space="preserve"> better insights for business opportunity decisions.</w:t>
      </w:r>
    </w:p>
    <w:sectPr w:rsidR="002A05D7" w:rsidRPr="0008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05D7"/>
    <w:rsid w:val="00085842"/>
    <w:rsid w:val="002A05D7"/>
    <w:rsid w:val="00C03EF8"/>
    <w:rsid w:val="00D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3</cp:revision>
  <dcterms:created xsi:type="dcterms:W3CDTF">2018-06-19T09:58:00Z</dcterms:created>
  <dcterms:modified xsi:type="dcterms:W3CDTF">2018-08-29T02:47:00Z</dcterms:modified>
</cp:coreProperties>
</file>