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(New Grad) Software Engineer at Agave]</w:t>
        <w:br/>
        <w:t>tl;dr: we're looking for a world-class full-stack/backend engineer who loves simplifying complex systems, unifying fragmented data, and building high-scale systems. Learn more about us here (link). Must be a new grad, graduating in winter 2025 or spring 2026. Why join us? * Early-stage, yet de-risked: we are a rare combo of being early stage (high upside) but lower risk (2XX+ paying customers, $Xm+ recurring revenue, cash-flow positive for over a year, hockey-stick growth). You get the benefits of an early stage startup without the risk you’ll have at almost any other startup. You’ll have a to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